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A54" w:rsidRDefault="00E24C0C" w:rsidP="00565A54">
      <w:r>
        <w:rPr>
          <w:noProof/>
          <w:lang w:eastAsia="es-SV"/>
        </w:rPr>
        <w:drawing>
          <wp:anchor distT="0" distB="0" distL="114300" distR="114300" simplePos="0" relativeHeight="251659264" behindDoc="0" locked="0" layoutInCell="1" allowOverlap="1" wp14:anchorId="01B07FA8" wp14:editId="6B1DF532">
            <wp:simplePos x="0" y="0"/>
            <wp:positionH relativeFrom="column">
              <wp:posOffset>2004060</wp:posOffset>
            </wp:positionH>
            <wp:positionV relativeFrom="paragraph">
              <wp:posOffset>-849630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565A54" w:rsidRDefault="008B250E" w:rsidP="00565A54">
      <w:r>
        <w:rPr>
          <w:noProof/>
          <w:lang w:eastAsia="es-SV"/>
        </w:rPr>
        <mc:AlternateContent>
          <mc:Choice Requires="wps">
            <w:drawing>
              <wp:anchor distT="0" distB="0" distL="114300" distR="114300" simplePos="0" relativeHeight="251660288" behindDoc="1" locked="0" layoutInCell="1" allowOverlap="1" wp14:anchorId="51BA0FC1" wp14:editId="69FB4F6E">
                <wp:simplePos x="0" y="0"/>
                <wp:positionH relativeFrom="column">
                  <wp:posOffset>-3810</wp:posOffset>
                </wp:positionH>
                <wp:positionV relativeFrom="paragraph">
                  <wp:posOffset>198120</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pt;margin-top:15.6pt;width:450.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NwW&#10;pwncAAAABwEAAA8AAABkcnMvZG93bnJldi54bWxMjsFOwzAQRO9I/IO1SNxapwWFNmRTIRC9IdSA&#10;CkcnXpKIeB3Fbhv4epYTHEczevPyzeR6daQxdJ4RFvMEFHHtbccNwuvL42wFKkTD1vSeCeGLAmyK&#10;87PcZNafeEfHMjZKIBwyg9DGOGRah7olZ8LcD8TSffjRmShxbLQdzUngrtfLJEm1Mx3LQ2sGum+p&#10;/iwPDiHUSbp/vi73b5Xe0vfa2of37RPi5cV0dwsq0hT/xvCrL+pQiFPlD2yD6hFmqQwRrhZLUFKv&#10;5QxUhbBKbkAXuf7vX/wAAAD//wMAUEsBAi0AFAAGAAgAAAAhALaDOJL+AAAA4QEAABMAAAAAAAAA&#10;AAAAAAAAAAAAAFtDb250ZW50X1R5cGVzXS54bWxQSwECLQAUAAYACAAAACEAOP0h/9YAAACUAQAA&#10;CwAAAAAAAAAAAAAAAAAvAQAAX3JlbHMvLnJlbHNQSwECLQAUAAYACAAAACEA74uoukMCAACHBAAA&#10;DgAAAAAAAAAAAAAAAAAuAgAAZHJzL2Uyb0RvYy54bWxQSwECLQAUAAYACAAAACEA3BanCdwAAAAH&#10;AQAADwAAAAAAAAAAAAAAAACdBAAAZHJzL2Rvd25yZXYueG1sUEsFBgAAAAAEAAQA8wAAAKYFAAAA&#10;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v:shape>
            </w:pict>
          </mc:Fallback>
        </mc:AlternateContent>
      </w:r>
    </w:p>
    <w:p w:rsidR="00102194" w:rsidRDefault="00102194" w:rsidP="00102194">
      <w:pPr>
        <w:autoSpaceDE w:val="0"/>
        <w:autoSpaceDN w:val="0"/>
        <w:adjustRightInd w:val="0"/>
        <w:spacing w:after="0" w:line="360" w:lineRule="auto"/>
        <w:jc w:val="both"/>
        <w:rPr>
          <w:rFonts w:ascii="Calibri" w:hAnsi="Calibri" w:cs="Calibri"/>
          <w:color w:val="000000"/>
          <w:sz w:val="24"/>
          <w:szCs w:val="24"/>
        </w:rPr>
      </w:pPr>
    </w:p>
    <w:p w:rsidR="009D55B5" w:rsidRDefault="009D55B5" w:rsidP="009D55B5">
      <w:pPr>
        <w:pStyle w:val="Default"/>
      </w:pPr>
    </w:p>
    <w:p w:rsidR="00DB335A" w:rsidRPr="00DB335A" w:rsidRDefault="00DB335A" w:rsidP="00DB335A">
      <w:pPr>
        <w:autoSpaceDE w:val="0"/>
        <w:autoSpaceDN w:val="0"/>
        <w:adjustRightInd w:val="0"/>
        <w:spacing w:after="0" w:line="360" w:lineRule="auto"/>
        <w:jc w:val="both"/>
        <w:rPr>
          <w:rFonts w:ascii="Calibri" w:hAnsi="Calibri" w:cs="Calibri"/>
          <w:color w:val="000000"/>
          <w:sz w:val="24"/>
          <w:szCs w:val="24"/>
        </w:rPr>
      </w:pPr>
    </w:p>
    <w:p w:rsidR="008C5207" w:rsidRPr="008C5207" w:rsidRDefault="008C5207" w:rsidP="008C5207">
      <w:pPr>
        <w:autoSpaceDE w:val="0"/>
        <w:autoSpaceDN w:val="0"/>
        <w:adjustRightInd w:val="0"/>
        <w:spacing w:after="0" w:line="240" w:lineRule="auto"/>
        <w:rPr>
          <w:rFonts w:ascii="Calibri" w:hAnsi="Calibri" w:cs="Calibri"/>
          <w:color w:val="000000"/>
          <w:sz w:val="24"/>
          <w:szCs w:val="24"/>
        </w:rPr>
      </w:pPr>
    </w:p>
    <w:p w:rsidR="004F5CAE" w:rsidRPr="008C5207" w:rsidRDefault="008C5207" w:rsidP="008C5207">
      <w:pPr>
        <w:pStyle w:val="Default"/>
        <w:spacing w:line="360" w:lineRule="auto"/>
        <w:jc w:val="both"/>
        <w:rPr>
          <w:rFonts w:asciiTheme="minorHAnsi" w:hAnsiTheme="minorHAnsi" w:cstheme="minorHAnsi"/>
          <w:b/>
          <w:bCs/>
          <w:i/>
          <w:iCs/>
          <w:sz w:val="22"/>
          <w:szCs w:val="22"/>
        </w:rPr>
      </w:pPr>
      <w:r w:rsidRPr="008C5207">
        <w:rPr>
          <w:rFonts w:asciiTheme="minorHAnsi" w:hAnsiTheme="minorHAnsi" w:cstheme="minorHAnsi"/>
        </w:rPr>
        <w:t xml:space="preserve"> </w:t>
      </w:r>
      <w:r w:rsidRPr="008C5207">
        <w:rPr>
          <w:rFonts w:asciiTheme="minorHAnsi" w:hAnsiTheme="minorHAnsi" w:cstheme="minorHAnsi"/>
          <w:sz w:val="22"/>
          <w:szCs w:val="22"/>
        </w:rPr>
        <w:t xml:space="preserve">la </w:t>
      </w:r>
      <w:r w:rsidRPr="008C5207">
        <w:rPr>
          <w:rFonts w:asciiTheme="minorHAnsi" w:hAnsiTheme="minorHAnsi" w:cstheme="minorHAnsi"/>
          <w:b/>
          <w:bCs/>
          <w:sz w:val="22"/>
          <w:szCs w:val="22"/>
        </w:rPr>
        <w:t xml:space="preserve">Dirección de Administración de Tratados Comerciales (DATCO), </w:t>
      </w:r>
      <w:r w:rsidRPr="008C5207">
        <w:rPr>
          <w:rFonts w:asciiTheme="minorHAnsi" w:hAnsiTheme="minorHAnsi" w:cstheme="minorHAnsi"/>
          <w:sz w:val="22"/>
          <w:szCs w:val="22"/>
        </w:rPr>
        <w:t>en atención y</w:t>
      </w:r>
      <w:r>
        <w:rPr>
          <w:rFonts w:asciiTheme="minorHAnsi" w:hAnsiTheme="minorHAnsi" w:cstheme="minorHAnsi"/>
          <w:sz w:val="22"/>
          <w:szCs w:val="22"/>
        </w:rPr>
        <w:t xml:space="preserve"> </w:t>
      </w:r>
      <w:r w:rsidRPr="008C5207">
        <w:rPr>
          <w:rFonts w:asciiTheme="minorHAnsi" w:hAnsiTheme="minorHAnsi" w:cstheme="minorHAnsi"/>
          <w:sz w:val="22"/>
          <w:szCs w:val="22"/>
        </w:rPr>
        <w:t>respuesta al requerimiento de información, manifiesta textualmente lo siguiente:</w:t>
      </w:r>
      <w:r>
        <w:rPr>
          <w:rFonts w:asciiTheme="minorHAnsi" w:hAnsiTheme="minorHAnsi" w:cstheme="minorHAnsi"/>
          <w:sz w:val="22"/>
          <w:szCs w:val="22"/>
        </w:rPr>
        <w:t xml:space="preserve"> </w:t>
      </w:r>
      <w:r w:rsidRPr="008C5207">
        <w:rPr>
          <w:rFonts w:asciiTheme="minorHAnsi" w:hAnsiTheme="minorHAnsi" w:cstheme="minorHAnsi"/>
          <w:sz w:val="22"/>
          <w:szCs w:val="22"/>
        </w:rPr>
        <w:t>“Con relación a esta solicitud, El Ministerio de Economía no genera información estadística referente al comercio exterior, la fuente oficial es el Banco Central de Reserva (BCR) que publica la base de datos de comercio exterior.</w:t>
      </w:r>
      <w:r>
        <w:rPr>
          <w:rFonts w:asciiTheme="minorHAnsi" w:hAnsiTheme="minorHAnsi" w:cstheme="minorHAnsi"/>
          <w:sz w:val="22"/>
          <w:szCs w:val="22"/>
        </w:rPr>
        <w:t xml:space="preserve"> </w:t>
      </w:r>
      <w:bookmarkStart w:id="0" w:name="_GoBack"/>
      <w:bookmarkEnd w:id="0"/>
      <w:r w:rsidRPr="008C5207">
        <w:rPr>
          <w:rFonts w:asciiTheme="minorHAnsi" w:hAnsiTheme="minorHAnsi" w:cstheme="minorHAnsi"/>
          <w:sz w:val="22"/>
          <w:szCs w:val="22"/>
        </w:rPr>
        <w:t xml:space="preserve">Pero se remite un cuadro con la información requerida por el solicitante utilizando la información que publica el BCR“. </w:t>
      </w:r>
      <w:r w:rsidRPr="008C5207">
        <w:rPr>
          <w:rFonts w:asciiTheme="minorHAnsi" w:hAnsiTheme="minorHAnsi" w:cstheme="minorHAnsi"/>
          <w:b/>
          <w:bCs/>
          <w:i/>
          <w:iCs/>
          <w:sz w:val="22"/>
          <w:szCs w:val="22"/>
        </w:rPr>
        <w:t>(SIC).</w:t>
      </w:r>
    </w:p>
    <w:p w:rsidR="008C5207" w:rsidRPr="008C5207" w:rsidRDefault="008C5207" w:rsidP="008C5207">
      <w:pPr>
        <w:pStyle w:val="Default"/>
        <w:spacing w:line="360" w:lineRule="auto"/>
        <w:jc w:val="both"/>
        <w:rPr>
          <w:rFonts w:asciiTheme="minorHAnsi" w:hAnsiTheme="minorHAnsi" w:cstheme="minorHAnsi"/>
          <w:b/>
          <w:bCs/>
          <w:i/>
          <w:iCs/>
          <w:sz w:val="22"/>
          <w:szCs w:val="22"/>
        </w:rPr>
      </w:pPr>
    </w:p>
    <w:p w:rsidR="008C5207" w:rsidRPr="008C5207" w:rsidRDefault="008C5207" w:rsidP="008C5207">
      <w:pPr>
        <w:autoSpaceDE w:val="0"/>
        <w:autoSpaceDN w:val="0"/>
        <w:adjustRightInd w:val="0"/>
        <w:spacing w:after="0" w:line="240" w:lineRule="auto"/>
        <w:rPr>
          <w:rFonts w:cstheme="minorHAnsi"/>
          <w:color w:val="000000"/>
        </w:rPr>
      </w:pPr>
      <w:r w:rsidRPr="008C5207">
        <w:rPr>
          <w:rFonts w:cstheme="minorHAnsi"/>
          <w:color w:val="000000"/>
        </w:rPr>
        <w:t xml:space="preserve">Para futuros requerimientos de estos temas; pueda dirigir su solicitud a la Oficial de información del Banco Central de Reserva BCR, Lic. ________________ correo electrónico, </w:t>
      </w:r>
      <w:r w:rsidRPr="008C5207">
        <w:rPr>
          <w:rFonts w:cstheme="minorHAnsi"/>
          <w:b/>
          <w:bCs/>
          <w:i/>
          <w:iCs/>
          <w:color w:val="000000"/>
        </w:rPr>
        <w:t>______________</w:t>
      </w:r>
      <w:proofErr w:type="gramStart"/>
      <w:r w:rsidRPr="008C5207">
        <w:rPr>
          <w:rFonts w:cstheme="minorHAnsi"/>
          <w:b/>
          <w:bCs/>
          <w:i/>
          <w:iCs/>
          <w:color w:val="000000"/>
        </w:rPr>
        <w:t>_ ,</w:t>
      </w:r>
      <w:proofErr w:type="gramEnd"/>
      <w:r w:rsidRPr="008C5207">
        <w:rPr>
          <w:rFonts w:cstheme="minorHAnsi"/>
          <w:b/>
          <w:bCs/>
          <w:i/>
          <w:iCs/>
          <w:color w:val="000000"/>
        </w:rPr>
        <w:t xml:space="preserve"> </w:t>
      </w:r>
      <w:r w:rsidRPr="008C5207">
        <w:rPr>
          <w:rFonts w:cstheme="minorHAnsi"/>
          <w:color w:val="000000"/>
        </w:rPr>
        <w:t xml:space="preserve">Telf. ________. </w:t>
      </w:r>
    </w:p>
    <w:p w:rsidR="00A31ADB" w:rsidRDefault="00A31ADB" w:rsidP="009D55B5">
      <w:pPr>
        <w:pStyle w:val="Default"/>
        <w:spacing w:line="360" w:lineRule="auto"/>
        <w:jc w:val="both"/>
      </w:pPr>
    </w:p>
    <w:p w:rsidR="00185851" w:rsidRDefault="00185851" w:rsidP="009D55B5">
      <w:pPr>
        <w:pStyle w:val="Default"/>
        <w:spacing w:line="360" w:lineRule="auto"/>
        <w:jc w:val="both"/>
      </w:pPr>
    </w:p>
    <w:p w:rsidR="00D971D0" w:rsidRDefault="00D971D0" w:rsidP="009D55B5">
      <w:pPr>
        <w:pStyle w:val="Default"/>
        <w:spacing w:line="360" w:lineRule="auto"/>
        <w:jc w:val="both"/>
      </w:pPr>
    </w:p>
    <w:p w:rsidR="00D971D0" w:rsidRDefault="00D971D0" w:rsidP="009D55B5">
      <w:pPr>
        <w:pStyle w:val="Default"/>
        <w:spacing w:line="360" w:lineRule="auto"/>
        <w:jc w:val="both"/>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065BDB">
      <w:headerReference w:type="default" r:id="rId8"/>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25C" w:rsidRDefault="0064225C">
      <w:pPr>
        <w:spacing w:after="0" w:line="240" w:lineRule="auto"/>
      </w:pPr>
      <w:r>
        <w:separator/>
      </w:r>
    </w:p>
  </w:endnote>
  <w:endnote w:type="continuationSeparator" w:id="0">
    <w:p w:rsidR="0064225C" w:rsidRDefault="00642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25C" w:rsidRDefault="0064225C">
      <w:pPr>
        <w:spacing w:after="0" w:line="240" w:lineRule="auto"/>
      </w:pPr>
      <w:r>
        <w:separator/>
      </w:r>
    </w:p>
  </w:footnote>
  <w:footnote w:type="continuationSeparator" w:id="0">
    <w:p w:rsidR="0064225C" w:rsidRDefault="00642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54"/>
    <w:rsid w:val="000373BE"/>
    <w:rsid w:val="00064AB6"/>
    <w:rsid w:val="000811EE"/>
    <w:rsid w:val="000E249E"/>
    <w:rsid w:val="00102194"/>
    <w:rsid w:val="00185851"/>
    <w:rsid w:val="001F66A8"/>
    <w:rsid w:val="00225851"/>
    <w:rsid w:val="00244C5B"/>
    <w:rsid w:val="002578A5"/>
    <w:rsid w:val="00305F2A"/>
    <w:rsid w:val="00390A9E"/>
    <w:rsid w:val="003D5C3F"/>
    <w:rsid w:val="003E3F3A"/>
    <w:rsid w:val="00445D44"/>
    <w:rsid w:val="00457812"/>
    <w:rsid w:val="0046210A"/>
    <w:rsid w:val="004F5CAE"/>
    <w:rsid w:val="005079BF"/>
    <w:rsid w:val="005221D0"/>
    <w:rsid w:val="00565A54"/>
    <w:rsid w:val="00570BFB"/>
    <w:rsid w:val="00605D98"/>
    <w:rsid w:val="00622705"/>
    <w:rsid w:val="0064225C"/>
    <w:rsid w:val="00684358"/>
    <w:rsid w:val="006F12D1"/>
    <w:rsid w:val="00772187"/>
    <w:rsid w:val="007925EF"/>
    <w:rsid w:val="007B6418"/>
    <w:rsid w:val="007E3351"/>
    <w:rsid w:val="008B250E"/>
    <w:rsid w:val="008C5207"/>
    <w:rsid w:val="00945384"/>
    <w:rsid w:val="00985A4C"/>
    <w:rsid w:val="009A61D2"/>
    <w:rsid w:val="009D55B5"/>
    <w:rsid w:val="009F09D6"/>
    <w:rsid w:val="00A24168"/>
    <w:rsid w:val="00A31ADB"/>
    <w:rsid w:val="00A46F0C"/>
    <w:rsid w:val="00A87B54"/>
    <w:rsid w:val="00A92E71"/>
    <w:rsid w:val="00A9582D"/>
    <w:rsid w:val="00AB2FE8"/>
    <w:rsid w:val="00B0018C"/>
    <w:rsid w:val="00C20D37"/>
    <w:rsid w:val="00CA1188"/>
    <w:rsid w:val="00D50554"/>
    <w:rsid w:val="00D55035"/>
    <w:rsid w:val="00D5568A"/>
    <w:rsid w:val="00D644F2"/>
    <w:rsid w:val="00D718E7"/>
    <w:rsid w:val="00D8138B"/>
    <w:rsid w:val="00D971D0"/>
    <w:rsid w:val="00DA1EBF"/>
    <w:rsid w:val="00DB335A"/>
    <w:rsid w:val="00E108B7"/>
    <w:rsid w:val="00E1140A"/>
    <w:rsid w:val="00E24C0C"/>
    <w:rsid w:val="00E46298"/>
    <w:rsid w:val="00EC1A37"/>
    <w:rsid w:val="00EC743F"/>
    <w:rsid w:val="00F3615D"/>
    <w:rsid w:val="00F52377"/>
    <w:rsid w:val="00F54EAF"/>
    <w:rsid w:val="00FD2815"/>
    <w:rsid w:val="00FF62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 w:type="paragraph" w:customStyle="1" w:styleId="Default">
    <w:name w:val="Default"/>
    <w:rsid w:val="009D55B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 w:type="paragraph" w:customStyle="1" w:styleId="Default">
    <w:name w:val="Default"/>
    <w:rsid w:val="009D55B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831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mbachez</dc:creator>
  <cp:lastModifiedBy>mbachez</cp:lastModifiedBy>
  <cp:revision>2</cp:revision>
  <cp:lastPrinted>2021-02-12T17:16:00Z</cp:lastPrinted>
  <dcterms:created xsi:type="dcterms:W3CDTF">2021-02-12T17:45:00Z</dcterms:created>
  <dcterms:modified xsi:type="dcterms:W3CDTF">2021-02-12T17:45:00Z</dcterms:modified>
</cp:coreProperties>
</file>