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B31DFF">
      <w:pPr>
        <w:autoSpaceDE w:val="0"/>
        <w:autoSpaceDN w:val="0"/>
        <w:adjustRightInd w:val="0"/>
        <w:spacing w:after="0" w:line="240" w:lineRule="auto"/>
        <w:rPr>
          <w:rFonts w:cstheme="minorHAnsi"/>
          <w:color w:val="161918"/>
          <w:sz w:val="24"/>
          <w:szCs w:val="24"/>
        </w:rPr>
      </w:pPr>
      <w:r w:rsidRPr="0040744F">
        <w:rPr>
          <w:rFonts w:cstheme="minorHAnsi"/>
          <w:color w:val="161918"/>
          <w:sz w:val="24"/>
          <w:szCs w:val="24"/>
        </w:rPr>
        <w:t xml:space="preserve">La </w:t>
      </w:r>
      <w:r w:rsidRPr="0040744F">
        <w:rPr>
          <w:rFonts w:cstheme="minorHAnsi"/>
          <w:b/>
          <w:color w:val="161918"/>
          <w:sz w:val="24"/>
          <w:szCs w:val="24"/>
        </w:rPr>
        <w:t>Dirección General de Estadísticas y Censos</w:t>
      </w:r>
      <w:r w:rsidRPr="0040744F">
        <w:rPr>
          <w:rFonts w:cstheme="minorHAnsi"/>
          <w:color w:val="161918"/>
          <w:sz w:val="24"/>
          <w:szCs w:val="24"/>
        </w:rPr>
        <w:t xml:space="preserve">, (DIGESTYC), en atención y respuesta al </w:t>
      </w:r>
    </w:p>
    <w:p w:rsidR="0040744F" w:rsidRDefault="0040744F" w:rsidP="00B31DFF">
      <w:pPr>
        <w:autoSpaceDE w:val="0"/>
        <w:autoSpaceDN w:val="0"/>
        <w:adjustRightInd w:val="0"/>
        <w:spacing w:after="0" w:line="240" w:lineRule="auto"/>
        <w:rPr>
          <w:rFonts w:cstheme="minorHAnsi"/>
          <w:color w:val="161918"/>
          <w:sz w:val="24"/>
          <w:szCs w:val="24"/>
        </w:rPr>
      </w:pPr>
    </w:p>
    <w:p w:rsidR="00B31DFF" w:rsidRDefault="0040744F" w:rsidP="00B31DFF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proofErr w:type="gramStart"/>
      <w:r w:rsidRPr="0040744F">
        <w:rPr>
          <w:rFonts w:cstheme="minorHAnsi"/>
          <w:color w:val="161918"/>
          <w:sz w:val="24"/>
          <w:szCs w:val="24"/>
        </w:rPr>
        <w:t>requerimiento</w:t>
      </w:r>
      <w:proofErr w:type="gramEnd"/>
      <w:r w:rsidRPr="0040744F">
        <w:rPr>
          <w:rFonts w:cstheme="minorHAnsi"/>
          <w:color w:val="161918"/>
          <w:sz w:val="24"/>
          <w:szCs w:val="24"/>
        </w:rPr>
        <w:t xml:space="preserve"> de información, envió la información en formato EXCEL.</w:t>
      </w:r>
    </w:p>
    <w:p w:rsidR="00B31DFF" w:rsidRDefault="00B31DFF" w:rsidP="00B31DFF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1FF" w:rsidRDefault="000161FF" w:rsidP="00065BDB">
      <w:pPr>
        <w:spacing w:after="0" w:line="240" w:lineRule="auto"/>
      </w:pPr>
      <w:r>
        <w:separator/>
      </w:r>
    </w:p>
  </w:endnote>
  <w:endnote w:type="continuationSeparator" w:id="0">
    <w:p w:rsidR="000161FF" w:rsidRDefault="000161FF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1FF" w:rsidRDefault="000161FF" w:rsidP="00065BDB">
      <w:pPr>
        <w:spacing w:after="0" w:line="240" w:lineRule="auto"/>
      </w:pPr>
      <w:r>
        <w:separator/>
      </w:r>
    </w:p>
  </w:footnote>
  <w:footnote w:type="continuationSeparator" w:id="0">
    <w:p w:rsidR="000161FF" w:rsidRDefault="000161FF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5231"/>
    <w:rsid w:val="000D2117"/>
    <w:rsid w:val="000E260A"/>
    <w:rsid w:val="00101C8C"/>
    <w:rsid w:val="001220E4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632563"/>
    <w:rsid w:val="0070551E"/>
    <w:rsid w:val="00751AAD"/>
    <w:rsid w:val="00780DA8"/>
    <w:rsid w:val="00870364"/>
    <w:rsid w:val="00890B1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luis gustavo garcia diaz</cp:lastModifiedBy>
  <cp:revision>2</cp:revision>
  <cp:lastPrinted>2019-06-14T17:42:00Z</cp:lastPrinted>
  <dcterms:created xsi:type="dcterms:W3CDTF">2020-09-08T19:43:00Z</dcterms:created>
  <dcterms:modified xsi:type="dcterms:W3CDTF">2020-09-08T19:43:00Z</dcterms:modified>
</cp:coreProperties>
</file>