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8" w:rsidRDefault="00656E28">
      <w:pPr>
        <w:rPr>
          <w:lang w:val="es-MX"/>
        </w:rPr>
      </w:pPr>
      <w:bookmarkStart w:id="0" w:name="_GoBack"/>
      <w:bookmarkEnd w:id="0"/>
    </w:p>
    <w:p w:rsidR="001C596E" w:rsidRPr="005A3516" w:rsidRDefault="001C596E">
      <w:pPr>
        <w:rPr>
          <w:b/>
          <w:lang w:val="es-MX"/>
        </w:rPr>
      </w:pPr>
      <w:r w:rsidRPr="005A3516">
        <w:rPr>
          <w:b/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995E50" w:rsidRDefault="00995E50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Periodo: </w:t>
      </w:r>
      <w:r w:rsidR="00371E4D">
        <w:rPr>
          <w:b/>
          <w:sz w:val="24"/>
          <w:szCs w:val="24"/>
          <w:lang w:val="es-MX"/>
        </w:rPr>
        <w:t>Enero</w:t>
      </w:r>
      <w:r>
        <w:rPr>
          <w:b/>
          <w:sz w:val="24"/>
          <w:szCs w:val="24"/>
          <w:lang w:val="es-MX"/>
        </w:rPr>
        <w:t>-</w:t>
      </w:r>
      <w:r w:rsidR="00285949">
        <w:rPr>
          <w:b/>
          <w:sz w:val="24"/>
          <w:szCs w:val="24"/>
          <w:lang w:val="es-MX"/>
        </w:rPr>
        <w:t xml:space="preserve"> </w:t>
      </w:r>
      <w:r w:rsidR="00371E4D">
        <w:rPr>
          <w:b/>
          <w:sz w:val="24"/>
          <w:szCs w:val="24"/>
          <w:lang w:val="es-MX"/>
        </w:rPr>
        <w:t>Marzo</w:t>
      </w:r>
      <w:r>
        <w:rPr>
          <w:b/>
          <w:sz w:val="24"/>
          <w:szCs w:val="24"/>
          <w:lang w:val="es-MX"/>
        </w:rPr>
        <w:t xml:space="preserve"> 20</w:t>
      </w:r>
      <w:r w:rsidR="00371E4D">
        <w:rPr>
          <w:b/>
          <w:sz w:val="24"/>
          <w:szCs w:val="24"/>
          <w:lang w:val="es-MX"/>
        </w:rPr>
        <w:t>20</w:t>
      </w:r>
    </w:p>
    <w:p w:rsidR="00995E50" w:rsidRPr="00460EE0" w:rsidRDefault="00995E50" w:rsidP="00995E50">
      <w:pPr>
        <w:rPr>
          <w:b/>
          <w:sz w:val="24"/>
          <w:szCs w:val="24"/>
          <w:lang w:val="es-MX"/>
        </w:rPr>
      </w:pPr>
      <w:r w:rsidRPr="00995E50">
        <w:rPr>
          <w:b/>
          <w:sz w:val="28"/>
          <w:szCs w:val="24"/>
          <w:lang w:val="es-MX"/>
        </w:rPr>
        <w:t>Programa: La Ley de Zonas Francas Industriales y de comercialización</w:t>
      </w:r>
      <w:r w:rsidRPr="00995E50">
        <w:rPr>
          <w:b/>
          <w:sz w:val="24"/>
          <w:szCs w:val="24"/>
          <w:lang w:val="es-MX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r w:rsidRPr="00B96610">
              <w:rPr>
                <w:lang w:val="es-MX"/>
              </w:rPr>
              <w:t>La Ley de Zonas Francas Industriales y de comercialización  (LZFIC) tiene por objeto regular el funcionamiento de Zonas Francas y depósitos para perfeccionamiento activo, así como los beneficios y responsabilidades de los titulares de empresas que desarrollen</w:t>
            </w:r>
            <w:r w:rsidR="0071423D">
              <w:rPr>
                <w:lang w:val="es-MX"/>
              </w:rPr>
              <w:t>,</w:t>
            </w:r>
            <w:r w:rsidRPr="00B96610">
              <w:rPr>
                <w:lang w:val="es-MX"/>
              </w:rPr>
              <w:t xml:space="preserve">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71423D">
            <w:pPr>
              <w:rPr>
                <w:b/>
                <w:lang w:val="es-MX"/>
              </w:rPr>
            </w:pPr>
            <w:r>
              <w:t>Personas naturales o jurídicas</w:t>
            </w:r>
            <w:r w:rsidR="0071423D">
              <w:t>, nacionales o</w:t>
            </w:r>
            <w:r>
              <w:t xml:space="preserve"> extranjeras que  desarrollen  y administren Zonas Francas,  así como las que  se establezcan como usuarios de las mismas </w:t>
            </w:r>
            <w:r w:rsidR="0071423D">
              <w:t xml:space="preserve">o que sean declarados como </w:t>
            </w:r>
            <w:r>
              <w:t>Depósito</w:t>
            </w:r>
            <w:r w:rsidR="0071423D">
              <w:t>s para Perfeccionamiento Activo y</w:t>
            </w:r>
            <w:r>
              <w:t xml:space="preserve">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71423D" w:rsidP="00377C95">
            <w:pPr>
              <w:jc w:val="both"/>
            </w:pPr>
            <w:r>
              <w:t>Cumplimiento de los requisitos  establecidos en</w:t>
            </w:r>
            <w:r w:rsidR="00377C95">
              <w:t xml:space="preserve"> la Ley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620D64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757896" w:rsidRDefault="001C596E" w:rsidP="00757896">
            <w:pPr>
              <w:rPr>
                <w:b/>
                <w:lang w:val="es-MX"/>
              </w:rPr>
            </w:pPr>
            <w:r w:rsidRPr="00757896">
              <w:rPr>
                <w:b/>
                <w:lang w:val="es-MX"/>
              </w:rPr>
              <w:t>2</w:t>
            </w:r>
            <w:r w:rsidR="00620D64" w:rsidRPr="00757896">
              <w:rPr>
                <w:b/>
                <w:lang w:val="es-MX"/>
              </w:rPr>
              <w:t>0</w:t>
            </w:r>
            <w:r w:rsidR="00A26E57">
              <w:rPr>
                <w:b/>
                <w:lang w:val="es-MX"/>
              </w:rPr>
              <w:t>8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71423D">
            <w:pPr>
              <w:jc w:val="both"/>
            </w:pPr>
            <w:r>
              <w:t xml:space="preserve">Crecimiento de inversiones y diversificación de las exportaciones que </w:t>
            </w:r>
            <w:r w:rsidR="0071423D">
              <w:t>propicien</w:t>
            </w:r>
            <w:r>
              <w:t xml:space="preserve"> la </w:t>
            </w:r>
            <w:r w:rsidR="0071423D">
              <w:t>creación de empleo</w:t>
            </w:r>
            <w:r>
              <w:t>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1C596E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La Ley de Servicios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La Ley</w:t>
            </w:r>
            <w:r w:rsidR="00377C95">
              <w:t xml:space="preserve"> de S</w:t>
            </w:r>
            <w:r>
              <w:t>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71423D">
            <w:pPr>
              <w:jc w:val="both"/>
            </w:pPr>
            <w:r>
              <w:t>Personas naturales o jurídicas</w:t>
            </w:r>
            <w:r w:rsidR="0071423D">
              <w:t>, nacionales o</w:t>
            </w:r>
            <w:r>
              <w:t xml:space="preserve"> extranjeras que  se dediquen al desarrollo, establecimiento y administración de Parques de Servicios</w:t>
            </w:r>
            <w:r w:rsidR="00377C95">
              <w:t xml:space="preserve">, </w:t>
            </w:r>
            <w:r w:rsidR="006748CE">
              <w:t>así</w:t>
            </w:r>
            <w:r w:rsidR="00377C95">
              <w:t xml:space="preserve"> como a los usuarios de los mismos y aquellos que sean dec</w:t>
            </w:r>
            <w:r w:rsidR="006748CE">
              <w:t>l</w:t>
            </w:r>
            <w:r w:rsidR="00377C95">
              <w:t>a</w:t>
            </w:r>
            <w:r w:rsidR="006748CE">
              <w:t>ra</w:t>
            </w:r>
            <w:r w:rsidR="00377C95">
              <w:t xml:space="preserve">dos como centros de servicios </w:t>
            </w:r>
            <w:r w:rsidR="0071423D">
              <w:t xml:space="preserve">y </w:t>
            </w:r>
            <w:r w:rsidR="00377C95">
              <w:t xml:space="preserve">que se dedican </w:t>
            </w:r>
            <w:r>
              <w:t xml:space="preserve">a  la prestación de servicios internacionales, tales como: centro internacional de llamadas o </w:t>
            </w:r>
            <w:proofErr w:type="spellStart"/>
            <w:r>
              <w:t>call</w:t>
            </w:r>
            <w:proofErr w:type="spellEnd"/>
            <w:r>
              <w:t xml:space="preserve"> center, tecnologías de información, investigación y desarrollo, reparación y mantenimiento de embarcaciones marítimas y aeronaves, procesos empresariales o BPO’S, servicios médicos hospitalarios y </w:t>
            </w:r>
            <w:r w:rsidR="00EA787C">
              <w:t>S</w:t>
            </w:r>
            <w:r>
              <w:t>ervicios financieros internacionales</w:t>
            </w:r>
            <w:r w:rsidR="006748CE">
              <w:t xml:space="preserve">, telemedicina, </w:t>
            </w:r>
            <w:r w:rsidR="00EA787C">
              <w:t>Cinematografía</w:t>
            </w:r>
            <w:r w:rsidR="00F20420">
              <w:t>, Servicios Especializados para Aeronaves</w:t>
            </w:r>
            <w:r>
              <w:t xml:space="preserve">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B96610">
            <w:pPr>
              <w:jc w:val="both"/>
            </w:pPr>
            <w:r w:rsidRPr="00377C95">
              <w:t>Cumplimiento de los  requisitos  establecidos en  la Ley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757896" w:rsidRDefault="00757896" w:rsidP="00A26E57">
            <w:pPr>
              <w:rPr>
                <w:b/>
                <w:lang w:val="es-MX"/>
              </w:rPr>
            </w:pPr>
            <w:r w:rsidRPr="00757896">
              <w:rPr>
                <w:b/>
                <w:lang w:val="es-MX"/>
              </w:rPr>
              <w:t>6</w:t>
            </w:r>
            <w:r w:rsidR="00FE753B">
              <w:rPr>
                <w:b/>
                <w:lang w:val="es-MX"/>
              </w:rPr>
              <w:t>5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71423D">
            <w:pPr>
              <w:jc w:val="both"/>
            </w:pPr>
            <w:r>
              <w:t>Impulsar la diversificación de actividades vinculadas a la prestación de servicios internaciona</w:t>
            </w:r>
            <w:r w:rsidR="0071423D">
              <w:t>les, como elemento importante para</w:t>
            </w:r>
            <w:r>
              <w:t xml:space="preserve"> mejorar la competitividad de </w:t>
            </w:r>
            <w:r w:rsidR="0071423D">
              <w:t>la</w:t>
            </w:r>
            <w:r>
              <w:t xml:space="preserve"> economía</w:t>
            </w:r>
            <w:r w:rsidR="0071423D">
              <w:t xml:space="preserve"> del país y que además </w:t>
            </w:r>
            <w:r>
              <w:t>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C37ECA" w:rsidRPr="00995E50" w:rsidRDefault="00995E50">
      <w:pPr>
        <w:rPr>
          <w:b/>
          <w:sz w:val="32"/>
          <w:szCs w:val="32"/>
          <w:lang w:val="es-MX"/>
        </w:rPr>
      </w:pPr>
      <w:r w:rsidRPr="00995E50">
        <w:rPr>
          <w:b/>
          <w:sz w:val="32"/>
          <w:szCs w:val="32"/>
          <w:lang w:val="es-MX"/>
        </w:rPr>
        <w:lastRenderedPageBreak/>
        <w:t>Programa:</w:t>
      </w:r>
      <w:r w:rsidRPr="00995E50">
        <w:t xml:space="preserve"> </w:t>
      </w:r>
      <w:r w:rsidRPr="00995E50">
        <w:rPr>
          <w:b/>
          <w:sz w:val="32"/>
          <w:szCs w:val="32"/>
          <w:lang w:val="es-MX"/>
        </w:rPr>
        <w:t>Ley de Reintegro de los Derechos Arancelarios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6A2CD3" w:rsidP="0071423D">
            <w:pPr>
              <w:jc w:val="both"/>
            </w:pPr>
            <w:r>
              <w:t xml:space="preserve">Ley de </w:t>
            </w:r>
            <w:r w:rsidRPr="006A2CD3">
              <w:t>Reintegro de los Derechos Arancelarios a la importación</w:t>
            </w:r>
            <w:r>
              <w:t>:</w:t>
            </w:r>
            <w:r w:rsidRPr="006A2CD3">
              <w:t xml:space="preserve"> </w:t>
            </w:r>
            <w:r>
              <w:t>l</w:t>
            </w:r>
            <w:r w:rsidR="001C596E" w:rsidRPr="005C57FD">
              <w:t>ograr que las empresas productoras y exportadoras del país, sean competitivas en los mercados extra-regionales, mediante el incremento de la producción, productividad y la diversificación de las inversiones y de los sectores productivos, que faciliten el c</w:t>
            </w:r>
            <w:r w:rsidR="0071423D">
              <w:t>recimiento económico y social</w:t>
            </w:r>
            <w:r w:rsidR="001C596E" w:rsidRPr="005C57FD">
              <w:t xml:space="preserve"> </w:t>
            </w:r>
            <w:r w:rsidR="0071423D">
              <w:t>del</w:t>
            </w:r>
            <w:r w:rsidR="001C596E" w:rsidRPr="005C57FD">
              <w:t xml:space="preserve"> país</w:t>
            </w:r>
            <w:r w:rsidR="0071423D">
              <w:t>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377C95" w:rsidRDefault="00377C95" w:rsidP="00B93B48">
            <w:pPr>
              <w:rPr>
                <w:lang w:val="es-MX"/>
              </w:rPr>
            </w:pPr>
            <w:r w:rsidRPr="00377C95">
              <w:rPr>
                <w:lang w:val="es-MX"/>
              </w:rPr>
              <w:t>Cumplimiento de los  requisitos  establecidos en  la Ley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620D64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BD" w:rsidRDefault="00B717BD" w:rsidP="00573909">
      <w:pPr>
        <w:spacing w:after="0" w:line="240" w:lineRule="auto"/>
      </w:pPr>
      <w:r>
        <w:separator/>
      </w:r>
    </w:p>
  </w:endnote>
  <w:endnote w:type="continuationSeparator" w:id="0">
    <w:p w:rsidR="00B717BD" w:rsidRDefault="00B717BD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BD" w:rsidRDefault="00B717BD" w:rsidP="00573909">
      <w:pPr>
        <w:spacing w:after="0" w:line="240" w:lineRule="auto"/>
      </w:pPr>
      <w:r>
        <w:separator/>
      </w:r>
    </w:p>
  </w:footnote>
  <w:footnote w:type="continuationSeparator" w:id="0">
    <w:p w:rsidR="00B717BD" w:rsidRDefault="00B717BD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42425C" w:rsidRDefault="001C596E" w:rsidP="004242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14531"/>
    <w:rsid w:val="00066BB8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7418F"/>
    <w:rsid w:val="00275B77"/>
    <w:rsid w:val="002776EC"/>
    <w:rsid w:val="00285949"/>
    <w:rsid w:val="002D4255"/>
    <w:rsid w:val="0032291F"/>
    <w:rsid w:val="003500D9"/>
    <w:rsid w:val="00354875"/>
    <w:rsid w:val="00354D30"/>
    <w:rsid w:val="00371E4D"/>
    <w:rsid w:val="00377C95"/>
    <w:rsid w:val="00380515"/>
    <w:rsid w:val="00382FC6"/>
    <w:rsid w:val="003B4174"/>
    <w:rsid w:val="003B5757"/>
    <w:rsid w:val="003C59CB"/>
    <w:rsid w:val="003F5C79"/>
    <w:rsid w:val="0042425C"/>
    <w:rsid w:val="00436BCD"/>
    <w:rsid w:val="004400A7"/>
    <w:rsid w:val="00460EE0"/>
    <w:rsid w:val="00483DE7"/>
    <w:rsid w:val="0050468F"/>
    <w:rsid w:val="0050780D"/>
    <w:rsid w:val="00573909"/>
    <w:rsid w:val="005A3516"/>
    <w:rsid w:val="005B1A5C"/>
    <w:rsid w:val="005C57FD"/>
    <w:rsid w:val="005D58F6"/>
    <w:rsid w:val="005F58E4"/>
    <w:rsid w:val="00615D3C"/>
    <w:rsid w:val="00620D64"/>
    <w:rsid w:val="006256C2"/>
    <w:rsid w:val="00640C38"/>
    <w:rsid w:val="00642314"/>
    <w:rsid w:val="00656E28"/>
    <w:rsid w:val="006748CE"/>
    <w:rsid w:val="006A2CD3"/>
    <w:rsid w:val="006A5798"/>
    <w:rsid w:val="006D3CB0"/>
    <w:rsid w:val="0071423D"/>
    <w:rsid w:val="0071597D"/>
    <w:rsid w:val="0073078C"/>
    <w:rsid w:val="00731CCB"/>
    <w:rsid w:val="00757896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0B80"/>
    <w:rsid w:val="008F6B86"/>
    <w:rsid w:val="009264EE"/>
    <w:rsid w:val="009511B7"/>
    <w:rsid w:val="00966A42"/>
    <w:rsid w:val="00966AD3"/>
    <w:rsid w:val="00995E50"/>
    <w:rsid w:val="009C1B93"/>
    <w:rsid w:val="00A232C7"/>
    <w:rsid w:val="00A26E57"/>
    <w:rsid w:val="00A46DD9"/>
    <w:rsid w:val="00A529D9"/>
    <w:rsid w:val="00A83315"/>
    <w:rsid w:val="00A92488"/>
    <w:rsid w:val="00AA58B6"/>
    <w:rsid w:val="00AF13A3"/>
    <w:rsid w:val="00B61A00"/>
    <w:rsid w:val="00B63541"/>
    <w:rsid w:val="00B717BD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37ECA"/>
    <w:rsid w:val="00C54FCE"/>
    <w:rsid w:val="00CC59EE"/>
    <w:rsid w:val="00D12326"/>
    <w:rsid w:val="00D25533"/>
    <w:rsid w:val="00D26D03"/>
    <w:rsid w:val="00D73317"/>
    <w:rsid w:val="00D97D07"/>
    <w:rsid w:val="00DE4F25"/>
    <w:rsid w:val="00E143F9"/>
    <w:rsid w:val="00E23EB9"/>
    <w:rsid w:val="00E33310"/>
    <w:rsid w:val="00E5676D"/>
    <w:rsid w:val="00E7465F"/>
    <w:rsid w:val="00EA46D2"/>
    <w:rsid w:val="00EA5B4C"/>
    <w:rsid w:val="00EA787C"/>
    <w:rsid w:val="00ED6EC0"/>
    <w:rsid w:val="00F20420"/>
    <w:rsid w:val="00F32F2C"/>
    <w:rsid w:val="00F60750"/>
    <w:rsid w:val="00F856A6"/>
    <w:rsid w:val="00FC558A"/>
    <w:rsid w:val="00FC5C61"/>
    <w:rsid w:val="00FD02A3"/>
    <w:rsid w:val="00FD6B3D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luis gustavo garcia diaz</cp:lastModifiedBy>
  <cp:revision>2</cp:revision>
  <cp:lastPrinted>2014-06-26T15:11:00Z</cp:lastPrinted>
  <dcterms:created xsi:type="dcterms:W3CDTF">2020-06-20T01:24:00Z</dcterms:created>
  <dcterms:modified xsi:type="dcterms:W3CDTF">2020-06-20T01:24:00Z</dcterms:modified>
</cp:coreProperties>
</file>