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138430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Default="005B7F91" w:rsidP="005B7F91">
      <w:pPr>
        <w:rPr>
          <w:rFonts w:cstheme="minorHAnsi"/>
          <w:sz w:val="24"/>
          <w:szCs w:val="24"/>
        </w:rPr>
      </w:pPr>
    </w:p>
    <w:p w:rsidR="005B7F91" w:rsidRPr="00590298" w:rsidRDefault="005B7F91" w:rsidP="005B7F91">
      <w:pPr>
        <w:rPr>
          <w:rFonts w:cstheme="minorHAnsi"/>
          <w:sz w:val="24"/>
          <w:szCs w:val="24"/>
        </w:rPr>
      </w:pPr>
    </w:p>
    <w:p w:rsidR="00590298" w:rsidRPr="00590298" w:rsidRDefault="00590298" w:rsidP="00590298">
      <w:pPr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Que la Dirección General de Estadísticas y C</w:t>
      </w:r>
      <w:r w:rsidRPr="00590298">
        <w:rPr>
          <w:rFonts w:cstheme="minorHAnsi"/>
          <w:sz w:val="24"/>
          <w:szCs w:val="24"/>
        </w:rPr>
        <w:t xml:space="preserve">ensos (DIGESTYC), en atención y </w:t>
      </w:r>
      <w:r w:rsidRPr="00590298">
        <w:rPr>
          <w:rFonts w:cstheme="minorHAnsi"/>
          <w:sz w:val="24"/>
          <w:szCs w:val="24"/>
        </w:rPr>
        <w:t>respuesta al requerimiento de información, notifico</w:t>
      </w:r>
      <w:r w:rsidRPr="00590298">
        <w:rPr>
          <w:rFonts w:cstheme="minorHAnsi"/>
          <w:sz w:val="24"/>
          <w:szCs w:val="24"/>
        </w:rPr>
        <w:t xml:space="preserve"> que fue elaborado del Registro </w:t>
      </w:r>
      <w:r w:rsidRPr="00590298">
        <w:rPr>
          <w:rFonts w:cstheme="minorHAnsi"/>
          <w:sz w:val="24"/>
          <w:szCs w:val="24"/>
        </w:rPr>
        <w:t>Administrativo de Empresas año 2018, la información referente a:</w:t>
      </w:r>
    </w:p>
    <w:p w:rsidR="00590298" w:rsidRPr="00590298" w:rsidRDefault="00590298" w:rsidP="00590298">
      <w:pPr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Listado de Hoteles y Restaurante</w:t>
      </w:r>
      <w:r>
        <w:rPr>
          <w:rFonts w:cstheme="minorHAnsi"/>
          <w:sz w:val="24"/>
          <w:szCs w:val="24"/>
        </w:rPr>
        <w:t>s en el AMSS. y d</w:t>
      </w:r>
      <w:bookmarkStart w:id="0" w:name="_GoBack"/>
      <w:bookmarkEnd w:id="0"/>
      <w:r w:rsidRPr="00590298">
        <w:rPr>
          <w:rFonts w:cstheme="minorHAnsi"/>
          <w:sz w:val="24"/>
          <w:szCs w:val="24"/>
        </w:rPr>
        <w:t>e</w:t>
      </w:r>
      <w:r w:rsidRPr="00590298">
        <w:rPr>
          <w:rFonts w:cstheme="minorHAnsi"/>
          <w:sz w:val="24"/>
          <w:szCs w:val="24"/>
        </w:rPr>
        <w:t xml:space="preserve">partamentos de La Libertad y La </w:t>
      </w:r>
      <w:r w:rsidRPr="00590298">
        <w:rPr>
          <w:rFonts w:cstheme="minorHAnsi"/>
          <w:sz w:val="24"/>
          <w:szCs w:val="24"/>
        </w:rPr>
        <w:t xml:space="preserve">Paz. </w:t>
      </w:r>
    </w:p>
    <w:p w:rsidR="00F24426" w:rsidRPr="00590298" w:rsidRDefault="00590298" w:rsidP="00590298">
      <w:pPr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Listado de Productores e importadores de Hortalizas en El Salvador.</w:t>
      </w:r>
    </w:p>
    <w:p w:rsidR="00590298" w:rsidRPr="00590298" w:rsidRDefault="00590298" w:rsidP="00590298">
      <w:pPr>
        <w:rPr>
          <w:rFonts w:cstheme="minorHAnsi"/>
          <w:sz w:val="24"/>
          <w:szCs w:val="24"/>
        </w:rPr>
      </w:pPr>
    </w:p>
    <w:p w:rsidR="00590298" w:rsidRPr="00590298" w:rsidRDefault="00590298" w:rsidP="005902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Variables</w:t>
      </w:r>
    </w:p>
    <w:p w:rsidR="00590298" w:rsidRPr="00590298" w:rsidRDefault="00590298" w:rsidP="005902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l. Ubicación geográfica</w:t>
      </w:r>
    </w:p>
    <w:p w:rsidR="00590298" w:rsidRPr="00590298" w:rsidRDefault="00590298" w:rsidP="005902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2. Generación de empleo</w:t>
      </w:r>
    </w:p>
    <w:p w:rsidR="00590298" w:rsidRPr="00590298" w:rsidRDefault="00590298" w:rsidP="005902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3. Actividad Económica</w:t>
      </w:r>
    </w:p>
    <w:p w:rsidR="00590298" w:rsidRPr="00590298" w:rsidRDefault="00590298" w:rsidP="00590298">
      <w:pPr>
        <w:rPr>
          <w:rFonts w:cstheme="minorHAnsi"/>
          <w:sz w:val="24"/>
          <w:szCs w:val="24"/>
        </w:rPr>
      </w:pPr>
      <w:r w:rsidRPr="00590298">
        <w:rPr>
          <w:rFonts w:cstheme="minorHAnsi"/>
          <w:sz w:val="24"/>
          <w:szCs w:val="24"/>
        </w:rPr>
        <w:t>4. Nombre Comercial por la y entregada la información en formato EXCEL.</w:t>
      </w:r>
    </w:p>
    <w:p w:rsidR="00B75798" w:rsidRDefault="00B75798" w:rsidP="00C128D2"/>
    <w:p w:rsidR="00CE7C6D" w:rsidRDefault="00CE7C6D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74D3A"/>
    <w:rsid w:val="004502DB"/>
    <w:rsid w:val="004A4482"/>
    <w:rsid w:val="004F579D"/>
    <w:rsid w:val="00590298"/>
    <w:rsid w:val="005A63A7"/>
    <w:rsid w:val="005B7F91"/>
    <w:rsid w:val="009A3690"/>
    <w:rsid w:val="00A34AEB"/>
    <w:rsid w:val="00B75798"/>
    <w:rsid w:val="00C128D2"/>
    <w:rsid w:val="00CE7C6D"/>
    <w:rsid w:val="00E40D9C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2019-10-15T15:29:00Z</dcterms:created>
  <dcterms:modified xsi:type="dcterms:W3CDTF">2019-10-15T15:29:00Z</dcterms:modified>
</cp:coreProperties>
</file>