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-71120</wp:posOffset>
            </wp:positionV>
            <wp:extent cx="2350770" cy="12954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AC2462" w:rsidRDefault="00AC2462" w:rsidP="00AC2462"/>
    <w:p w:rsidR="00AC2462" w:rsidRDefault="00AC2462" w:rsidP="00AC2462"/>
    <w:p w:rsidR="00F24426" w:rsidRDefault="00AC2462" w:rsidP="00AC2462">
      <w:pPr>
        <w:jc w:val="both"/>
      </w:pPr>
      <w:r>
        <w:t>Que la Dirección de Hidrocarburos y Minas (DH</w:t>
      </w:r>
      <w:r>
        <w:t xml:space="preserve">YM), en atención y respuesta al </w:t>
      </w:r>
      <w:r>
        <w:t>requerimiento de información, adjuntó d</w:t>
      </w:r>
      <w:r>
        <w:t xml:space="preserve">ocumento en formato Word con la </w:t>
      </w:r>
      <w:r>
        <w:t>información siguiente:</w:t>
      </w:r>
    </w:p>
    <w:p w:rsidR="00AC2462" w:rsidRDefault="00AC2462" w:rsidP="00AC2462">
      <w:r>
        <w:rPr>
          <w:noProof/>
        </w:rPr>
        <w:drawing>
          <wp:anchor distT="0" distB="0" distL="114300" distR="114300" simplePos="0" relativeHeight="251659264" behindDoc="0" locked="0" layoutInCell="1" allowOverlap="1" wp14:anchorId="5DA0D27C" wp14:editId="7DB7CC24">
            <wp:simplePos x="0" y="0"/>
            <wp:positionH relativeFrom="column">
              <wp:posOffset>1701165</wp:posOffset>
            </wp:positionH>
            <wp:positionV relativeFrom="paragraph">
              <wp:posOffset>177800</wp:posOffset>
            </wp:positionV>
            <wp:extent cx="2447925" cy="15716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462" w:rsidRDefault="00AC2462" w:rsidP="00AC2462"/>
    <w:p w:rsidR="00AC2462" w:rsidRDefault="00AC2462" w:rsidP="00AC2462"/>
    <w:p w:rsidR="00AC2462" w:rsidRDefault="00AC2462" w:rsidP="00AC2462">
      <w:pPr>
        <w:jc w:val="both"/>
      </w:pPr>
    </w:p>
    <w:p w:rsidR="00AC2462" w:rsidRDefault="00AC2462" w:rsidP="00AC2462">
      <w:pPr>
        <w:jc w:val="both"/>
      </w:pPr>
    </w:p>
    <w:p w:rsidR="00AC2462" w:rsidRDefault="00AC2462" w:rsidP="00AC2462">
      <w:pPr>
        <w:jc w:val="both"/>
      </w:pPr>
    </w:p>
    <w:p w:rsidR="00AC2462" w:rsidRDefault="00AC2462" w:rsidP="00AC2462">
      <w:pPr>
        <w:jc w:val="both"/>
      </w:pPr>
      <w:r>
        <w:t>Las importaciones de petróleo se tienen registros en</w:t>
      </w:r>
      <w:r>
        <w:t xml:space="preserve"> nuestra Dirección hasta el año </w:t>
      </w:r>
      <w:r>
        <w:t xml:space="preserve">2012, debido a que en ese año la refinería RASA </w:t>
      </w:r>
      <w:r>
        <w:t xml:space="preserve">cerró sus operaciones y dejó de </w:t>
      </w:r>
      <w:r>
        <w:t xml:space="preserve">importar petróleo, ya que era la única empresa en </w:t>
      </w:r>
      <w:r>
        <w:t xml:space="preserve">El Salvador que importaba dicho </w:t>
      </w:r>
      <w:r>
        <w:t>producto.</w:t>
      </w:r>
    </w:p>
    <w:p w:rsidR="00B75798" w:rsidRDefault="00AC2462" w:rsidP="00AC2462">
      <w:pPr>
        <w:jc w:val="both"/>
      </w:pPr>
      <w:r>
        <w:t>Con respecto al precio del barril del petróleo la Dir</w:t>
      </w:r>
      <w:r>
        <w:t xml:space="preserve">ección de Hidrocarburos y Minas </w:t>
      </w:r>
      <w:r>
        <w:t xml:space="preserve">tiene como referencia los precios internacionales </w:t>
      </w:r>
      <w:r>
        <w:t xml:space="preserve">del petróleo, cotización que es </w:t>
      </w:r>
      <w:r>
        <w:t xml:space="preserve">captada por el sistema </w:t>
      </w:r>
      <w:proofErr w:type="spellStart"/>
      <w:r>
        <w:t>Platts</w:t>
      </w:r>
      <w:proofErr w:type="spellEnd"/>
      <w:r>
        <w:t>, el contrato con esta institución exige confidencialid</w:t>
      </w:r>
      <w:r>
        <w:t xml:space="preserve">ad </w:t>
      </w:r>
      <w:r>
        <w:t>según literal e de la limitante de redistribución y lit</w:t>
      </w:r>
      <w:r>
        <w:t xml:space="preserve">eral b el uso de información de </w:t>
      </w:r>
      <w:proofErr w:type="spellStart"/>
      <w:r>
        <w:t>Platts</w:t>
      </w:r>
      <w:proofErr w:type="spellEnd"/>
      <w:r>
        <w:t xml:space="preserve"> a través de una suscripción que este Minist</w:t>
      </w:r>
      <w:r>
        <w:t xml:space="preserve">erio ha firmado, por lo cual no </w:t>
      </w:r>
      <w:r>
        <w:t>pueden divulgarse ni hacerse públicos los datos.</w:t>
      </w:r>
    </w:p>
    <w:p w:rsidR="00AC2462" w:rsidRDefault="00AC2462" w:rsidP="00C128D2"/>
    <w:p w:rsidR="00AC2462" w:rsidRDefault="00AC2462" w:rsidP="00C128D2">
      <w:bookmarkStart w:id="0" w:name="_GoBack"/>
      <w:bookmarkEnd w:id="0"/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4A4482"/>
    <w:rsid w:val="004F579D"/>
    <w:rsid w:val="00A34AEB"/>
    <w:rsid w:val="00AC2462"/>
    <w:rsid w:val="00B75798"/>
    <w:rsid w:val="00C128D2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2019-10-14T21:18:00Z</dcterms:created>
  <dcterms:modified xsi:type="dcterms:W3CDTF">2019-10-14T21:18:00Z</dcterms:modified>
</cp:coreProperties>
</file>