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83" w:rsidRDefault="00381E83"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1680210</wp:posOffset>
            </wp:positionH>
            <wp:positionV relativeFrom="paragraph">
              <wp:posOffset>490855</wp:posOffset>
            </wp:positionV>
            <wp:extent cx="2152650" cy="1185545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E83" w:rsidRPr="00381E83" w:rsidRDefault="00381E83" w:rsidP="00381E83"/>
    <w:p w:rsidR="00381E83" w:rsidRPr="00381E83" w:rsidRDefault="00381E83" w:rsidP="00381E83"/>
    <w:p w:rsidR="00381E83" w:rsidRPr="00381E83" w:rsidRDefault="00381E83" w:rsidP="00381E83"/>
    <w:p w:rsidR="00381E83" w:rsidRPr="00381E83" w:rsidRDefault="00381E83" w:rsidP="00381E83"/>
    <w:p w:rsidR="00381E83" w:rsidRPr="00381E83" w:rsidRDefault="00381E83" w:rsidP="00381E83">
      <w:bookmarkStart w:id="0" w:name="_GoBack"/>
      <w:bookmarkEnd w:id="0"/>
    </w:p>
    <w:p w:rsidR="00381E83" w:rsidRPr="00381E83" w:rsidRDefault="00381E83" w:rsidP="00381E83"/>
    <w:p w:rsidR="00381E83" w:rsidRDefault="00381E83" w:rsidP="00381E83"/>
    <w:p w:rsidR="00263A04" w:rsidRPr="00381E83" w:rsidRDefault="00381E83" w:rsidP="00381E83">
      <w:pPr>
        <w:autoSpaceDE w:val="0"/>
        <w:autoSpaceDN w:val="0"/>
        <w:adjustRightInd w:val="0"/>
        <w:spacing w:after="0" w:line="360" w:lineRule="auto"/>
        <w:rPr>
          <w:rFonts w:ascii="Book Antiqua" w:hAnsi="Book Antiqua" w:cs="*Microsoft Sans Serif-10686-Ide"/>
          <w:color w:val="131615"/>
          <w:sz w:val="24"/>
          <w:szCs w:val="24"/>
        </w:rPr>
      </w:pPr>
      <w:r w:rsidRPr="00381E83">
        <w:rPr>
          <w:rFonts w:ascii="Book Antiqua" w:hAnsi="Book Antiqua" w:cs="*Microsoft Sans Serif-10686-Ide"/>
          <w:color w:val="131615"/>
          <w:sz w:val="24"/>
          <w:szCs w:val="24"/>
        </w:rPr>
        <w:t>La</w:t>
      </w:r>
      <w:r w:rsidRPr="00381E83">
        <w:rPr>
          <w:rFonts w:ascii="Book Antiqua" w:hAnsi="Book Antiqua" w:cs="*Microsoft Sans Serif-10686-Ide"/>
          <w:color w:val="131615"/>
          <w:sz w:val="24"/>
          <w:szCs w:val="24"/>
        </w:rPr>
        <w:t xml:space="preserve"> </w:t>
      </w:r>
      <w:r w:rsidRPr="00381E83">
        <w:rPr>
          <w:rFonts w:ascii="Book Antiqua" w:hAnsi="Book Antiqua" w:cs="*Calibri-Bold-10683-Identity-H"/>
          <w:b/>
          <w:bCs/>
          <w:color w:val="131615"/>
          <w:sz w:val="24"/>
          <w:szCs w:val="24"/>
        </w:rPr>
        <w:t xml:space="preserve">Dirección General de Estadísticas </w:t>
      </w:r>
      <w:r w:rsidRPr="00381E83">
        <w:rPr>
          <w:rFonts w:ascii="Book Antiqua" w:hAnsi="Book Antiqua" w:cs="*Microsoft Sans Serif-10686-Ide"/>
          <w:color w:val="131615"/>
          <w:sz w:val="24"/>
          <w:szCs w:val="24"/>
        </w:rPr>
        <w:t xml:space="preserve">y </w:t>
      </w:r>
      <w:r w:rsidRPr="00381E83">
        <w:rPr>
          <w:rFonts w:ascii="Book Antiqua" w:hAnsi="Book Antiqua" w:cs="*Calibri-Bold-10683-Identity-H"/>
          <w:b/>
          <w:bCs/>
          <w:color w:val="131615"/>
          <w:sz w:val="24"/>
          <w:szCs w:val="24"/>
        </w:rPr>
        <w:t xml:space="preserve">Censos (DIGESTYC) </w:t>
      </w:r>
      <w:r w:rsidRPr="00381E83">
        <w:rPr>
          <w:rFonts w:ascii="Book Antiqua" w:hAnsi="Book Antiqua" w:cs="*Microsoft Sans Serif-10686-Ide"/>
          <w:color w:val="131615"/>
          <w:sz w:val="24"/>
          <w:szCs w:val="24"/>
        </w:rPr>
        <w:t xml:space="preserve">y </w:t>
      </w:r>
      <w:r w:rsidRPr="00381E83">
        <w:rPr>
          <w:rFonts w:ascii="Book Antiqua" w:hAnsi="Book Antiqua" w:cs="*Calibri-Bold-10683-Identity-H"/>
          <w:b/>
          <w:bCs/>
          <w:color w:val="131615"/>
          <w:sz w:val="24"/>
          <w:szCs w:val="24"/>
        </w:rPr>
        <w:t xml:space="preserve">la DTAYPC, </w:t>
      </w:r>
      <w:r w:rsidRPr="00381E83">
        <w:rPr>
          <w:rFonts w:ascii="Book Antiqua" w:hAnsi="Book Antiqua" w:cs="*Microsoft Sans Serif-10686-Ide"/>
          <w:color w:val="131615"/>
          <w:sz w:val="24"/>
          <w:szCs w:val="24"/>
        </w:rPr>
        <w:t xml:space="preserve">en </w:t>
      </w:r>
      <w:r w:rsidRPr="00381E83">
        <w:rPr>
          <w:rFonts w:ascii="Book Antiqua" w:hAnsi="Book Antiqua" w:cs="*Microsoft Sans Serif-10686-Ide"/>
          <w:color w:val="131615"/>
          <w:sz w:val="24"/>
          <w:szCs w:val="24"/>
        </w:rPr>
        <w:t>atención a su requerimiento, envió adjunto documento en formato Excel y PDF.</w:t>
      </w:r>
    </w:p>
    <w:sectPr w:rsidR="00263A04" w:rsidRPr="00381E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*Microsoft Sans Serif-10686-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*Calibri-Bold-10683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83"/>
    <w:rsid w:val="00263A04"/>
    <w:rsid w:val="0038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E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1E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2019-09-03T20:14:00Z</dcterms:created>
  <dcterms:modified xsi:type="dcterms:W3CDTF">2019-09-03T20:15:00Z</dcterms:modified>
</cp:coreProperties>
</file>