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51" w:rsidRDefault="00FA4151" w:rsidP="00FA415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</w:pPr>
    </w:p>
    <w:p w:rsidR="00FA4151" w:rsidRDefault="00FA4151" w:rsidP="00FA415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</w:pPr>
    </w:p>
    <w:p w:rsidR="00FB5FD3" w:rsidRPr="00FA4151" w:rsidRDefault="00FA4151" w:rsidP="00FA415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>L</w:t>
      </w:r>
      <w:r w:rsidRPr="00FA4151"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 xml:space="preserve">a </w:t>
      </w:r>
      <w:r w:rsidRPr="00FA4151">
        <w:rPr>
          <w:rFonts w:asciiTheme="minorHAnsi" w:eastAsiaTheme="minorHAnsi" w:hAnsiTheme="minorHAnsi" w:cstheme="minorHAnsi"/>
          <w:b/>
          <w:bCs/>
          <w:color w:val="171818"/>
          <w:sz w:val="24"/>
          <w:szCs w:val="24"/>
          <w:lang w:eastAsia="en-US"/>
        </w:rPr>
        <w:t xml:space="preserve">Dirección General de Estadísticas </w:t>
      </w:r>
      <w:r w:rsidRPr="00FA4151"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 xml:space="preserve">y </w:t>
      </w:r>
      <w:r w:rsidRPr="00FA4151">
        <w:rPr>
          <w:rFonts w:asciiTheme="minorHAnsi" w:eastAsiaTheme="minorHAnsi" w:hAnsiTheme="minorHAnsi" w:cstheme="minorHAnsi"/>
          <w:b/>
          <w:bCs/>
          <w:color w:val="171818"/>
          <w:sz w:val="24"/>
          <w:szCs w:val="24"/>
          <w:lang w:eastAsia="en-US"/>
        </w:rPr>
        <w:t xml:space="preserve">Censos (DIGESTYC), </w:t>
      </w:r>
      <w:r w:rsidRPr="00FA4151"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 xml:space="preserve">en atención a su requerimientos relacionados a la Base de datos de la EHPM para 2018, en SPSS o </w:t>
      </w:r>
      <w:proofErr w:type="spellStart"/>
      <w:r w:rsidRPr="00FA4151"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>Stata</w:t>
      </w:r>
      <w:proofErr w:type="spellEnd"/>
      <w:r w:rsidRPr="00FA4151">
        <w:rPr>
          <w:rFonts w:asciiTheme="minorHAnsi" w:eastAsiaTheme="minorHAnsi" w:hAnsiTheme="minorHAnsi" w:cstheme="minorHAnsi"/>
          <w:color w:val="171818"/>
          <w:sz w:val="24"/>
          <w:szCs w:val="24"/>
          <w:lang w:eastAsia="en-US"/>
        </w:rPr>
        <w:t>, hace de su conocimiento que fue enviada la base de datos de la EHPM año 2018, en formato SPSS, través de un link especial por ser muy pesada la información.</w:t>
      </w:r>
    </w:p>
    <w:p w:rsidR="00FB5FD3" w:rsidRPr="00FA4151" w:rsidRDefault="00FB5FD3" w:rsidP="00FA4151">
      <w:pPr>
        <w:spacing w:after="0" w:line="360" w:lineRule="auto"/>
        <w:rPr>
          <w:rFonts w:eastAsia="Calibri"/>
          <w:b/>
          <w:lang w:eastAsia="en-US"/>
        </w:rPr>
      </w:pPr>
    </w:p>
    <w:sectPr w:rsidR="00FB5FD3" w:rsidRPr="00FA4151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C7" w:rsidRDefault="00DE72C7" w:rsidP="00F425A5">
      <w:pPr>
        <w:spacing w:after="0" w:line="240" w:lineRule="auto"/>
      </w:pPr>
      <w:r>
        <w:separator/>
      </w:r>
    </w:p>
  </w:endnote>
  <w:endnote w:type="continuationSeparator" w:id="0">
    <w:p w:rsidR="00DE72C7" w:rsidRDefault="00DE72C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B92A3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C7" w:rsidRDefault="00DE72C7" w:rsidP="00F425A5">
      <w:pPr>
        <w:spacing w:after="0" w:line="240" w:lineRule="auto"/>
      </w:pPr>
      <w:r>
        <w:separator/>
      </w:r>
    </w:p>
  </w:footnote>
  <w:footnote w:type="continuationSeparator" w:id="0">
    <w:p w:rsidR="00DE72C7" w:rsidRDefault="00DE72C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2A34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E72C7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4151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8C607C-7BD9-474D-BBF4-4A466EBC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2019-07-15T20:16:00Z</dcterms:created>
  <dcterms:modified xsi:type="dcterms:W3CDTF">2019-07-15T20:16:00Z</dcterms:modified>
</cp:coreProperties>
</file>