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F" w:rsidRDefault="0078744F" w:rsidP="0078744F"/>
    <w:p w:rsidR="0078744F" w:rsidRDefault="0078744F" w:rsidP="0078744F"/>
    <w:p w:rsidR="0078744F" w:rsidRDefault="0078744F" w:rsidP="0078744F">
      <w:r w:rsidRPr="0078744F">
        <w:t>La</w:t>
      </w:r>
      <w:r>
        <w:rPr>
          <w:b/>
        </w:rPr>
        <w:t xml:space="preserve"> </w:t>
      </w:r>
      <w:r w:rsidRPr="0078744F">
        <w:rPr>
          <w:b/>
        </w:rPr>
        <w:t>Dirección General de Estadísticas y Censos (DIGESTYC</w:t>
      </w:r>
      <w:r w:rsidRPr="00070136">
        <w:t>), en atención a sus requerimientos, elaboró y entregó la información en formato EXCEL.</w:t>
      </w:r>
      <w:bookmarkStart w:id="0" w:name="_GoBack"/>
      <w:bookmarkEnd w:id="0"/>
    </w:p>
    <w:p w:rsidR="00FB5FD3" w:rsidRPr="0078744F" w:rsidRDefault="00FB5FD3" w:rsidP="00FB5FD3">
      <w:pPr>
        <w:spacing w:after="160" w:line="259" w:lineRule="auto"/>
        <w:rPr>
          <w:rFonts w:eastAsia="Calibri"/>
          <w:b/>
          <w:lang w:eastAsia="en-US"/>
        </w:rPr>
      </w:pP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3A4" w:rsidRDefault="009223A4" w:rsidP="00F425A5">
      <w:pPr>
        <w:spacing w:after="0" w:line="240" w:lineRule="auto"/>
      </w:pPr>
      <w:r>
        <w:separator/>
      </w:r>
    </w:p>
  </w:endnote>
  <w:endnote w:type="continuationSeparator" w:id="0">
    <w:p w:rsidR="009223A4" w:rsidRDefault="009223A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104DE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3A4" w:rsidRDefault="009223A4" w:rsidP="00F425A5">
      <w:pPr>
        <w:spacing w:after="0" w:line="240" w:lineRule="auto"/>
      </w:pPr>
      <w:r>
        <w:separator/>
      </w:r>
    </w:p>
  </w:footnote>
  <w:footnote w:type="continuationSeparator" w:id="0">
    <w:p w:rsidR="009223A4" w:rsidRDefault="009223A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74D8251-9E16-45D2-B61E-936401A2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2019-06-20T21:03:00Z</dcterms:created>
  <dcterms:modified xsi:type="dcterms:W3CDTF">2019-06-20T21:03:00Z</dcterms:modified>
</cp:coreProperties>
</file>