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459" w:rsidRDefault="00077459"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13.05pt;margin-top:-4.9pt;width:477.65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077459" w:rsidRPr="00292810" w:rsidRDefault="00077459" w:rsidP="0007745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77459" w:rsidRDefault="00077459" w:rsidP="00077459"/>
              </w:txbxContent>
            </v:textbox>
          </v:rect>
        </w:pict>
      </w:r>
    </w:p>
    <w:p w:rsidR="00077459" w:rsidRDefault="00077459" w:rsidP="00B13B85">
      <w:pPr>
        <w:rPr>
          <w:rFonts w:ascii="Calibri" w:eastAsia="Calibri" w:hAnsi="Calibri" w:cs="Times New Roman"/>
          <w:b/>
          <w:lang w:val="es-ES" w:eastAsia="es-SV"/>
        </w:rPr>
      </w:pPr>
    </w:p>
    <w:p w:rsidR="00077459" w:rsidRDefault="00077459" w:rsidP="00B13B85">
      <w:pPr>
        <w:rPr>
          <w:rFonts w:ascii="Calibri" w:eastAsia="Calibri" w:hAnsi="Calibri" w:cs="Times New Roman"/>
          <w:b/>
          <w:lang w:val="es-ES" w:eastAsia="es-SV"/>
        </w:rPr>
      </w:pPr>
    </w:p>
    <w:p w:rsidR="00B13B85" w:rsidRPr="00B13B85" w:rsidRDefault="001C6E33" w:rsidP="00B13B85">
      <w:pPr>
        <w:rPr>
          <w:rFonts w:ascii="Calibri" w:eastAsia="Calibri" w:hAnsi="Calibri" w:cs="Times New Roman"/>
          <w:b/>
          <w:lang w:val="es-ES" w:eastAsia="es-SV"/>
        </w:rPr>
      </w:pPr>
      <w:r w:rsidRPr="001C6E33">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B01481">
                    <w:rPr>
                      <w:sz w:val="24"/>
                      <w:szCs w:val="24"/>
                    </w:rPr>
                    <w:t>70</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077459">
        <w:rPr>
          <w:rFonts w:ascii="Calibri" w:eastAsia="Calibri" w:hAnsi="Calibri" w:cs="Times New Roman"/>
          <w:b/>
          <w:lang w:val="es-ES" w:eastAsia="es-SV"/>
        </w:rPr>
        <w:t>B</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B105C0">
        <w:rPr>
          <w:rFonts w:ascii="Calibri" w:eastAsia="Calibri" w:hAnsi="Calibri" w:cs="Times New Roman"/>
          <w:u w:val="single"/>
          <w:lang w:val="es-ES" w:eastAsia="es-SV"/>
        </w:rPr>
        <w:t>trece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9F3C20" w:rsidRPr="009F3C20">
        <w:rPr>
          <w:rFonts w:ascii="Calibri" w:eastAsia="Calibri" w:hAnsi="Calibri" w:cs="Times New Roman"/>
          <w:u w:val="single"/>
          <w:lang w:val="es-ES" w:eastAsia="es-SV"/>
        </w:rPr>
        <w:t>veinte</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397695">
        <w:rPr>
          <w:rFonts w:ascii="Calibri" w:eastAsia="Calibri" w:hAnsi="Calibri" w:cs="Times New Roman"/>
          <w:u w:val="single"/>
          <w:lang w:val="es-ES" w:eastAsia="es-SV"/>
        </w:rPr>
        <w:t>ocho</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m</w:t>
      </w:r>
      <w:r w:rsidR="0068113E">
        <w:rPr>
          <w:rFonts w:ascii="Calibri" w:eastAsia="Calibri" w:hAnsi="Calibri" w:cs="Times New Roman"/>
          <w:u w:val="single"/>
          <w:lang w:val="es-ES" w:eastAsia="es-SV"/>
        </w:rPr>
        <w:t>a</w:t>
      </w:r>
      <w:r w:rsidR="009015B5">
        <w:rPr>
          <w:rFonts w:ascii="Calibri" w:eastAsia="Calibri" w:hAnsi="Calibri" w:cs="Times New Roman"/>
          <w:u w:val="single"/>
          <w:lang w:val="es-ES" w:eastAsia="es-SV"/>
        </w:rPr>
        <w:t>yo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1F779B" w:rsidRDefault="00B13B85" w:rsidP="00B01481">
      <w:pPr>
        <w:jc w:val="both"/>
        <w:rPr>
          <w:rFonts w:ascii="Calibri" w:eastAsia="Calibri" w:hAnsi="Calibri" w:cs="Times New Roman"/>
          <w:lang w:val="es-ES"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084D9E" w:rsidRPr="00471829">
        <w:rPr>
          <w:rFonts w:ascii="Calibri" w:eastAsia="Times New Roman" w:hAnsi="Calibri" w:cs="Times New Roman"/>
          <w:bCs/>
          <w:lang w:eastAsia="es-SV"/>
        </w:rPr>
        <w:t>solicitud</w:t>
      </w:r>
      <w:r w:rsidR="00084D9E" w:rsidRPr="00084D9E">
        <w:rPr>
          <w:rFonts w:ascii="Calibri" w:eastAsia="Times New Roman" w:hAnsi="Calibri" w:cs="Times New Roman"/>
          <w:b/>
          <w:bCs/>
          <w:lang w:eastAsia="es-SV"/>
        </w:rPr>
        <w:t xml:space="preserve"> </w:t>
      </w:r>
      <w:r w:rsidR="00B01481" w:rsidRPr="00B01481">
        <w:rPr>
          <w:rFonts w:ascii="Calibri" w:eastAsia="Times New Roman" w:hAnsi="Calibri" w:cs="Times New Roman"/>
          <w:b/>
          <w:bCs/>
          <w:lang w:eastAsia="es-SV"/>
        </w:rPr>
        <w:t>MINEC-2019-0163</w:t>
      </w:r>
      <w:r w:rsidR="001552D7" w:rsidRPr="001552D7">
        <w:rPr>
          <w:rFonts w:ascii="Calibri" w:eastAsia="Times New Roman" w:hAnsi="Calibri" w:cs="Times New Roman"/>
          <w:b/>
          <w:bCs/>
          <w:lang w:val="es-ES" w:eastAsia="es-SV"/>
        </w:rPr>
        <w:t xml:space="preserve"> </w:t>
      </w:r>
      <w:r w:rsidRPr="00B13B85">
        <w:rPr>
          <w:rFonts w:ascii="Calibri" w:eastAsia="Calibri" w:hAnsi="Calibri" w:cs="Times New Roman"/>
          <w:lang w:val="es-ES" w:eastAsia="es-SV"/>
        </w:rPr>
        <w:t xml:space="preserve">de fecha </w:t>
      </w:r>
      <w:r w:rsidR="00B01481">
        <w:rPr>
          <w:rFonts w:ascii="Calibri" w:eastAsia="Calibri" w:hAnsi="Calibri" w:cs="Times New Roman"/>
          <w:lang w:val="es-ES" w:eastAsia="es-SV"/>
        </w:rPr>
        <w:t>diez</w:t>
      </w:r>
      <w:r w:rsidR="001869F5">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66625">
        <w:rPr>
          <w:rFonts w:ascii="Calibri" w:eastAsia="Calibri" w:hAnsi="Calibri" w:cs="Times New Roman"/>
          <w:lang w:val="es-ES" w:eastAsia="es-SV"/>
        </w:rPr>
        <w:t>abril</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077459">
        <w:rPr>
          <w:rFonts w:ascii="Calibri" w:eastAsia="Calibri" w:hAnsi="Calibri" w:cs="Times New Roman"/>
          <w:b/>
          <w:lang w:eastAsia="es-SV"/>
        </w:rPr>
        <w:t>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E41D9">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077459">
        <w:t>____________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B01481" w:rsidRPr="00B01481">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B01481">
        <w:rPr>
          <w:rFonts w:ascii="Calibri" w:eastAsia="Calibri" w:hAnsi="Calibri" w:cs="Times New Roman"/>
          <w:lang w:eastAsia="es-SV"/>
        </w:rPr>
        <w:t>S</w:t>
      </w:r>
      <w:r w:rsidR="00B01481" w:rsidRPr="00B01481">
        <w:rPr>
          <w:rFonts w:ascii="Calibri" w:eastAsia="Calibri" w:hAnsi="Calibri" w:cs="Times New Roman"/>
          <w:lang w:eastAsia="es-SV"/>
        </w:rPr>
        <w:t>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p>
    <w:p w:rsidR="00B01481" w:rsidRPr="00B01481" w:rsidRDefault="001C1C59" w:rsidP="00B01481">
      <w:pPr>
        <w:jc w:val="both"/>
        <w:rPr>
          <w:rFonts w:ascii="Calibri" w:eastAsia="Calibri" w:hAnsi="Calibri"/>
          <w:b/>
          <w:u w:val="single"/>
          <w:lang w:eastAsia="es-SV"/>
        </w:rPr>
      </w:pPr>
      <w:r>
        <w:rPr>
          <w:rFonts w:ascii="Calibri" w:eastAsia="Calibri" w:hAnsi="Calibri" w:cs="Times New Roman"/>
          <w:lang w:val="es-ES" w:eastAsia="es-SV"/>
        </w:rPr>
        <w:t>“</w:t>
      </w:r>
      <w:r w:rsidR="00B01481" w:rsidRPr="00B01481">
        <w:rPr>
          <w:rFonts w:ascii="Calibri" w:eastAsia="Calibri" w:hAnsi="Calibri"/>
          <w:b/>
          <w:u w:val="single"/>
          <w:lang w:eastAsia="es-SV"/>
        </w:rPr>
        <w:t>Necesito información y estadísticas de los siguientes programas: (desagregado cada uno por sexo, tamaño de empresa y zona geográfica)</w:t>
      </w:r>
    </w:p>
    <w:p w:rsidR="00B01481" w:rsidRPr="00B01481" w:rsidRDefault="00B01481" w:rsidP="00077459">
      <w:pPr>
        <w:spacing w:after="120" w:line="360" w:lineRule="auto"/>
        <w:jc w:val="both"/>
        <w:rPr>
          <w:rFonts w:ascii="Calibri" w:eastAsia="Calibri" w:hAnsi="Calibri"/>
          <w:b/>
          <w:u w:val="single"/>
          <w:lang w:eastAsia="es-SV"/>
        </w:rPr>
      </w:pPr>
      <w:r w:rsidRPr="00B01481">
        <w:rPr>
          <w:rFonts w:ascii="Calibri" w:eastAsia="Calibri" w:hAnsi="Calibri"/>
          <w:b/>
          <w:u w:val="single"/>
          <w:lang w:eastAsia="es-SV"/>
        </w:rPr>
        <w:t>-Fomento Productivo Territorial</w:t>
      </w:r>
    </w:p>
    <w:p w:rsidR="00B01481" w:rsidRPr="00B01481" w:rsidRDefault="00B01481" w:rsidP="00077459">
      <w:pPr>
        <w:spacing w:after="120" w:line="360" w:lineRule="auto"/>
        <w:jc w:val="both"/>
        <w:rPr>
          <w:rFonts w:ascii="Calibri" w:eastAsia="Calibri" w:hAnsi="Calibri"/>
          <w:b/>
          <w:u w:val="single"/>
          <w:lang w:eastAsia="es-SV"/>
        </w:rPr>
      </w:pPr>
      <w:r w:rsidRPr="00B01481">
        <w:rPr>
          <w:rFonts w:ascii="Calibri" w:eastAsia="Calibri" w:hAnsi="Calibri"/>
          <w:b/>
          <w:u w:val="single"/>
          <w:lang w:eastAsia="es-SV"/>
        </w:rPr>
        <w:t>·         Beneficiarias/as del programa</w:t>
      </w:r>
    </w:p>
    <w:p w:rsidR="00B01481" w:rsidRPr="00B01481" w:rsidRDefault="00B01481" w:rsidP="00077459">
      <w:pPr>
        <w:spacing w:after="120" w:line="360" w:lineRule="auto"/>
        <w:jc w:val="both"/>
        <w:rPr>
          <w:rFonts w:ascii="Calibri" w:eastAsia="Calibri" w:hAnsi="Calibri"/>
          <w:b/>
          <w:u w:val="single"/>
          <w:lang w:eastAsia="es-SV"/>
        </w:rPr>
      </w:pPr>
      <w:r w:rsidRPr="00B01481">
        <w:rPr>
          <w:rFonts w:ascii="Calibri" w:eastAsia="Calibri" w:hAnsi="Calibri"/>
          <w:b/>
          <w:u w:val="single"/>
          <w:lang w:eastAsia="es-SV"/>
        </w:rPr>
        <w:t>·         Asesorías brindadas</w:t>
      </w:r>
    </w:p>
    <w:p w:rsidR="00B01481" w:rsidRPr="00B01481" w:rsidRDefault="00B01481" w:rsidP="00077459">
      <w:pPr>
        <w:spacing w:after="120" w:line="360" w:lineRule="auto"/>
        <w:jc w:val="both"/>
        <w:rPr>
          <w:rFonts w:ascii="Calibri" w:eastAsia="Calibri" w:hAnsi="Calibri"/>
          <w:b/>
          <w:u w:val="single"/>
          <w:lang w:eastAsia="es-SV"/>
        </w:rPr>
      </w:pPr>
      <w:r w:rsidRPr="00B01481">
        <w:rPr>
          <w:rFonts w:ascii="Calibri" w:eastAsia="Calibri" w:hAnsi="Calibri"/>
          <w:b/>
          <w:u w:val="single"/>
          <w:lang w:eastAsia="es-SV"/>
        </w:rPr>
        <w:t>·         Apoyos técnicos brindados</w:t>
      </w:r>
    </w:p>
    <w:p w:rsidR="00B01481" w:rsidRPr="00B01481" w:rsidRDefault="00B01481" w:rsidP="00077459">
      <w:pPr>
        <w:spacing w:after="120" w:line="360" w:lineRule="auto"/>
        <w:jc w:val="both"/>
        <w:rPr>
          <w:rFonts w:ascii="Calibri" w:eastAsia="Calibri" w:hAnsi="Calibri"/>
          <w:b/>
          <w:u w:val="single"/>
          <w:lang w:eastAsia="es-SV"/>
        </w:rPr>
      </w:pPr>
      <w:r w:rsidRPr="00B01481">
        <w:rPr>
          <w:rFonts w:ascii="Calibri" w:eastAsia="Calibri" w:hAnsi="Calibri"/>
          <w:b/>
          <w:u w:val="single"/>
          <w:lang w:eastAsia="es-SV"/>
        </w:rPr>
        <w:t>-Fondo de Desarrollo Productivo</w:t>
      </w:r>
    </w:p>
    <w:p w:rsidR="00B01481" w:rsidRPr="00B01481" w:rsidRDefault="00B01481" w:rsidP="00077459">
      <w:pPr>
        <w:spacing w:after="120" w:line="360" w:lineRule="auto"/>
        <w:jc w:val="both"/>
        <w:rPr>
          <w:rFonts w:ascii="Calibri" w:eastAsia="Calibri" w:hAnsi="Calibri"/>
          <w:b/>
          <w:u w:val="single"/>
          <w:lang w:eastAsia="es-SV"/>
        </w:rPr>
      </w:pPr>
      <w:r w:rsidRPr="00B01481">
        <w:rPr>
          <w:rFonts w:ascii="Calibri" w:eastAsia="Calibri" w:hAnsi="Calibri"/>
          <w:b/>
          <w:u w:val="single"/>
          <w:lang w:eastAsia="es-SV"/>
        </w:rPr>
        <w:t>·         Apoyo financiero, según líneas: (beneficiarios/as, apoyos y asesorías)</w:t>
      </w:r>
    </w:p>
    <w:p w:rsidR="00B01481" w:rsidRPr="00B01481" w:rsidRDefault="00B01481" w:rsidP="00077459">
      <w:pPr>
        <w:spacing w:after="120" w:line="360" w:lineRule="auto"/>
        <w:jc w:val="both"/>
        <w:rPr>
          <w:rFonts w:ascii="Calibri" w:eastAsia="Calibri" w:hAnsi="Calibri"/>
          <w:b/>
          <w:u w:val="single"/>
          <w:lang w:eastAsia="es-SV"/>
        </w:rPr>
      </w:pPr>
      <w:r w:rsidRPr="00B01481">
        <w:rPr>
          <w:rFonts w:ascii="Calibri" w:eastAsia="Calibri" w:hAnsi="Calibri"/>
          <w:b/>
          <w:u w:val="single"/>
          <w:lang w:eastAsia="es-SV"/>
        </w:rPr>
        <w:t>-          Calidad y productividad</w:t>
      </w:r>
    </w:p>
    <w:p w:rsidR="00B01481" w:rsidRPr="00B01481" w:rsidRDefault="00B01481" w:rsidP="00077459">
      <w:pPr>
        <w:spacing w:after="120" w:line="360" w:lineRule="auto"/>
        <w:jc w:val="both"/>
        <w:rPr>
          <w:rFonts w:ascii="Calibri" w:eastAsia="Calibri" w:hAnsi="Calibri"/>
          <w:b/>
          <w:u w:val="single"/>
          <w:lang w:eastAsia="es-SV"/>
        </w:rPr>
      </w:pPr>
      <w:r w:rsidRPr="00B01481">
        <w:rPr>
          <w:rFonts w:ascii="Calibri" w:eastAsia="Calibri" w:hAnsi="Calibri"/>
          <w:b/>
          <w:u w:val="single"/>
          <w:lang w:eastAsia="es-SV"/>
        </w:rPr>
        <w:t xml:space="preserve">-          Cadenas Productivas y  </w:t>
      </w:r>
      <w:proofErr w:type="spellStart"/>
      <w:r w:rsidRPr="00B01481">
        <w:rPr>
          <w:rFonts w:ascii="Calibri" w:eastAsia="Calibri" w:hAnsi="Calibri"/>
          <w:b/>
          <w:u w:val="single"/>
          <w:lang w:eastAsia="es-SV"/>
        </w:rPr>
        <w:t>Asociatividad</w:t>
      </w:r>
      <w:proofErr w:type="spellEnd"/>
    </w:p>
    <w:p w:rsidR="00B01481" w:rsidRPr="00B01481" w:rsidRDefault="00B01481" w:rsidP="00077459">
      <w:pPr>
        <w:spacing w:after="120" w:line="360" w:lineRule="auto"/>
        <w:jc w:val="both"/>
        <w:rPr>
          <w:rFonts w:ascii="Calibri" w:eastAsia="Calibri" w:hAnsi="Calibri"/>
          <w:b/>
          <w:u w:val="single"/>
          <w:lang w:eastAsia="es-SV"/>
        </w:rPr>
      </w:pPr>
      <w:r w:rsidRPr="00B01481">
        <w:rPr>
          <w:rFonts w:ascii="Calibri" w:eastAsia="Calibri" w:hAnsi="Calibri"/>
          <w:b/>
          <w:u w:val="single"/>
          <w:lang w:eastAsia="es-SV"/>
        </w:rPr>
        <w:t>-           Innovación y tecnología</w:t>
      </w:r>
    </w:p>
    <w:p w:rsidR="00B01481" w:rsidRPr="00B01481" w:rsidRDefault="00B01481" w:rsidP="00077459">
      <w:pPr>
        <w:spacing w:after="120" w:line="360" w:lineRule="auto"/>
        <w:jc w:val="both"/>
        <w:rPr>
          <w:rFonts w:ascii="Calibri" w:eastAsia="Calibri" w:hAnsi="Calibri"/>
          <w:b/>
          <w:u w:val="single"/>
          <w:lang w:eastAsia="es-SV"/>
        </w:rPr>
      </w:pPr>
      <w:r w:rsidRPr="00B01481">
        <w:rPr>
          <w:rFonts w:ascii="Calibri" w:eastAsia="Calibri" w:hAnsi="Calibri"/>
          <w:b/>
          <w:u w:val="single"/>
          <w:lang w:eastAsia="es-SV"/>
        </w:rPr>
        <w:t xml:space="preserve">-           Desarrollo de mercados </w:t>
      </w:r>
    </w:p>
    <w:p w:rsidR="001552D7" w:rsidRDefault="00B01481" w:rsidP="001552D7">
      <w:pPr>
        <w:jc w:val="both"/>
      </w:pPr>
      <w:r w:rsidRPr="00B01481">
        <w:rPr>
          <w:rFonts w:ascii="Calibri" w:eastAsia="Calibri" w:hAnsi="Calibri"/>
          <w:b/>
          <w:u w:val="single"/>
          <w:lang w:eastAsia="es-SV"/>
        </w:rPr>
        <w:lastRenderedPageBreak/>
        <w:t>-          Producción más limpia</w:t>
      </w:r>
      <w:r w:rsidR="006B7B38" w:rsidRPr="00103FF4">
        <w:rPr>
          <w:rFonts w:ascii="Calibri" w:eastAsia="Calibri" w:hAnsi="Calibri"/>
          <w:b/>
          <w:u w:val="single"/>
          <w:lang w:eastAsia="es-SV"/>
        </w:rPr>
        <w:t>”</w:t>
      </w:r>
      <w:r w:rsidR="009F3C20">
        <w:rPr>
          <w:rFonts w:ascii="Calibri" w:eastAsia="Calibri" w:hAnsi="Calibri"/>
          <w:b/>
          <w:u w:val="single"/>
          <w:lang w:eastAsia="es-SV"/>
        </w:rPr>
        <w:t>.</w:t>
      </w:r>
      <w:r w:rsidR="006B7B38" w:rsidRPr="00103FF4">
        <w:rPr>
          <w:rFonts w:ascii="Calibri" w:eastAsia="Calibri" w:hAnsi="Calibri"/>
          <w:b/>
          <w:u w:val="single"/>
          <w:lang w:eastAsia="es-SV"/>
        </w:rPr>
        <w:t xml:space="preserve"> </w:t>
      </w:r>
      <w:r w:rsidR="00B13B85"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077459">
        <w:t xml:space="preserve"> ____________________ </w:t>
      </w:r>
    </w:p>
    <w:p w:rsidR="001F779B" w:rsidRPr="00077459" w:rsidRDefault="00B13B85" w:rsidP="00B13B85">
      <w:pPr>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23692D" w:rsidRDefault="00B13B85" w:rsidP="00B13B85">
      <w:pPr>
        <w:numPr>
          <w:ilvl w:val="0"/>
          <w:numId w:val="1"/>
        </w:numPr>
        <w:ind w:left="709" w:hanging="709"/>
        <w:contextualSpacing/>
        <w:jc w:val="both"/>
        <w:rPr>
          <w:rFonts w:ascii="Calibri" w:eastAsia="Calibri" w:hAnsi="Calibri" w:cs="Times New Roman"/>
          <w:sz w:val="12"/>
          <w:lang w:val="es-ES" w:eastAsia="es-SV"/>
        </w:rPr>
      </w:pPr>
      <w:r w:rsidRPr="0023692D">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3692D">
        <w:rPr>
          <w:rFonts w:ascii="Calibri" w:eastAsia="Calibri" w:hAnsi="Calibri" w:cs="Times New Roman"/>
          <w:lang w:val="es-ES" w:eastAsia="es-SV"/>
        </w:rPr>
        <w:t xml:space="preserve">por </w:t>
      </w:r>
      <w:r w:rsidR="00077459">
        <w:rPr>
          <w:rFonts w:ascii="Calibri" w:eastAsia="Calibri" w:hAnsi="Calibri" w:cs="Times New Roman"/>
          <w:b/>
          <w:lang w:eastAsia="es-SV"/>
        </w:rPr>
        <w:t>____________________________</w:t>
      </w:r>
      <w:r w:rsidR="00333DB3" w:rsidRPr="0023692D">
        <w:rPr>
          <w:rFonts w:ascii="Calibri" w:eastAsia="Calibri" w:hAnsi="Calibri" w:cs="Times New Roman"/>
          <w:b/>
          <w:lang w:val="es-ES" w:eastAsia="es-SV"/>
        </w:rPr>
        <w:t xml:space="preserve">, </w:t>
      </w:r>
      <w:r w:rsidR="006F7C0E" w:rsidRPr="0023692D">
        <w:rPr>
          <w:rFonts w:ascii="Calibri" w:eastAsia="Calibri" w:hAnsi="Calibri" w:cs="Times New Roman"/>
          <w:lang w:eastAsia="es-SV"/>
        </w:rPr>
        <w:t xml:space="preserve">a </w:t>
      </w:r>
      <w:r w:rsidRPr="0023692D">
        <w:rPr>
          <w:rFonts w:ascii="Calibri" w:eastAsia="Calibri" w:hAnsi="Calibri" w:cs="Times New Roman"/>
          <w:lang w:val="es-ES" w:eastAsia="es-SV"/>
        </w:rPr>
        <w:t>fin de dar respuesta oportuna a la petición. Lográndose la ubicación e identificación de lo requerido.</w:t>
      </w: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B01481" w:rsidRDefault="004D7B35" w:rsidP="001552D7">
      <w:pPr>
        <w:numPr>
          <w:ilvl w:val="0"/>
          <w:numId w:val="1"/>
        </w:numPr>
        <w:spacing w:after="0"/>
        <w:ind w:left="709" w:hanging="709"/>
        <w:contextualSpacing/>
        <w:jc w:val="both"/>
        <w:rPr>
          <w:rFonts w:ascii="Calibri" w:eastAsia="Calibri" w:hAnsi="Calibri" w:cs="Times New Roman"/>
          <w:lang w:eastAsia="es-SV"/>
        </w:rPr>
      </w:pPr>
      <w:r w:rsidRPr="00B01481">
        <w:rPr>
          <w:rFonts w:ascii="Calibri" w:eastAsia="Calibri" w:hAnsi="Calibri" w:cs="Times New Roman"/>
          <w:lang w:val="es-ES" w:eastAsia="es-SV"/>
        </w:rPr>
        <w:t xml:space="preserve">Que la </w:t>
      </w:r>
      <w:r w:rsidR="00640441" w:rsidRPr="00B01481">
        <w:rPr>
          <w:rFonts w:ascii="Calibri" w:eastAsia="Calibri" w:hAnsi="Calibri" w:cs="Times New Roman"/>
          <w:b/>
          <w:lang w:val="es-ES" w:eastAsia="es-SV"/>
        </w:rPr>
        <w:t xml:space="preserve">Dirección </w:t>
      </w:r>
      <w:r w:rsidR="00B01481" w:rsidRPr="00B01481">
        <w:rPr>
          <w:rFonts w:ascii="Calibri" w:eastAsia="Calibri" w:hAnsi="Calibri" w:cs="Times New Roman"/>
          <w:b/>
          <w:lang w:val="es-ES" w:eastAsia="es-SV"/>
        </w:rPr>
        <w:t>de Fomento Productivo y FONDEPRO</w:t>
      </w:r>
      <w:r w:rsidRPr="00B01481">
        <w:rPr>
          <w:rFonts w:ascii="Calibri" w:eastAsia="Calibri" w:hAnsi="Calibri" w:cs="Times New Roman"/>
          <w:b/>
          <w:lang w:val="es-ES" w:eastAsia="es-SV"/>
        </w:rPr>
        <w:t>,</w:t>
      </w:r>
      <w:r w:rsidRPr="00B01481">
        <w:rPr>
          <w:rFonts w:ascii="Calibri" w:eastAsia="Calibri" w:hAnsi="Calibri" w:cs="Times New Roman"/>
          <w:lang w:val="es-ES" w:eastAsia="es-SV"/>
        </w:rPr>
        <w:t xml:space="preserve"> en atención  a su</w:t>
      </w:r>
      <w:r w:rsidR="00397695" w:rsidRPr="00B01481">
        <w:rPr>
          <w:rFonts w:ascii="Calibri" w:eastAsia="Calibri" w:hAnsi="Calibri" w:cs="Times New Roman"/>
          <w:lang w:val="es-ES" w:eastAsia="es-SV"/>
        </w:rPr>
        <w:t>s</w:t>
      </w:r>
      <w:r w:rsidRPr="00B01481">
        <w:rPr>
          <w:rFonts w:ascii="Calibri" w:eastAsia="Calibri" w:hAnsi="Calibri" w:cs="Times New Roman"/>
          <w:lang w:val="es-ES" w:eastAsia="es-SV"/>
        </w:rPr>
        <w:t xml:space="preserve"> requerimiento</w:t>
      </w:r>
      <w:r w:rsidR="00397695" w:rsidRPr="00B01481">
        <w:rPr>
          <w:rFonts w:ascii="Calibri" w:eastAsia="Calibri" w:hAnsi="Calibri" w:cs="Times New Roman"/>
          <w:lang w:val="es-ES" w:eastAsia="es-SV"/>
        </w:rPr>
        <w:t>s</w:t>
      </w:r>
      <w:r w:rsidR="008B6537">
        <w:rPr>
          <w:rFonts w:ascii="Calibri" w:eastAsia="Calibri" w:hAnsi="Calibri" w:cs="Times New Roman"/>
          <w:lang w:val="es-ES" w:eastAsia="es-SV"/>
        </w:rPr>
        <w:t xml:space="preserve"> </w:t>
      </w:r>
      <w:r w:rsidR="002637D3" w:rsidRPr="00B01481">
        <w:rPr>
          <w:rFonts w:ascii="Calibri" w:eastAsia="Calibri" w:hAnsi="Calibri" w:cs="Times New Roman"/>
          <w:lang w:eastAsia="es-SV"/>
        </w:rPr>
        <w:t> </w:t>
      </w:r>
      <w:r w:rsidR="008B6537">
        <w:rPr>
          <w:rFonts w:ascii="Calibri" w:eastAsia="Calibri" w:hAnsi="Calibri" w:cs="Times New Roman"/>
          <w:lang w:eastAsia="es-SV"/>
        </w:rPr>
        <w:t xml:space="preserve">envió la información la que se </w:t>
      </w:r>
      <w:r w:rsidR="00B105C0" w:rsidRPr="00B01481">
        <w:rPr>
          <w:rFonts w:ascii="Calibri" w:eastAsia="Calibri" w:hAnsi="Calibri" w:cs="Times New Roman"/>
          <w:lang w:eastAsia="es-SV"/>
        </w:rPr>
        <w:t>adjunta</w:t>
      </w:r>
      <w:r w:rsidR="00EE423B">
        <w:rPr>
          <w:rFonts w:ascii="Calibri" w:eastAsia="Calibri" w:hAnsi="Calibri" w:cs="Times New Roman"/>
          <w:lang w:eastAsia="es-SV"/>
        </w:rPr>
        <w:t>;</w:t>
      </w:r>
      <w:bookmarkStart w:id="0" w:name="_GoBack"/>
      <w:bookmarkEnd w:id="0"/>
      <w:r w:rsidR="00B105C0" w:rsidRPr="00B01481">
        <w:rPr>
          <w:rFonts w:ascii="Calibri" w:eastAsia="Calibri" w:hAnsi="Calibri" w:cs="Times New Roman"/>
          <w:lang w:eastAsia="es-SV"/>
        </w:rPr>
        <w:t xml:space="preserve"> </w:t>
      </w:r>
      <w:r w:rsidR="001552D7" w:rsidRPr="00B01481">
        <w:rPr>
          <w:rFonts w:ascii="Calibri" w:eastAsia="Calibri" w:hAnsi="Calibri" w:cs="Times New Roman"/>
          <w:lang w:eastAsia="es-SV"/>
        </w:rPr>
        <w:t xml:space="preserve">la información solicitada </w:t>
      </w:r>
      <w:r w:rsidR="00B01481">
        <w:rPr>
          <w:rFonts w:ascii="Calibri" w:eastAsia="Calibri" w:hAnsi="Calibri" w:cs="Times New Roman"/>
          <w:lang w:eastAsia="es-SV"/>
        </w:rPr>
        <w:t xml:space="preserve">en formato PDF, así también se le hace del conocimiento que puede consultar en la Página Web del MINEC, en el Portal de Transparencia, en el enlace siguiente: </w:t>
      </w:r>
    </w:p>
    <w:p w:rsidR="00B105C0" w:rsidRPr="00B01481" w:rsidRDefault="001C6E33" w:rsidP="00B01481">
      <w:pPr>
        <w:spacing w:after="0"/>
        <w:ind w:left="709"/>
        <w:contextualSpacing/>
        <w:jc w:val="both"/>
        <w:rPr>
          <w:rFonts w:ascii="Calibri" w:eastAsia="Calibri" w:hAnsi="Calibri" w:cs="Times New Roman"/>
          <w:lang w:eastAsia="es-SV"/>
        </w:rPr>
      </w:pPr>
      <w:hyperlink r:id="rId8" w:history="1">
        <w:r w:rsidR="00B01481" w:rsidRPr="00B01481">
          <w:rPr>
            <w:rStyle w:val="Hipervnculo"/>
            <w:rFonts w:ascii="Calibri" w:eastAsia="Calibri" w:hAnsi="Calibri" w:cs="Times New Roman"/>
            <w:lang w:eastAsia="es-SV"/>
          </w:rPr>
          <w:t>https://www.transparencia.gob.sv/institutions/minec/privates</w:t>
        </w:r>
      </w:hyperlink>
    </w:p>
    <w:p w:rsidR="00881942" w:rsidRDefault="00881942" w:rsidP="00D85C26">
      <w:pPr>
        <w:spacing w:after="0"/>
        <w:contextualSpacing/>
        <w:jc w:val="both"/>
        <w:rPr>
          <w:rFonts w:ascii="Calibri" w:eastAsia="Calibri" w:hAnsi="Calibri" w:cs="Times New Roman"/>
          <w:b/>
          <w:lang w:val="es-ES" w:eastAsia="es-SV"/>
        </w:rPr>
      </w:pPr>
    </w:p>
    <w:p w:rsidR="00D85C26" w:rsidRPr="00B13B85" w:rsidRDefault="00D85C26" w:rsidP="00D85C26">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Pr>
          <w:rFonts w:ascii="Calibri" w:eastAsia="Calibri" w:hAnsi="Calibri" w:cs="Times New Roman"/>
          <w:lang w:val="es-ES" w:eastAsia="es-SV"/>
        </w:rPr>
        <w:t xml:space="preserve"> </w:t>
      </w:r>
      <w:r w:rsidR="00077459">
        <w:rPr>
          <w:rFonts w:ascii="Calibri" w:eastAsia="Calibri" w:hAnsi="Calibri" w:cs="Times New Roman"/>
          <w:lang w:eastAsia="es-SV"/>
        </w:rPr>
        <w:t>_______ ______________________</w:t>
      </w:r>
      <w:r w:rsidR="003B5E04" w:rsidRPr="003B5E04">
        <w:rPr>
          <w:rFonts w:ascii="Calibri" w:eastAsia="Calibri" w:hAnsi="Calibri" w:cs="Times New Roman"/>
          <w:lang w:eastAsia="es-SV"/>
        </w:rPr>
        <w:t>,</w:t>
      </w:r>
      <w:r w:rsidRPr="009015B5">
        <w:rPr>
          <w:rFonts w:ascii="Calibri" w:eastAsia="Calibri" w:hAnsi="Calibri" w:cs="Times New Roman"/>
          <w:lang w:val="es-ES" w:eastAsia="es-SV"/>
        </w:rPr>
        <w:t xml:space="preserve"> en el</w:t>
      </w:r>
      <w:r w:rsidRPr="00B13B85">
        <w:rPr>
          <w:rFonts w:ascii="Calibri" w:eastAsia="Calibri" w:hAnsi="Calibri" w:cs="Times New Roman"/>
          <w:lang w:val="es-ES" w:eastAsia="es-SV"/>
        </w:rPr>
        <w:t xml:space="preserve"> formato planteado. </w:t>
      </w:r>
      <w:r w:rsidRPr="00B13B85">
        <w:rPr>
          <w:rFonts w:ascii="Calibri" w:eastAsia="Calibri" w:hAnsi="Calibri" w:cs="Times New Roman"/>
          <w:b/>
          <w:lang w:val="es-ES" w:eastAsia="es-SV"/>
        </w:rPr>
        <w:t xml:space="preserve">NOTIFÍQUESE.  </w:t>
      </w:r>
    </w:p>
    <w:p w:rsidR="00D85C26" w:rsidRDefault="00D85C26" w:rsidP="00077459">
      <w:pPr>
        <w:spacing w:after="0" w:line="240" w:lineRule="auto"/>
        <w:rPr>
          <w:rFonts w:ascii="Calibri" w:eastAsia="Calibri" w:hAnsi="Calibri" w:cs="Times New Roman"/>
          <w:lang w:val="es-ES" w:eastAsia="es-SV"/>
        </w:rPr>
      </w:pPr>
    </w:p>
    <w:p w:rsidR="00D85C26" w:rsidRPr="00B13B85"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Pr="00077459" w:rsidRDefault="00D85C26" w:rsidP="0007745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RPr="00077459"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D13" w:rsidRDefault="00C66D13">
      <w:pPr>
        <w:spacing w:after="0" w:line="240" w:lineRule="auto"/>
      </w:pPr>
      <w:r>
        <w:separator/>
      </w:r>
    </w:p>
  </w:endnote>
  <w:endnote w:type="continuationSeparator" w:id="0">
    <w:p w:rsidR="00C66D13" w:rsidRDefault="00C66D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1C6E33">
    <w:pPr>
      <w:pStyle w:val="Piedepgina"/>
      <w:jc w:val="right"/>
      <w:rPr>
        <w:noProof/>
        <w:lang w:val="es-ES"/>
      </w:rPr>
    </w:pPr>
    <w:r w:rsidRPr="001C6E33">
      <w:fldChar w:fldCharType="begin"/>
    </w:r>
    <w:r w:rsidR="00F6461C">
      <w:instrText>PAGE   \* MERGEFORMAT</w:instrText>
    </w:r>
    <w:r w:rsidRPr="001C6E33">
      <w:fldChar w:fldCharType="separate"/>
    </w:r>
    <w:r w:rsidR="00077459" w:rsidRPr="00077459">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D13" w:rsidRDefault="00C66D13">
      <w:pPr>
        <w:spacing w:after="0" w:line="240" w:lineRule="auto"/>
      </w:pPr>
      <w:r>
        <w:separator/>
      </w:r>
    </w:p>
  </w:footnote>
  <w:footnote w:type="continuationSeparator" w:id="0">
    <w:p w:rsidR="00C66D13" w:rsidRDefault="00C66D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DF223E6"/>
    <w:multiLevelType w:val="hybridMultilevel"/>
    <w:tmpl w:val="C4C41AF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0E1D1774"/>
    <w:multiLevelType w:val="hybridMultilevel"/>
    <w:tmpl w:val="F398C476"/>
    <w:lvl w:ilvl="0" w:tplc="994A2C72">
      <w:start w:val="1"/>
      <w:numFmt w:val="bullet"/>
      <w:lvlText w:val=""/>
      <w:lvlJc w:val="left"/>
      <w:pPr>
        <w:ind w:left="1571" w:hanging="720"/>
      </w:pPr>
      <w:rPr>
        <w:rFonts w:ascii="Symbol" w:hAnsi="Symbol" w:hint="default"/>
        <w:i w:val="0"/>
        <w:sz w:val="18"/>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4">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6">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8">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4">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9">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0">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1">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4">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5">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6">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7">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8">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9">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0">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1">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3">
    <w:nsid w:val="741F156A"/>
    <w:multiLevelType w:val="hybridMultilevel"/>
    <w:tmpl w:val="B614D0E8"/>
    <w:lvl w:ilvl="0" w:tplc="132E2976">
      <w:start w:val="1"/>
      <w:numFmt w:val="upperRoman"/>
      <w:lvlText w:val="%1."/>
      <w:lvlJc w:val="right"/>
      <w:pPr>
        <w:ind w:left="1004" w:hanging="720"/>
      </w:pPr>
      <w:rPr>
        <w:rFonts w:hint="default"/>
        <w:b w:val="0"/>
        <w:sz w:val="22"/>
        <w:szCs w:val="22"/>
      </w:rPr>
    </w:lvl>
    <w:lvl w:ilvl="1" w:tplc="440A0019">
      <w:start w:val="1"/>
      <w:numFmt w:val="lowerLetter"/>
      <w:lvlText w:val="%2."/>
      <w:lvlJc w:val="left"/>
      <w:pPr>
        <w:ind w:left="1364" w:hanging="360"/>
      </w:pPr>
      <w:rPr>
        <w:rFonts w:cs="Times New Roman"/>
      </w:rPr>
    </w:lvl>
    <w:lvl w:ilvl="2" w:tplc="440A001B" w:tentative="1">
      <w:start w:val="1"/>
      <w:numFmt w:val="lowerRoman"/>
      <w:lvlText w:val="%3."/>
      <w:lvlJc w:val="right"/>
      <w:pPr>
        <w:ind w:left="2084" w:hanging="180"/>
      </w:pPr>
      <w:rPr>
        <w:rFonts w:cs="Times New Roman"/>
      </w:rPr>
    </w:lvl>
    <w:lvl w:ilvl="3" w:tplc="440A000F" w:tentative="1">
      <w:start w:val="1"/>
      <w:numFmt w:val="decimal"/>
      <w:lvlText w:val="%4."/>
      <w:lvlJc w:val="left"/>
      <w:pPr>
        <w:ind w:left="2804" w:hanging="360"/>
      </w:pPr>
      <w:rPr>
        <w:rFonts w:cs="Times New Roman"/>
      </w:rPr>
    </w:lvl>
    <w:lvl w:ilvl="4" w:tplc="440A0019" w:tentative="1">
      <w:start w:val="1"/>
      <w:numFmt w:val="lowerLetter"/>
      <w:lvlText w:val="%5."/>
      <w:lvlJc w:val="left"/>
      <w:pPr>
        <w:ind w:left="3524" w:hanging="360"/>
      </w:pPr>
      <w:rPr>
        <w:rFonts w:cs="Times New Roman"/>
      </w:rPr>
    </w:lvl>
    <w:lvl w:ilvl="5" w:tplc="440A001B" w:tentative="1">
      <w:start w:val="1"/>
      <w:numFmt w:val="lowerRoman"/>
      <w:lvlText w:val="%6."/>
      <w:lvlJc w:val="right"/>
      <w:pPr>
        <w:ind w:left="4244" w:hanging="180"/>
      </w:pPr>
      <w:rPr>
        <w:rFonts w:cs="Times New Roman"/>
      </w:rPr>
    </w:lvl>
    <w:lvl w:ilvl="6" w:tplc="440A000F" w:tentative="1">
      <w:start w:val="1"/>
      <w:numFmt w:val="decimal"/>
      <w:lvlText w:val="%7."/>
      <w:lvlJc w:val="left"/>
      <w:pPr>
        <w:ind w:left="4964" w:hanging="360"/>
      </w:pPr>
      <w:rPr>
        <w:rFonts w:cs="Times New Roman"/>
      </w:rPr>
    </w:lvl>
    <w:lvl w:ilvl="7" w:tplc="440A0019" w:tentative="1">
      <w:start w:val="1"/>
      <w:numFmt w:val="lowerLetter"/>
      <w:lvlText w:val="%8."/>
      <w:lvlJc w:val="left"/>
      <w:pPr>
        <w:ind w:left="5684" w:hanging="360"/>
      </w:pPr>
      <w:rPr>
        <w:rFonts w:cs="Times New Roman"/>
      </w:rPr>
    </w:lvl>
    <w:lvl w:ilvl="8" w:tplc="440A001B" w:tentative="1">
      <w:start w:val="1"/>
      <w:numFmt w:val="lowerRoman"/>
      <w:lvlText w:val="%9."/>
      <w:lvlJc w:val="right"/>
      <w:pPr>
        <w:ind w:left="6404" w:hanging="180"/>
      </w:pPr>
      <w:rPr>
        <w:rFonts w:cs="Times New Roman"/>
      </w:rPr>
    </w:lvl>
  </w:abstractNum>
  <w:abstractNum w:abstractNumId="34">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5">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7">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3"/>
  </w:num>
  <w:num w:numId="2">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8"/>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27"/>
  </w:num>
  <w:num w:numId="9">
    <w:abstractNumId w:val="22"/>
  </w:num>
  <w:num w:numId="10">
    <w:abstractNumId w:val="36"/>
  </w:num>
  <w:num w:numId="11">
    <w:abstractNumId w:val="23"/>
  </w:num>
  <w:num w:numId="12">
    <w:abstractNumId w:val="21"/>
  </w:num>
  <w:num w:numId="13">
    <w:abstractNumId w:val="30"/>
  </w:num>
  <w:num w:numId="14">
    <w:abstractNumId w:val="26"/>
  </w:num>
  <w:num w:numId="15">
    <w:abstractNumId w:val="34"/>
  </w:num>
  <w:num w:numId="16">
    <w:abstractNumId w:val="4"/>
  </w:num>
  <w:num w:numId="17">
    <w:abstractNumId w:val="14"/>
  </w:num>
  <w:num w:numId="18">
    <w:abstractNumId w:val="6"/>
  </w:num>
  <w:num w:numId="19">
    <w:abstractNumId w:val="17"/>
  </w:num>
  <w:num w:numId="20">
    <w:abstractNumId w:val="12"/>
  </w:num>
  <w:num w:numId="21">
    <w:abstractNumId w:val="24"/>
  </w:num>
  <w:num w:numId="22">
    <w:abstractNumId w:val="7"/>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5"/>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9"/>
  </w:num>
  <w:num w:numId="29">
    <w:abstractNumId w:val="11"/>
  </w:num>
  <w:num w:numId="30">
    <w:abstractNumId w:val="8"/>
  </w:num>
  <w:num w:numId="31">
    <w:abstractNumId w:val="19"/>
  </w:num>
  <w:num w:numId="32">
    <w:abstractNumId w:val="15"/>
  </w:num>
  <w:num w:numId="33">
    <w:abstractNumId w:val="0"/>
  </w:num>
  <w:num w:numId="34">
    <w:abstractNumId w:val="29"/>
  </w:num>
  <w:num w:numId="35">
    <w:abstractNumId w:val="31"/>
  </w:num>
  <w:num w:numId="36">
    <w:abstractNumId w:val="5"/>
  </w:num>
  <w:num w:numId="37">
    <w:abstractNumId w:val="20"/>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33"/>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B13B85"/>
    <w:rsid w:val="00000913"/>
    <w:rsid w:val="00002514"/>
    <w:rsid w:val="000072D4"/>
    <w:rsid w:val="000153D0"/>
    <w:rsid w:val="00016CB5"/>
    <w:rsid w:val="000213F2"/>
    <w:rsid w:val="000223EE"/>
    <w:rsid w:val="00022C48"/>
    <w:rsid w:val="00022E36"/>
    <w:rsid w:val="0002630F"/>
    <w:rsid w:val="00030DA2"/>
    <w:rsid w:val="00031B5A"/>
    <w:rsid w:val="000327B0"/>
    <w:rsid w:val="00035E8E"/>
    <w:rsid w:val="00037B7A"/>
    <w:rsid w:val="00055462"/>
    <w:rsid w:val="00061A88"/>
    <w:rsid w:val="000621DC"/>
    <w:rsid w:val="00063E9F"/>
    <w:rsid w:val="0006584E"/>
    <w:rsid w:val="00065948"/>
    <w:rsid w:val="00066625"/>
    <w:rsid w:val="00066EAE"/>
    <w:rsid w:val="00075092"/>
    <w:rsid w:val="0007568A"/>
    <w:rsid w:val="00077459"/>
    <w:rsid w:val="0008224D"/>
    <w:rsid w:val="0008362D"/>
    <w:rsid w:val="00084D9E"/>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37AC"/>
    <w:rsid w:val="0012407A"/>
    <w:rsid w:val="001323B3"/>
    <w:rsid w:val="00144234"/>
    <w:rsid w:val="00144893"/>
    <w:rsid w:val="0015207A"/>
    <w:rsid w:val="001552D7"/>
    <w:rsid w:val="00160AD4"/>
    <w:rsid w:val="00161528"/>
    <w:rsid w:val="00167814"/>
    <w:rsid w:val="00167B30"/>
    <w:rsid w:val="0018221E"/>
    <w:rsid w:val="0018645C"/>
    <w:rsid w:val="001869F5"/>
    <w:rsid w:val="00187A47"/>
    <w:rsid w:val="00187ACC"/>
    <w:rsid w:val="00190EFD"/>
    <w:rsid w:val="00193D0F"/>
    <w:rsid w:val="00195502"/>
    <w:rsid w:val="001959E9"/>
    <w:rsid w:val="001A04D6"/>
    <w:rsid w:val="001A3D1F"/>
    <w:rsid w:val="001A506B"/>
    <w:rsid w:val="001A5959"/>
    <w:rsid w:val="001C068D"/>
    <w:rsid w:val="001C1C59"/>
    <w:rsid w:val="001C23E0"/>
    <w:rsid w:val="001C351C"/>
    <w:rsid w:val="001C6E33"/>
    <w:rsid w:val="001C7840"/>
    <w:rsid w:val="001D1AF6"/>
    <w:rsid w:val="001D5B98"/>
    <w:rsid w:val="001D636E"/>
    <w:rsid w:val="001E04A4"/>
    <w:rsid w:val="001F0828"/>
    <w:rsid w:val="001F2EBD"/>
    <w:rsid w:val="001F3D8E"/>
    <w:rsid w:val="001F4A01"/>
    <w:rsid w:val="001F779B"/>
    <w:rsid w:val="0020050B"/>
    <w:rsid w:val="002029A0"/>
    <w:rsid w:val="00210B6C"/>
    <w:rsid w:val="00211397"/>
    <w:rsid w:val="00213C76"/>
    <w:rsid w:val="00214C51"/>
    <w:rsid w:val="0021611B"/>
    <w:rsid w:val="00223A3B"/>
    <w:rsid w:val="00223C5B"/>
    <w:rsid w:val="00223D5C"/>
    <w:rsid w:val="00231D0B"/>
    <w:rsid w:val="00233E34"/>
    <w:rsid w:val="0023692D"/>
    <w:rsid w:val="00241AD6"/>
    <w:rsid w:val="0024218B"/>
    <w:rsid w:val="002512B9"/>
    <w:rsid w:val="00261EBD"/>
    <w:rsid w:val="002629FB"/>
    <w:rsid w:val="002637D3"/>
    <w:rsid w:val="002718AA"/>
    <w:rsid w:val="002732D9"/>
    <w:rsid w:val="0027399F"/>
    <w:rsid w:val="00281188"/>
    <w:rsid w:val="00287F20"/>
    <w:rsid w:val="002904C9"/>
    <w:rsid w:val="00291446"/>
    <w:rsid w:val="00293146"/>
    <w:rsid w:val="002947FA"/>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22984"/>
    <w:rsid w:val="00333DB3"/>
    <w:rsid w:val="003433FE"/>
    <w:rsid w:val="003573A6"/>
    <w:rsid w:val="00357635"/>
    <w:rsid w:val="00357BD5"/>
    <w:rsid w:val="00361786"/>
    <w:rsid w:val="0036710C"/>
    <w:rsid w:val="00367CD6"/>
    <w:rsid w:val="003729FC"/>
    <w:rsid w:val="00374CBD"/>
    <w:rsid w:val="00377E9D"/>
    <w:rsid w:val="003839BA"/>
    <w:rsid w:val="00386230"/>
    <w:rsid w:val="0039336B"/>
    <w:rsid w:val="00393E29"/>
    <w:rsid w:val="00395DF8"/>
    <w:rsid w:val="00397695"/>
    <w:rsid w:val="003B0DDD"/>
    <w:rsid w:val="003B26DB"/>
    <w:rsid w:val="003B26EB"/>
    <w:rsid w:val="003B285B"/>
    <w:rsid w:val="003B5E04"/>
    <w:rsid w:val="003C126A"/>
    <w:rsid w:val="003D20EC"/>
    <w:rsid w:val="003E3BF4"/>
    <w:rsid w:val="003E4F88"/>
    <w:rsid w:val="003E75C6"/>
    <w:rsid w:val="003E7F70"/>
    <w:rsid w:val="003F0CAC"/>
    <w:rsid w:val="003F254C"/>
    <w:rsid w:val="003F3A92"/>
    <w:rsid w:val="003F4E49"/>
    <w:rsid w:val="003F6AB3"/>
    <w:rsid w:val="003F6D05"/>
    <w:rsid w:val="00403DE8"/>
    <w:rsid w:val="004111AA"/>
    <w:rsid w:val="00411E92"/>
    <w:rsid w:val="004145ED"/>
    <w:rsid w:val="0041515F"/>
    <w:rsid w:val="00436404"/>
    <w:rsid w:val="00441305"/>
    <w:rsid w:val="00443283"/>
    <w:rsid w:val="004436F3"/>
    <w:rsid w:val="00447674"/>
    <w:rsid w:val="00471829"/>
    <w:rsid w:val="0047195F"/>
    <w:rsid w:val="00481ABA"/>
    <w:rsid w:val="00481C1D"/>
    <w:rsid w:val="00482C6E"/>
    <w:rsid w:val="004840E3"/>
    <w:rsid w:val="004847C3"/>
    <w:rsid w:val="004946FE"/>
    <w:rsid w:val="004A2D11"/>
    <w:rsid w:val="004A5D24"/>
    <w:rsid w:val="004B36F2"/>
    <w:rsid w:val="004B3A04"/>
    <w:rsid w:val="004C1BCE"/>
    <w:rsid w:val="004C2AD9"/>
    <w:rsid w:val="004C6F38"/>
    <w:rsid w:val="004C76A1"/>
    <w:rsid w:val="004D34AD"/>
    <w:rsid w:val="004D3BF9"/>
    <w:rsid w:val="004D56C7"/>
    <w:rsid w:val="004D7B35"/>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0441"/>
    <w:rsid w:val="00641969"/>
    <w:rsid w:val="00646082"/>
    <w:rsid w:val="00646FDC"/>
    <w:rsid w:val="0065071B"/>
    <w:rsid w:val="006528AA"/>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B7FF1"/>
    <w:rsid w:val="006C71E0"/>
    <w:rsid w:val="006D0158"/>
    <w:rsid w:val="006D0571"/>
    <w:rsid w:val="006D50BD"/>
    <w:rsid w:val="006D70D6"/>
    <w:rsid w:val="006D7BE7"/>
    <w:rsid w:val="006E0072"/>
    <w:rsid w:val="006E2F55"/>
    <w:rsid w:val="006E4AE9"/>
    <w:rsid w:val="006F7C0E"/>
    <w:rsid w:val="007021BF"/>
    <w:rsid w:val="00702350"/>
    <w:rsid w:val="007024B1"/>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5C1D"/>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260C"/>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220E4"/>
    <w:rsid w:val="008364BA"/>
    <w:rsid w:val="00846C8F"/>
    <w:rsid w:val="00847BFC"/>
    <w:rsid w:val="00863267"/>
    <w:rsid w:val="008750A7"/>
    <w:rsid w:val="008768A3"/>
    <w:rsid w:val="00881942"/>
    <w:rsid w:val="00882831"/>
    <w:rsid w:val="00886985"/>
    <w:rsid w:val="00886AB9"/>
    <w:rsid w:val="008954CC"/>
    <w:rsid w:val="0089620E"/>
    <w:rsid w:val="0089667E"/>
    <w:rsid w:val="008A0267"/>
    <w:rsid w:val="008A2E31"/>
    <w:rsid w:val="008A6C36"/>
    <w:rsid w:val="008B0F16"/>
    <w:rsid w:val="008B1853"/>
    <w:rsid w:val="008B25CE"/>
    <w:rsid w:val="008B6537"/>
    <w:rsid w:val="008B6CE9"/>
    <w:rsid w:val="008C0769"/>
    <w:rsid w:val="008C314B"/>
    <w:rsid w:val="008C41D0"/>
    <w:rsid w:val="008C75F6"/>
    <w:rsid w:val="008D42BE"/>
    <w:rsid w:val="008E1354"/>
    <w:rsid w:val="008E3304"/>
    <w:rsid w:val="008E6602"/>
    <w:rsid w:val="008E6698"/>
    <w:rsid w:val="008E697E"/>
    <w:rsid w:val="008F387F"/>
    <w:rsid w:val="008F56CA"/>
    <w:rsid w:val="00900588"/>
    <w:rsid w:val="009015B5"/>
    <w:rsid w:val="00901611"/>
    <w:rsid w:val="00901FC0"/>
    <w:rsid w:val="00902066"/>
    <w:rsid w:val="00905FC0"/>
    <w:rsid w:val="00907665"/>
    <w:rsid w:val="00913CD5"/>
    <w:rsid w:val="0092087C"/>
    <w:rsid w:val="00920B55"/>
    <w:rsid w:val="00922DE6"/>
    <w:rsid w:val="009326FF"/>
    <w:rsid w:val="0093667A"/>
    <w:rsid w:val="00940D8D"/>
    <w:rsid w:val="00943D3C"/>
    <w:rsid w:val="00946AFF"/>
    <w:rsid w:val="009518AD"/>
    <w:rsid w:val="0095328F"/>
    <w:rsid w:val="009540E0"/>
    <w:rsid w:val="00955B0A"/>
    <w:rsid w:val="00955D6A"/>
    <w:rsid w:val="00956BD6"/>
    <w:rsid w:val="00963892"/>
    <w:rsid w:val="00966446"/>
    <w:rsid w:val="00967829"/>
    <w:rsid w:val="009750A6"/>
    <w:rsid w:val="00980D24"/>
    <w:rsid w:val="00981E0A"/>
    <w:rsid w:val="0098331C"/>
    <w:rsid w:val="00983EA3"/>
    <w:rsid w:val="0099058C"/>
    <w:rsid w:val="009929CB"/>
    <w:rsid w:val="009A72A6"/>
    <w:rsid w:val="009B2C34"/>
    <w:rsid w:val="009C0A47"/>
    <w:rsid w:val="009C0FE6"/>
    <w:rsid w:val="009C4B84"/>
    <w:rsid w:val="009D0E90"/>
    <w:rsid w:val="009D3025"/>
    <w:rsid w:val="009D3250"/>
    <w:rsid w:val="009F18FC"/>
    <w:rsid w:val="009F3C20"/>
    <w:rsid w:val="00A04C33"/>
    <w:rsid w:val="00A11C1F"/>
    <w:rsid w:val="00A2067E"/>
    <w:rsid w:val="00A20BA1"/>
    <w:rsid w:val="00A20D31"/>
    <w:rsid w:val="00A21251"/>
    <w:rsid w:val="00A2722F"/>
    <w:rsid w:val="00A27748"/>
    <w:rsid w:val="00A32122"/>
    <w:rsid w:val="00A3307D"/>
    <w:rsid w:val="00A34DE3"/>
    <w:rsid w:val="00A45369"/>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41D9"/>
    <w:rsid w:val="00AE56C1"/>
    <w:rsid w:val="00AE6F5B"/>
    <w:rsid w:val="00B01481"/>
    <w:rsid w:val="00B03A1B"/>
    <w:rsid w:val="00B105C0"/>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2C1"/>
    <w:rsid w:val="00B76E66"/>
    <w:rsid w:val="00B821A7"/>
    <w:rsid w:val="00B937C8"/>
    <w:rsid w:val="00B95075"/>
    <w:rsid w:val="00BA5C8B"/>
    <w:rsid w:val="00BA759B"/>
    <w:rsid w:val="00BC4681"/>
    <w:rsid w:val="00BD1A72"/>
    <w:rsid w:val="00BD7E78"/>
    <w:rsid w:val="00BE2F0E"/>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2D33"/>
    <w:rsid w:val="00C63597"/>
    <w:rsid w:val="00C66511"/>
    <w:rsid w:val="00C66D13"/>
    <w:rsid w:val="00C671BC"/>
    <w:rsid w:val="00C75C48"/>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5C26"/>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2AF9"/>
    <w:rsid w:val="00E037EA"/>
    <w:rsid w:val="00E03889"/>
    <w:rsid w:val="00E0638A"/>
    <w:rsid w:val="00E10D6F"/>
    <w:rsid w:val="00E11CC4"/>
    <w:rsid w:val="00E2372A"/>
    <w:rsid w:val="00E246D0"/>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423B"/>
    <w:rsid w:val="00EE5FE3"/>
    <w:rsid w:val="00EE7362"/>
    <w:rsid w:val="00EF2051"/>
    <w:rsid w:val="00EF2C38"/>
    <w:rsid w:val="00EF3E31"/>
    <w:rsid w:val="00F01241"/>
    <w:rsid w:val="00F03820"/>
    <w:rsid w:val="00F047C0"/>
    <w:rsid w:val="00F05037"/>
    <w:rsid w:val="00F12F88"/>
    <w:rsid w:val="00F15AB2"/>
    <w:rsid w:val="00F17533"/>
    <w:rsid w:val="00F176A3"/>
    <w:rsid w:val="00F2785E"/>
    <w:rsid w:val="00F278D9"/>
    <w:rsid w:val="00F35B2F"/>
    <w:rsid w:val="00F35DC9"/>
    <w:rsid w:val="00F41663"/>
    <w:rsid w:val="00F4320D"/>
    <w:rsid w:val="00F43334"/>
    <w:rsid w:val="00F452ED"/>
    <w:rsid w:val="00F45642"/>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6998916">
      <w:bodyDiv w:val="1"/>
      <w:marLeft w:val="0"/>
      <w:marRight w:val="0"/>
      <w:marTop w:val="0"/>
      <w:marBottom w:val="0"/>
      <w:divBdr>
        <w:top w:val="none" w:sz="0" w:space="0" w:color="auto"/>
        <w:left w:val="none" w:sz="0" w:space="0" w:color="auto"/>
        <w:bottom w:val="none" w:sz="0" w:space="0" w:color="auto"/>
        <w:right w:val="none" w:sz="0" w:space="0" w:color="auto"/>
      </w:divBdr>
      <w:divsChild>
        <w:div w:id="1599362037">
          <w:marLeft w:val="0"/>
          <w:marRight w:val="0"/>
          <w:marTop w:val="0"/>
          <w:marBottom w:val="0"/>
          <w:divBdr>
            <w:top w:val="none" w:sz="0" w:space="0" w:color="auto"/>
            <w:left w:val="none" w:sz="0" w:space="0" w:color="auto"/>
            <w:bottom w:val="none" w:sz="0" w:space="0" w:color="auto"/>
            <w:right w:val="none" w:sz="0" w:space="0" w:color="auto"/>
          </w:divBdr>
        </w:div>
      </w:divsChild>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03499801">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4487379">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24881479">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370955571">
      <w:bodyDiv w:val="1"/>
      <w:marLeft w:val="0"/>
      <w:marRight w:val="0"/>
      <w:marTop w:val="0"/>
      <w:marBottom w:val="0"/>
      <w:divBdr>
        <w:top w:val="none" w:sz="0" w:space="0" w:color="auto"/>
        <w:left w:val="none" w:sz="0" w:space="0" w:color="auto"/>
        <w:bottom w:val="none" w:sz="0" w:space="0" w:color="auto"/>
        <w:right w:val="none" w:sz="0" w:space="0" w:color="auto"/>
      </w:divBdr>
    </w:div>
    <w:div w:id="401872108">
      <w:bodyDiv w:val="1"/>
      <w:marLeft w:val="0"/>
      <w:marRight w:val="0"/>
      <w:marTop w:val="0"/>
      <w:marBottom w:val="0"/>
      <w:divBdr>
        <w:top w:val="none" w:sz="0" w:space="0" w:color="auto"/>
        <w:left w:val="none" w:sz="0" w:space="0" w:color="auto"/>
        <w:bottom w:val="none" w:sz="0" w:space="0" w:color="auto"/>
        <w:right w:val="none" w:sz="0" w:space="0" w:color="auto"/>
      </w:divBdr>
      <w:divsChild>
        <w:div w:id="1435519856">
          <w:marLeft w:val="0"/>
          <w:marRight w:val="0"/>
          <w:marTop w:val="0"/>
          <w:marBottom w:val="0"/>
          <w:divBdr>
            <w:top w:val="none" w:sz="0" w:space="0" w:color="auto"/>
            <w:left w:val="none" w:sz="0" w:space="0" w:color="auto"/>
            <w:bottom w:val="none" w:sz="0" w:space="0" w:color="auto"/>
            <w:right w:val="none" w:sz="0" w:space="0" w:color="auto"/>
          </w:divBdr>
          <w:divsChild>
            <w:div w:id="94707781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18645397">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0449795">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7827642">
      <w:bodyDiv w:val="1"/>
      <w:marLeft w:val="0"/>
      <w:marRight w:val="0"/>
      <w:marTop w:val="0"/>
      <w:marBottom w:val="0"/>
      <w:divBdr>
        <w:top w:val="none" w:sz="0" w:space="0" w:color="auto"/>
        <w:left w:val="none" w:sz="0" w:space="0" w:color="auto"/>
        <w:bottom w:val="none" w:sz="0" w:space="0" w:color="auto"/>
        <w:right w:val="none" w:sz="0" w:space="0" w:color="auto"/>
      </w:divBdr>
      <w:divsChild>
        <w:div w:id="1414085957">
          <w:marLeft w:val="0"/>
          <w:marRight w:val="0"/>
          <w:marTop w:val="0"/>
          <w:marBottom w:val="0"/>
          <w:divBdr>
            <w:top w:val="none" w:sz="0" w:space="0" w:color="auto"/>
            <w:left w:val="none" w:sz="0" w:space="0" w:color="auto"/>
            <w:bottom w:val="none" w:sz="0" w:space="0" w:color="auto"/>
            <w:right w:val="none" w:sz="0" w:space="0" w:color="auto"/>
          </w:divBdr>
        </w:div>
      </w:divsChild>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698359490">
      <w:bodyDiv w:val="1"/>
      <w:marLeft w:val="0"/>
      <w:marRight w:val="0"/>
      <w:marTop w:val="0"/>
      <w:marBottom w:val="0"/>
      <w:divBdr>
        <w:top w:val="none" w:sz="0" w:space="0" w:color="auto"/>
        <w:left w:val="none" w:sz="0" w:space="0" w:color="auto"/>
        <w:bottom w:val="none" w:sz="0" w:space="0" w:color="auto"/>
        <w:right w:val="none" w:sz="0" w:space="0" w:color="auto"/>
      </w:divBdr>
      <w:divsChild>
        <w:div w:id="1673682130">
          <w:marLeft w:val="0"/>
          <w:marRight w:val="0"/>
          <w:marTop w:val="0"/>
          <w:marBottom w:val="0"/>
          <w:divBdr>
            <w:top w:val="none" w:sz="0" w:space="0" w:color="auto"/>
            <w:left w:val="none" w:sz="0" w:space="0" w:color="auto"/>
            <w:bottom w:val="none" w:sz="0" w:space="0" w:color="auto"/>
            <w:right w:val="none" w:sz="0" w:space="0" w:color="auto"/>
          </w:divBdr>
        </w:div>
        <w:div w:id="205724862">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06177873">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2360167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019896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791247032">
      <w:bodyDiv w:val="1"/>
      <w:marLeft w:val="0"/>
      <w:marRight w:val="0"/>
      <w:marTop w:val="0"/>
      <w:marBottom w:val="0"/>
      <w:divBdr>
        <w:top w:val="none" w:sz="0" w:space="0" w:color="auto"/>
        <w:left w:val="none" w:sz="0" w:space="0" w:color="auto"/>
        <w:bottom w:val="none" w:sz="0" w:space="0" w:color="auto"/>
        <w:right w:val="none" w:sz="0" w:space="0" w:color="auto"/>
      </w:divBdr>
      <w:divsChild>
        <w:div w:id="213781256">
          <w:marLeft w:val="0"/>
          <w:marRight w:val="0"/>
          <w:marTop w:val="0"/>
          <w:marBottom w:val="0"/>
          <w:divBdr>
            <w:top w:val="none" w:sz="0" w:space="0" w:color="auto"/>
            <w:left w:val="none" w:sz="0" w:space="0" w:color="auto"/>
            <w:bottom w:val="none" w:sz="0" w:space="0" w:color="auto"/>
            <w:right w:val="none" w:sz="0" w:space="0" w:color="auto"/>
          </w:divBdr>
        </w:div>
      </w:divsChild>
    </w:div>
    <w:div w:id="831409031">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65556723">
      <w:bodyDiv w:val="1"/>
      <w:marLeft w:val="0"/>
      <w:marRight w:val="0"/>
      <w:marTop w:val="0"/>
      <w:marBottom w:val="0"/>
      <w:divBdr>
        <w:top w:val="none" w:sz="0" w:space="0" w:color="auto"/>
        <w:left w:val="none" w:sz="0" w:space="0" w:color="auto"/>
        <w:bottom w:val="none" w:sz="0" w:space="0" w:color="auto"/>
        <w:right w:val="none" w:sz="0" w:space="0" w:color="auto"/>
      </w:divBdr>
      <w:divsChild>
        <w:div w:id="1497499503">
          <w:marLeft w:val="0"/>
          <w:marRight w:val="0"/>
          <w:marTop w:val="0"/>
          <w:marBottom w:val="0"/>
          <w:divBdr>
            <w:top w:val="none" w:sz="0" w:space="0" w:color="auto"/>
            <w:left w:val="none" w:sz="0" w:space="0" w:color="auto"/>
            <w:bottom w:val="none" w:sz="0" w:space="0" w:color="auto"/>
            <w:right w:val="none" w:sz="0" w:space="0" w:color="auto"/>
          </w:divBdr>
        </w:div>
      </w:divsChild>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4820316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87781821">
      <w:bodyDiv w:val="1"/>
      <w:marLeft w:val="0"/>
      <w:marRight w:val="0"/>
      <w:marTop w:val="0"/>
      <w:marBottom w:val="0"/>
      <w:divBdr>
        <w:top w:val="none" w:sz="0" w:space="0" w:color="auto"/>
        <w:left w:val="none" w:sz="0" w:space="0" w:color="auto"/>
        <w:bottom w:val="none" w:sz="0" w:space="0" w:color="auto"/>
        <w:right w:val="none" w:sz="0" w:space="0" w:color="auto"/>
      </w:divBdr>
      <w:divsChild>
        <w:div w:id="289284006">
          <w:marLeft w:val="0"/>
          <w:marRight w:val="0"/>
          <w:marTop w:val="0"/>
          <w:marBottom w:val="0"/>
          <w:divBdr>
            <w:top w:val="none" w:sz="0" w:space="0" w:color="auto"/>
            <w:left w:val="none" w:sz="0" w:space="0" w:color="auto"/>
            <w:bottom w:val="none" w:sz="0" w:space="0" w:color="auto"/>
            <w:right w:val="none" w:sz="0" w:space="0" w:color="auto"/>
          </w:divBdr>
        </w:div>
      </w:divsChild>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42704953">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194148228">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12302594">
      <w:bodyDiv w:val="1"/>
      <w:marLeft w:val="0"/>
      <w:marRight w:val="0"/>
      <w:marTop w:val="0"/>
      <w:marBottom w:val="0"/>
      <w:divBdr>
        <w:top w:val="none" w:sz="0" w:space="0" w:color="auto"/>
        <w:left w:val="none" w:sz="0" w:space="0" w:color="auto"/>
        <w:bottom w:val="none" w:sz="0" w:space="0" w:color="auto"/>
        <w:right w:val="none" w:sz="0" w:space="0" w:color="auto"/>
      </w:divBdr>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288901142">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67565653">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84598823">
      <w:bodyDiv w:val="1"/>
      <w:marLeft w:val="0"/>
      <w:marRight w:val="0"/>
      <w:marTop w:val="0"/>
      <w:marBottom w:val="0"/>
      <w:divBdr>
        <w:top w:val="none" w:sz="0" w:space="0" w:color="auto"/>
        <w:left w:val="none" w:sz="0" w:space="0" w:color="auto"/>
        <w:bottom w:val="none" w:sz="0" w:space="0" w:color="auto"/>
        <w:right w:val="none" w:sz="0" w:space="0" w:color="auto"/>
      </w:divBdr>
      <w:divsChild>
        <w:div w:id="588738463">
          <w:marLeft w:val="0"/>
          <w:marRight w:val="0"/>
          <w:marTop w:val="0"/>
          <w:marBottom w:val="0"/>
          <w:divBdr>
            <w:top w:val="none" w:sz="0" w:space="0" w:color="auto"/>
            <w:left w:val="none" w:sz="0" w:space="0" w:color="auto"/>
            <w:bottom w:val="none" w:sz="0" w:space="0" w:color="auto"/>
            <w:right w:val="none" w:sz="0" w:space="0" w:color="auto"/>
          </w:divBdr>
        </w:div>
      </w:divsChild>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32966287">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266522">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25630506">
      <w:bodyDiv w:val="1"/>
      <w:marLeft w:val="0"/>
      <w:marRight w:val="0"/>
      <w:marTop w:val="0"/>
      <w:marBottom w:val="0"/>
      <w:divBdr>
        <w:top w:val="none" w:sz="0" w:space="0" w:color="auto"/>
        <w:left w:val="none" w:sz="0" w:space="0" w:color="auto"/>
        <w:bottom w:val="none" w:sz="0" w:space="0" w:color="auto"/>
        <w:right w:val="none" w:sz="0" w:space="0" w:color="auto"/>
      </w:divBdr>
    </w:div>
    <w:div w:id="1539471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4615">
          <w:marLeft w:val="0"/>
          <w:marRight w:val="0"/>
          <w:marTop w:val="0"/>
          <w:marBottom w:val="0"/>
          <w:divBdr>
            <w:top w:val="none" w:sz="0" w:space="0" w:color="auto"/>
            <w:left w:val="none" w:sz="0" w:space="0" w:color="auto"/>
            <w:bottom w:val="none" w:sz="0" w:space="0" w:color="auto"/>
            <w:right w:val="none" w:sz="0" w:space="0" w:color="auto"/>
          </w:divBdr>
        </w:div>
      </w:divsChild>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74772724">
      <w:bodyDiv w:val="1"/>
      <w:marLeft w:val="0"/>
      <w:marRight w:val="0"/>
      <w:marTop w:val="0"/>
      <w:marBottom w:val="0"/>
      <w:divBdr>
        <w:top w:val="none" w:sz="0" w:space="0" w:color="auto"/>
        <w:left w:val="none" w:sz="0" w:space="0" w:color="auto"/>
        <w:bottom w:val="none" w:sz="0" w:space="0" w:color="auto"/>
        <w:right w:val="none" w:sz="0" w:space="0" w:color="auto"/>
      </w:divBdr>
      <w:divsChild>
        <w:div w:id="813647325">
          <w:marLeft w:val="0"/>
          <w:marRight w:val="0"/>
          <w:marTop w:val="0"/>
          <w:marBottom w:val="0"/>
          <w:divBdr>
            <w:top w:val="none" w:sz="0" w:space="0" w:color="auto"/>
            <w:left w:val="none" w:sz="0" w:space="0" w:color="auto"/>
            <w:bottom w:val="none" w:sz="0" w:space="0" w:color="auto"/>
            <w:right w:val="none" w:sz="0" w:space="0" w:color="auto"/>
          </w:divBdr>
        </w:div>
      </w:divsChild>
    </w:div>
    <w:div w:id="1576162935">
      <w:bodyDiv w:val="1"/>
      <w:marLeft w:val="0"/>
      <w:marRight w:val="0"/>
      <w:marTop w:val="0"/>
      <w:marBottom w:val="0"/>
      <w:divBdr>
        <w:top w:val="none" w:sz="0" w:space="0" w:color="auto"/>
        <w:left w:val="none" w:sz="0" w:space="0" w:color="auto"/>
        <w:bottom w:val="none" w:sz="0" w:space="0" w:color="auto"/>
        <w:right w:val="none" w:sz="0" w:space="0" w:color="auto"/>
      </w:divBdr>
      <w:divsChild>
        <w:div w:id="2017465097">
          <w:marLeft w:val="0"/>
          <w:marRight w:val="0"/>
          <w:marTop w:val="0"/>
          <w:marBottom w:val="0"/>
          <w:divBdr>
            <w:top w:val="none" w:sz="0" w:space="0" w:color="auto"/>
            <w:left w:val="none" w:sz="0" w:space="0" w:color="auto"/>
            <w:bottom w:val="none" w:sz="0" w:space="0" w:color="auto"/>
            <w:right w:val="none" w:sz="0" w:space="0" w:color="auto"/>
          </w:divBdr>
        </w:div>
      </w:divsChild>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15207729">
      <w:bodyDiv w:val="1"/>
      <w:marLeft w:val="0"/>
      <w:marRight w:val="0"/>
      <w:marTop w:val="0"/>
      <w:marBottom w:val="0"/>
      <w:divBdr>
        <w:top w:val="none" w:sz="0" w:space="0" w:color="auto"/>
        <w:left w:val="none" w:sz="0" w:space="0" w:color="auto"/>
        <w:bottom w:val="none" w:sz="0" w:space="0" w:color="auto"/>
        <w:right w:val="none" w:sz="0" w:space="0" w:color="auto"/>
      </w:divBdr>
    </w:div>
    <w:div w:id="1615867801">
      <w:bodyDiv w:val="1"/>
      <w:marLeft w:val="0"/>
      <w:marRight w:val="0"/>
      <w:marTop w:val="0"/>
      <w:marBottom w:val="0"/>
      <w:divBdr>
        <w:top w:val="none" w:sz="0" w:space="0" w:color="auto"/>
        <w:left w:val="none" w:sz="0" w:space="0" w:color="auto"/>
        <w:bottom w:val="none" w:sz="0" w:space="0" w:color="auto"/>
        <w:right w:val="none" w:sz="0" w:space="0" w:color="auto"/>
      </w:divBdr>
    </w:div>
    <w:div w:id="1623340554">
      <w:bodyDiv w:val="1"/>
      <w:marLeft w:val="0"/>
      <w:marRight w:val="0"/>
      <w:marTop w:val="0"/>
      <w:marBottom w:val="0"/>
      <w:divBdr>
        <w:top w:val="none" w:sz="0" w:space="0" w:color="auto"/>
        <w:left w:val="none" w:sz="0" w:space="0" w:color="auto"/>
        <w:bottom w:val="none" w:sz="0" w:space="0" w:color="auto"/>
        <w:right w:val="none" w:sz="0" w:space="0" w:color="auto"/>
      </w:divBdr>
    </w:div>
    <w:div w:id="162700573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529897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61027616">
      <w:bodyDiv w:val="1"/>
      <w:marLeft w:val="0"/>
      <w:marRight w:val="0"/>
      <w:marTop w:val="0"/>
      <w:marBottom w:val="0"/>
      <w:divBdr>
        <w:top w:val="none" w:sz="0" w:space="0" w:color="auto"/>
        <w:left w:val="none" w:sz="0" w:space="0" w:color="auto"/>
        <w:bottom w:val="none" w:sz="0" w:space="0" w:color="auto"/>
        <w:right w:val="none" w:sz="0" w:space="0" w:color="auto"/>
      </w:divBdr>
      <w:divsChild>
        <w:div w:id="414404910">
          <w:marLeft w:val="0"/>
          <w:marRight w:val="0"/>
          <w:marTop w:val="0"/>
          <w:marBottom w:val="0"/>
          <w:divBdr>
            <w:top w:val="none" w:sz="0" w:space="0" w:color="auto"/>
            <w:left w:val="none" w:sz="0" w:space="0" w:color="auto"/>
            <w:bottom w:val="none" w:sz="0" w:space="0" w:color="auto"/>
            <w:right w:val="none" w:sz="0" w:space="0" w:color="auto"/>
          </w:divBdr>
        </w:div>
      </w:divsChild>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0467185">
      <w:bodyDiv w:val="1"/>
      <w:marLeft w:val="0"/>
      <w:marRight w:val="0"/>
      <w:marTop w:val="0"/>
      <w:marBottom w:val="0"/>
      <w:divBdr>
        <w:top w:val="none" w:sz="0" w:space="0" w:color="auto"/>
        <w:left w:val="none" w:sz="0" w:space="0" w:color="auto"/>
        <w:bottom w:val="none" w:sz="0" w:space="0" w:color="auto"/>
        <w:right w:val="none" w:sz="0" w:space="0" w:color="auto"/>
      </w:divBdr>
      <w:divsChild>
        <w:div w:id="337465893">
          <w:marLeft w:val="0"/>
          <w:marRight w:val="0"/>
          <w:marTop w:val="0"/>
          <w:marBottom w:val="0"/>
          <w:divBdr>
            <w:top w:val="none" w:sz="0" w:space="0" w:color="auto"/>
            <w:left w:val="none" w:sz="0" w:space="0" w:color="auto"/>
            <w:bottom w:val="none" w:sz="0" w:space="0" w:color="auto"/>
            <w:right w:val="none" w:sz="0" w:space="0" w:color="auto"/>
          </w:divBdr>
          <w:divsChild>
            <w:div w:id="55543064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899393966">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53366056">
      <w:bodyDiv w:val="1"/>
      <w:marLeft w:val="0"/>
      <w:marRight w:val="0"/>
      <w:marTop w:val="0"/>
      <w:marBottom w:val="0"/>
      <w:divBdr>
        <w:top w:val="none" w:sz="0" w:space="0" w:color="auto"/>
        <w:left w:val="none" w:sz="0" w:space="0" w:color="auto"/>
        <w:bottom w:val="none" w:sz="0" w:space="0" w:color="auto"/>
        <w:right w:val="none" w:sz="0" w:space="0" w:color="auto"/>
      </w:divBdr>
      <w:divsChild>
        <w:div w:id="2105883061">
          <w:marLeft w:val="0"/>
          <w:marRight w:val="0"/>
          <w:marTop w:val="0"/>
          <w:marBottom w:val="0"/>
          <w:divBdr>
            <w:top w:val="none" w:sz="0" w:space="0" w:color="auto"/>
            <w:left w:val="none" w:sz="0" w:space="0" w:color="auto"/>
            <w:bottom w:val="none" w:sz="0" w:space="0" w:color="auto"/>
            <w:right w:val="none" w:sz="0" w:space="0" w:color="auto"/>
          </w:divBdr>
        </w:div>
      </w:divsChild>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1987396470">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67532828">
      <w:bodyDiv w:val="1"/>
      <w:marLeft w:val="0"/>
      <w:marRight w:val="0"/>
      <w:marTop w:val="0"/>
      <w:marBottom w:val="0"/>
      <w:divBdr>
        <w:top w:val="none" w:sz="0" w:space="0" w:color="auto"/>
        <w:left w:val="none" w:sz="0" w:space="0" w:color="auto"/>
        <w:bottom w:val="none" w:sz="0" w:space="0" w:color="auto"/>
        <w:right w:val="none" w:sz="0" w:space="0" w:color="auto"/>
      </w:divBdr>
      <w:divsChild>
        <w:div w:id="551118101">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91810333">
      <w:bodyDiv w:val="1"/>
      <w:marLeft w:val="0"/>
      <w:marRight w:val="0"/>
      <w:marTop w:val="0"/>
      <w:marBottom w:val="0"/>
      <w:divBdr>
        <w:top w:val="none" w:sz="0" w:space="0" w:color="auto"/>
        <w:left w:val="none" w:sz="0" w:space="0" w:color="auto"/>
        <w:bottom w:val="none" w:sz="0" w:space="0" w:color="auto"/>
        <w:right w:val="none" w:sz="0" w:space="0" w:color="auto"/>
      </w:divBdr>
    </w:div>
    <w:div w:id="2093887552">
      <w:bodyDiv w:val="1"/>
      <w:marLeft w:val="0"/>
      <w:marRight w:val="0"/>
      <w:marTop w:val="0"/>
      <w:marBottom w:val="0"/>
      <w:divBdr>
        <w:top w:val="none" w:sz="0" w:space="0" w:color="auto"/>
        <w:left w:val="none" w:sz="0" w:space="0" w:color="auto"/>
        <w:bottom w:val="none" w:sz="0" w:space="0" w:color="auto"/>
        <w:right w:val="none" w:sz="0" w:space="0" w:color="auto"/>
      </w:divBdr>
      <w:divsChild>
        <w:div w:id="1517424464">
          <w:marLeft w:val="0"/>
          <w:marRight w:val="0"/>
          <w:marTop w:val="0"/>
          <w:marBottom w:val="0"/>
          <w:divBdr>
            <w:top w:val="none" w:sz="0" w:space="0" w:color="auto"/>
            <w:left w:val="none" w:sz="0" w:space="0" w:color="auto"/>
            <w:bottom w:val="none" w:sz="0" w:space="0" w:color="auto"/>
            <w:right w:val="none" w:sz="0" w:space="0" w:color="auto"/>
          </w:divBdr>
        </w:div>
      </w:divsChild>
    </w:div>
    <w:div w:id="2114589720">
      <w:bodyDiv w:val="1"/>
      <w:marLeft w:val="0"/>
      <w:marRight w:val="0"/>
      <w:marTop w:val="0"/>
      <w:marBottom w:val="0"/>
      <w:divBdr>
        <w:top w:val="none" w:sz="0" w:space="0" w:color="auto"/>
        <w:left w:val="none" w:sz="0" w:space="0" w:color="auto"/>
        <w:bottom w:val="none" w:sz="0" w:space="0" w:color="auto"/>
        <w:right w:val="none" w:sz="0" w:space="0" w:color="auto"/>
      </w:divBdr>
      <w:divsChild>
        <w:div w:id="795952676">
          <w:marLeft w:val="0"/>
          <w:marRight w:val="0"/>
          <w:marTop w:val="0"/>
          <w:marBottom w:val="0"/>
          <w:divBdr>
            <w:top w:val="none" w:sz="0" w:space="0" w:color="auto"/>
            <w:left w:val="none" w:sz="0" w:space="0" w:color="auto"/>
            <w:bottom w:val="none" w:sz="0" w:space="0" w:color="auto"/>
            <w:right w:val="none" w:sz="0" w:space="0" w:color="auto"/>
          </w:divBdr>
        </w:div>
      </w:divsChild>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arencia.gob.sv/institutions/minec/privates"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BEB1F17-2978-4EC2-9287-B8F8ABC55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3017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2019-05-08T22:05:00Z</cp:lastPrinted>
  <dcterms:created xsi:type="dcterms:W3CDTF">2019-05-14T17:54:00Z</dcterms:created>
  <dcterms:modified xsi:type="dcterms:W3CDTF">2019-05-14T17:54:00Z</dcterms:modified>
</cp:coreProperties>
</file>