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5E" w:rsidRDefault="005A3A5E" w:rsidP="00B13B85">
      <w:pPr>
        <w:rPr>
          <w:rFonts w:ascii="Calibri" w:eastAsia="Calibri" w:hAnsi="Calibri" w:cs="Times New Roman"/>
          <w:b/>
          <w:lang w:val="es-ES" w:eastAsia="es-SV"/>
        </w:rPr>
      </w:pPr>
    </w:p>
    <w:p w:rsidR="005A3A5E" w:rsidRDefault="005A3A5E" w:rsidP="00B13B85">
      <w:pPr>
        <w:rPr>
          <w:rFonts w:ascii="Calibri" w:eastAsia="Calibri" w:hAnsi="Calibri" w:cs="Times New Roman"/>
          <w:b/>
          <w:lang w:val="es-ES" w:eastAsia="es-SV"/>
        </w:rPr>
      </w:pPr>
    </w:p>
    <w:p w:rsidR="005A3A5E" w:rsidRDefault="005A3A5E" w:rsidP="00B13B85">
      <w:pPr>
        <w:rPr>
          <w:rFonts w:ascii="Calibri" w:eastAsia="Calibri" w:hAnsi="Calibri" w:cs="Times New Roman"/>
          <w:b/>
          <w:lang w:val="es-ES" w:eastAsia="es-SV"/>
        </w:rPr>
      </w:pPr>
    </w:p>
    <w:p w:rsidR="00B13B85" w:rsidRPr="00B13B85" w:rsidRDefault="005A3A5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A3A5E" w:rsidRPr="00292810" w:rsidRDefault="005A3A5E" w:rsidP="005A3A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A3A5E" w:rsidRDefault="005A3A5E" w:rsidP="005A3A5E"/>
              </w:txbxContent>
            </v:textbox>
          </v:rect>
        </w:pict>
      </w:r>
      <w:r w:rsidR="002A4866" w:rsidRPr="002A486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veintiuno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46082" w:rsidRPr="00646082" w:rsidRDefault="00B13B85" w:rsidP="00646082">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46082" w:rsidRPr="00646082">
        <w:rPr>
          <w:rFonts w:ascii="Calibri" w:eastAsia="Times New Roman" w:hAnsi="Calibri" w:cs="Times New Roman"/>
          <w:b/>
          <w:bCs/>
          <w:lang w:eastAsia="es-SV"/>
        </w:rPr>
        <w:t>MINEC-2019-0094</w:t>
      </w:r>
      <w:r w:rsidR="00FF746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F7462">
        <w:rPr>
          <w:rFonts w:ascii="Calibri" w:eastAsia="Calibri" w:hAnsi="Calibri" w:cs="Times New Roman"/>
          <w:lang w:val="es-ES" w:eastAsia="es-SV"/>
        </w:rPr>
        <w:t>o</w:t>
      </w:r>
      <w:r w:rsidR="00646082">
        <w:rPr>
          <w:rFonts w:ascii="Calibri" w:eastAsia="Calibri" w:hAnsi="Calibri" w:cs="Times New Roman"/>
          <w:lang w:val="es-ES" w:eastAsia="es-SV"/>
        </w:rPr>
        <w:t>n</w:t>
      </w:r>
      <w:r w:rsidR="00FF746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A3A5E">
        <w:rPr>
          <w:rFonts w:ascii="Calibri" w:eastAsia="Calibri" w:hAnsi="Calibri" w:cs="Times New Roman"/>
          <w:b/>
          <w:lang w:eastAsia="es-SV"/>
        </w:rPr>
        <w:t>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3A5E">
        <w:t>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46082" w:rsidRPr="00646082">
        <w:rPr>
          <w:rFonts w:ascii="Calibri" w:eastAsia="Calibri" w:hAnsi="Calibri" w:cs="Times New Roman"/>
          <w:lang w:eastAsia="es-SV"/>
        </w:rPr>
        <w:t>San Lorenzo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46082" w:rsidRPr="00646082">
        <w:rPr>
          <w:rFonts w:ascii="Calibri" w:eastAsia="Calibri" w:hAnsi="Calibri" w:cs="Times New Roman"/>
          <w:lang w:eastAsia="es-SV"/>
        </w:rPr>
        <w:t>Ahuachapán</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46082" w:rsidRPr="00646082">
        <w:rPr>
          <w:rFonts w:ascii="Calibri" w:eastAsia="Calibri" w:hAnsi="Calibri"/>
          <w:b/>
          <w:bCs/>
          <w:u w:val="single"/>
          <w:lang w:eastAsia="es-SV"/>
        </w:rPr>
        <w:t>La cantidad de habitantes del sexo femenino entre las edades de 10 a 15 años des casco urbano del municipio de San Lorenzo Ahuachapán incluyendo barrios y colonias del mismo municipio</w:t>
      </w:r>
    </w:p>
    <w:p w:rsidR="00646082" w:rsidRPr="00646082" w:rsidRDefault="00646082" w:rsidP="00646082">
      <w:pPr>
        <w:jc w:val="both"/>
        <w:rPr>
          <w:rFonts w:ascii="Calibri" w:eastAsia="Calibri" w:hAnsi="Calibri"/>
          <w:b/>
          <w:bCs/>
          <w:u w:val="single"/>
          <w:lang w:eastAsia="es-SV"/>
        </w:rPr>
      </w:pPr>
      <w:r w:rsidRPr="00646082">
        <w:rPr>
          <w:rFonts w:ascii="Calibri" w:eastAsia="Calibri" w:hAnsi="Calibri"/>
          <w:b/>
          <w:bCs/>
          <w:u w:val="single"/>
          <w:lang w:eastAsia="es-SV"/>
        </w:rPr>
        <w:t>La cantidad de habitantes del sexo femenino entre las edades de 16 a 20 años des casco urbano del municipio de San Lorenzo Ahuachapán incluyendo barrios y colonias del mismo municipio</w:t>
      </w:r>
    </w:p>
    <w:p w:rsidR="00646082" w:rsidRPr="00646082" w:rsidRDefault="00646082" w:rsidP="00646082">
      <w:pPr>
        <w:jc w:val="both"/>
        <w:rPr>
          <w:rFonts w:ascii="Calibri" w:eastAsia="Calibri" w:hAnsi="Calibri"/>
          <w:b/>
          <w:bCs/>
          <w:u w:val="single"/>
          <w:lang w:eastAsia="es-SV"/>
        </w:rPr>
      </w:pPr>
      <w:r w:rsidRPr="00646082">
        <w:rPr>
          <w:rFonts w:ascii="Calibri" w:eastAsia="Calibri" w:hAnsi="Calibri"/>
          <w:b/>
          <w:bCs/>
          <w:u w:val="single"/>
          <w:lang w:eastAsia="es-SV"/>
        </w:rPr>
        <w:t>La cantidad de habitantes del sexo femenino entre las edades de 21 a 25 años des casco urbano del municipio de San Lorenzo Ahuachapán incluyendo barrios y colonias del mismo municipio</w:t>
      </w:r>
    </w:p>
    <w:p w:rsidR="00646082" w:rsidRPr="00646082" w:rsidRDefault="00646082" w:rsidP="00646082">
      <w:pPr>
        <w:jc w:val="both"/>
        <w:rPr>
          <w:rFonts w:ascii="Calibri" w:eastAsia="Calibri" w:hAnsi="Calibri"/>
          <w:b/>
          <w:bCs/>
          <w:u w:val="single"/>
          <w:lang w:eastAsia="es-SV"/>
        </w:rPr>
      </w:pPr>
      <w:r w:rsidRPr="00646082">
        <w:rPr>
          <w:rFonts w:ascii="Calibri" w:eastAsia="Calibri" w:hAnsi="Calibri"/>
          <w:b/>
          <w:bCs/>
          <w:u w:val="single"/>
          <w:lang w:eastAsia="es-SV"/>
        </w:rPr>
        <w:t>La cantidad de habitantes del sexo femenino entre las edades de 26 a 30 años des casco urbano del municipio de San Lorenzo Ahuachapán incluyendo barrios y colonias del mismo municipio</w:t>
      </w:r>
    </w:p>
    <w:p w:rsidR="00646082" w:rsidRPr="00646082" w:rsidRDefault="00646082" w:rsidP="00646082">
      <w:pPr>
        <w:jc w:val="both"/>
        <w:rPr>
          <w:rFonts w:ascii="Calibri" w:eastAsia="Calibri" w:hAnsi="Calibri"/>
          <w:b/>
          <w:bCs/>
          <w:u w:val="single"/>
          <w:lang w:eastAsia="es-SV"/>
        </w:rPr>
      </w:pPr>
      <w:r w:rsidRPr="00646082">
        <w:rPr>
          <w:rFonts w:ascii="Calibri" w:eastAsia="Calibri" w:hAnsi="Calibri"/>
          <w:b/>
          <w:bCs/>
          <w:u w:val="single"/>
          <w:lang w:eastAsia="es-SV"/>
        </w:rPr>
        <w:t>La cantidad de habitantes del sexo femenino entre las edades de 31 a 35 años des casco urbano del municipio de San Lorenzo Ahuachapán incluyendo barrios y colonias del mismo municipio</w:t>
      </w:r>
    </w:p>
    <w:p w:rsidR="007208E3" w:rsidRDefault="00646082" w:rsidP="00FF7462">
      <w:pPr>
        <w:jc w:val="both"/>
      </w:pPr>
      <w:r w:rsidRPr="00646082">
        <w:rPr>
          <w:rFonts w:ascii="Calibri" w:eastAsia="Calibri" w:hAnsi="Calibri"/>
          <w:b/>
          <w:bCs/>
          <w:u w:val="single"/>
          <w:lang w:eastAsia="es-SV"/>
        </w:rPr>
        <w:t xml:space="preserve">La cantidad de habitantes del sexo femenino entre las edades de 36 a 40 años des casco urbano del municipio de San Lorenzo Ahuachapán incluyendo barrios y colonias del mismo </w:t>
      </w:r>
      <w:proofErr w:type="gramStart"/>
      <w:r w:rsidRPr="00646082">
        <w:rPr>
          <w:rFonts w:ascii="Calibri" w:eastAsia="Calibri" w:hAnsi="Calibri"/>
          <w:b/>
          <w:bCs/>
          <w:u w:val="single"/>
          <w:lang w:eastAsia="es-SV"/>
        </w:rPr>
        <w:t>municipio</w:t>
      </w:r>
      <w:r>
        <w:rPr>
          <w:rFonts w:ascii="Calibri" w:eastAsia="Calibri" w:hAnsi="Calibri"/>
          <w:b/>
          <w:bCs/>
          <w:u w:val="single"/>
          <w:lang w:eastAsia="es-SV"/>
        </w:rPr>
        <w:t xml:space="preserve"> </w:t>
      </w:r>
      <w:r w:rsidR="006B7B38" w:rsidRPr="0047195F">
        <w:rPr>
          <w:rFonts w:ascii="Calibri" w:eastAsia="Calibri" w:hAnsi="Calibri"/>
          <w:u w:val="single"/>
          <w:lang w:eastAsia="es-SV"/>
        </w:rPr>
        <w:t>”</w:t>
      </w:r>
      <w:proofErr w:type="gramEnd"/>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5A3A5E">
        <w:rPr>
          <w:rFonts w:ascii="Calibri" w:eastAsia="Calibri" w:hAnsi="Calibri" w:cs="Times New Roman"/>
          <w:lang w:val="es-ES" w:eastAsia="es-SV"/>
        </w:rPr>
        <w:t xml:space="preserve"> _____________________________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B13B85">
        <w:rPr>
          <w:rFonts w:ascii="Calibri" w:eastAsia="Calibri" w:hAnsi="Calibri" w:cs="Times New Roman"/>
          <w:lang w:val="es-ES" w:eastAsia="es-SV"/>
        </w:rPr>
        <w:lastRenderedPageBreak/>
        <w:t xml:space="preserve">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A3A5E">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46082" w:rsidRDefault="008E1354" w:rsidP="00646082">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de información</w:t>
      </w:r>
      <w:r w:rsidR="00646082">
        <w:rPr>
          <w:rFonts w:ascii="Calibri" w:eastAsia="Calibri" w:hAnsi="Calibri" w:cs="Times New Roman"/>
          <w:lang w:eastAsia="es-SV"/>
        </w:rPr>
        <w:t>,</w:t>
      </w:r>
      <w:r w:rsidR="007205BA" w:rsidRPr="00CA4A7A">
        <w:rPr>
          <w:rFonts w:ascii="Calibri" w:eastAsia="Calibri" w:hAnsi="Calibri" w:cs="Times New Roman"/>
          <w:lang w:eastAsia="es-SV"/>
        </w:rPr>
        <w:t xml:space="preserve"> </w:t>
      </w:r>
      <w:r w:rsidR="00646082" w:rsidRPr="00646082">
        <w:rPr>
          <w:rFonts w:ascii="Calibri" w:eastAsia="Calibri" w:hAnsi="Calibri" w:cs="Times New Roman"/>
          <w:lang w:eastAsia="es-SV"/>
        </w:rPr>
        <w:t>adjunto los datos de las Estimaciones y Proyecciones de Población a nivel de Edad Simple y Grupos de Edad y Sexo a nivel Municipal. La INFORMACION se entrega de manera PARCIAL porque a nivel colonia es INEXISTENTE.</w:t>
      </w:r>
    </w:p>
    <w:p w:rsidR="00646082" w:rsidRDefault="00646082" w:rsidP="00646082">
      <w:pPr>
        <w:shd w:val="clear" w:color="auto" w:fill="FFFFFF"/>
        <w:spacing w:before="269" w:after="269"/>
        <w:ind w:left="709"/>
        <w:contextualSpacing/>
        <w:jc w:val="both"/>
        <w:rPr>
          <w:rFonts w:ascii="Calibri" w:eastAsia="Calibri" w:hAnsi="Calibri" w:cs="Times New Roman"/>
          <w:lang w:eastAsia="es-SV"/>
        </w:rPr>
      </w:pPr>
    </w:p>
    <w:p w:rsidR="00646082" w:rsidRPr="00646082" w:rsidRDefault="00646082" w:rsidP="00646082">
      <w:pPr>
        <w:shd w:val="clear" w:color="auto" w:fill="FFFFFF"/>
        <w:spacing w:before="269" w:after="269"/>
        <w:ind w:left="709"/>
        <w:contextualSpacing/>
        <w:jc w:val="both"/>
        <w:rPr>
          <w:rFonts w:ascii="Calibri" w:eastAsia="Calibri" w:hAnsi="Calibri" w:cs="Times New Roman"/>
          <w:lang w:eastAsia="es-SV"/>
        </w:rPr>
      </w:pPr>
      <w:bookmarkStart w:id="0" w:name="_GoBack"/>
      <w:bookmarkEnd w:id="0"/>
      <w:r w:rsidRPr="00646082">
        <w:rPr>
          <w:rFonts w:ascii="Calibri" w:eastAsia="Calibri" w:hAnsi="Calibri" w:cs="Times New Roman"/>
          <w:lang w:eastAsia="es-SV"/>
        </w:rPr>
        <w:t xml:space="preserve">El censo de Población año 2007 no desagregó a nivel colonia o </w:t>
      </w:r>
      <w:proofErr w:type="gramStart"/>
      <w:r w:rsidRPr="00646082">
        <w:rPr>
          <w:rFonts w:ascii="Calibri" w:eastAsia="Calibri" w:hAnsi="Calibri" w:cs="Times New Roman"/>
          <w:lang w:eastAsia="es-SV"/>
        </w:rPr>
        <w:t>barri</w:t>
      </w:r>
      <w:r>
        <w:rPr>
          <w:rFonts w:ascii="Calibri" w:eastAsia="Calibri" w:hAnsi="Calibri" w:cs="Times New Roman"/>
          <w:lang w:eastAsia="es-SV"/>
        </w:rPr>
        <w:t>o</w:t>
      </w:r>
      <w:proofErr w:type="gramEnd"/>
      <w:r w:rsidRPr="00646082">
        <w:rPr>
          <w:rFonts w:ascii="Calibri" w:eastAsia="Calibri" w:hAnsi="Calibri" w:cs="Times New Roman"/>
          <w:lang w:eastAsia="es-SV"/>
        </w:rPr>
        <w:t xml:space="preserve">. </w:t>
      </w:r>
    </w:p>
    <w:p w:rsidR="00CF2427" w:rsidRPr="00CF2427" w:rsidRDefault="00CF2427" w:rsidP="00646082">
      <w:pPr>
        <w:shd w:val="clear" w:color="auto" w:fill="FFFFFF"/>
        <w:spacing w:before="269" w:after="269"/>
        <w:ind w:left="709"/>
        <w:contextualSpacing/>
        <w:jc w:val="both"/>
        <w:rPr>
          <w:rFonts w:ascii="Calibri" w:eastAsia="Calibri" w:hAnsi="Calibri" w:cs="Times New Roman"/>
          <w:lang w:eastAsia="es-SV"/>
        </w:rPr>
      </w:pPr>
    </w:p>
    <w:p w:rsidR="00233E34" w:rsidRPr="005A3A5E" w:rsidRDefault="00CA4A7A" w:rsidP="005A3A5E">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F2427">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A3A5E">
        <w:rPr>
          <w:rFonts w:ascii="Calibri" w:eastAsia="Calibri" w:hAnsi="Calibri" w:cs="Times New Roman"/>
          <w:lang w:eastAsia="es-SV"/>
        </w:rPr>
        <w:t>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DD5B24" w:rsidRDefault="00DD5B24" w:rsidP="005A3A5E">
      <w:pPr>
        <w:spacing w:after="0" w:line="240" w:lineRule="auto"/>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C0C" w:rsidRDefault="00936C0C">
      <w:pPr>
        <w:spacing w:after="0" w:line="240" w:lineRule="auto"/>
      </w:pPr>
      <w:r>
        <w:separator/>
      </w:r>
    </w:p>
  </w:endnote>
  <w:endnote w:type="continuationSeparator" w:id="0">
    <w:p w:rsidR="00936C0C" w:rsidRDefault="00936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A4866">
    <w:pPr>
      <w:pStyle w:val="Piedepgina"/>
      <w:jc w:val="right"/>
      <w:rPr>
        <w:noProof/>
        <w:lang w:val="es-ES"/>
      </w:rPr>
    </w:pPr>
    <w:r w:rsidRPr="002A4866">
      <w:fldChar w:fldCharType="begin"/>
    </w:r>
    <w:r w:rsidR="00F6461C">
      <w:instrText>PAGE   \* MERGEFORMAT</w:instrText>
    </w:r>
    <w:r w:rsidRPr="002A4866">
      <w:fldChar w:fldCharType="separate"/>
    </w:r>
    <w:r w:rsidR="005A3A5E" w:rsidRPr="005A3A5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C0C" w:rsidRDefault="00936C0C">
      <w:pPr>
        <w:spacing w:after="0" w:line="240" w:lineRule="auto"/>
      </w:pPr>
      <w:r>
        <w:separator/>
      </w:r>
    </w:p>
  </w:footnote>
  <w:footnote w:type="continuationSeparator" w:id="0">
    <w:p w:rsidR="00936C0C" w:rsidRDefault="00936C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4866"/>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3A5E"/>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28A5"/>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36C0C"/>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2E1562-22F7-41AA-8546-0623BBF0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2019-03-21T14:45:00Z</cp:lastPrinted>
  <dcterms:created xsi:type="dcterms:W3CDTF">2019-05-14T16:29:00Z</dcterms:created>
  <dcterms:modified xsi:type="dcterms:W3CDTF">2019-05-14T16:29:00Z</dcterms:modified>
</cp:coreProperties>
</file>