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82" w:rsidRDefault="005C1C8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3pt;margin-top:-8pt;width:460.05pt;height:69.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C1C82" w:rsidRPr="00292810" w:rsidRDefault="005C1C82" w:rsidP="005C1C8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C1C82" w:rsidRDefault="005C1C82" w:rsidP="005C1C82"/>
              </w:txbxContent>
            </v:textbox>
          </v:rect>
        </w:pict>
      </w:r>
    </w:p>
    <w:p w:rsidR="005C1C82" w:rsidRDefault="005C1C82" w:rsidP="00B13B85">
      <w:pPr>
        <w:rPr>
          <w:rFonts w:ascii="Calibri" w:eastAsia="Calibri" w:hAnsi="Calibri" w:cs="Times New Roman"/>
          <w:b/>
          <w:lang w:val="es-ES" w:eastAsia="es-SV"/>
        </w:rPr>
      </w:pPr>
    </w:p>
    <w:p w:rsidR="00B13B85" w:rsidRPr="00B13B85" w:rsidRDefault="00513F96" w:rsidP="00B13B85">
      <w:pPr>
        <w:rPr>
          <w:rFonts w:ascii="Calibri" w:eastAsia="Calibri" w:hAnsi="Calibri" w:cs="Times New Roman"/>
          <w:b/>
          <w:lang w:val="es-ES" w:eastAsia="es-SV"/>
        </w:rPr>
      </w:pPr>
      <w:r w:rsidRPr="00513F9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FC10A3">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05FB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C10A3">
        <w:rPr>
          <w:rFonts w:ascii="Calibri" w:eastAsia="Calibri" w:hAnsi="Calibri" w:cs="Times New Roman"/>
          <w:u w:val="single"/>
          <w:lang w:val="es-ES" w:eastAsia="es-SV"/>
        </w:rPr>
        <w:t>s</w:t>
      </w:r>
      <w:r w:rsidR="00A20D31">
        <w:rPr>
          <w:rFonts w:ascii="Calibri" w:eastAsia="Calibri" w:hAnsi="Calibri" w:cs="Times New Roman"/>
          <w:u w:val="single"/>
          <w:lang w:val="es-ES" w:eastAsia="es-SV"/>
        </w:rPr>
        <w:t>i</w:t>
      </w:r>
      <w:r w:rsidR="00FC10A3">
        <w:rPr>
          <w:rFonts w:ascii="Calibri" w:eastAsia="Calibri" w:hAnsi="Calibri" w:cs="Times New Roman"/>
          <w:u w:val="single"/>
          <w:lang w:val="es-ES" w:eastAsia="es-SV"/>
        </w:rPr>
        <w:t xml:space="preserve">ete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C10A3" w:rsidRPr="00FC10A3">
        <w:rPr>
          <w:rFonts w:ascii="Calibri" w:eastAsia="Times New Roman" w:hAnsi="Calibri" w:cs="Times New Roman"/>
          <w:b/>
          <w:bCs/>
          <w:lang w:eastAsia="es-SV"/>
        </w:rPr>
        <w:t>MINEC-2019-0076</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FC10A3">
        <w:rPr>
          <w:rFonts w:ascii="Calibri" w:eastAsia="Calibri" w:hAnsi="Calibri" w:cs="Times New Roman"/>
          <w:lang w:val="es-ES" w:eastAsia="es-SV"/>
        </w:rPr>
        <w:t xml:space="preserve">uno </w:t>
      </w:r>
      <w:r w:rsidRPr="00B13B85">
        <w:rPr>
          <w:rFonts w:ascii="Calibri" w:eastAsia="Calibri" w:hAnsi="Calibri" w:cs="Times New Roman"/>
          <w:lang w:val="es-ES" w:eastAsia="es-SV"/>
        </w:rPr>
        <w:t xml:space="preserve">de </w:t>
      </w:r>
      <w:r w:rsidR="001E1058">
        <w:rPr>
          <w:rFonts w:ascii="Calibri" w:eastAsia="Calibri" w:hAnsi="Calibri" w:cs="Times New Roman"/>
          <w:lang w:val="es-ES" w:eastAsia="es-SV"/>
        </w:rPr>
        <w:t>marz</w:t>
      </w:r>
      <w:r w:rsidR="00063E9F">
        <w:rPr>
          <w:rFonts w:ascii="Calibri" w:eastAsia="Calibri" w:hAnsi="Calibri" w:cs="Times New Roman"/>
          <w:lang w:val="es-ES" w:eastAsia="es-SV"/>
        </w:rPr>
        <w:t>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C1C82">
        <w:rPr>
          <w:rFonts w:ascii="Calibri" w:eastAsia="Calibri" w:hAnsi="Calibri" w:cs="Times New Roman"/>
          <w:b/>
          <w:lang w:eastAsia="es-SV"/>
        </w:rPr>
        <w:t>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5C1C82">
        <w:t>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FC10A3" w:rsidRPr="00FC10A3">
        <w:rPr>
          <w:rFonts w:ascii="Calibri" w:eastAsia="Calibri" w:hAnsi="Calibri" w:cs="Times New Roman"/>
          <w:lang w:eastAsia="es-SV"/>
        </w:rPr>
        <w:t>San Salvado</w:t>
      </w:r>
      <w:r w:rsidR="00FC10A3">
        <w:rPr>
          <w:rFonts w:ascii="Calibri" w:eastAsia="Calibri" w:hAnsi="Calibri" w:cs="Times New Roman"/>
          <w:lang w:eastAsia="es-SV"/>
        </w:rPr>
        <w:t>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B6262" w:rsidRPr="005B626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C10A3" w:rsidRPr="00FC10A3">
        <w:rPr>
          <w:rFonts w:ascii="Calibri" w:eastAsia="Calibri" w:hAnsi="Calibri"/>
          <w:b/>
          <w:bCs/>
          <w:u w:val="single"/>
          <w:lang w:eastAsia="es-SV"/>
        </w:rPr>
        <w:t>Existe un sistema de capacitación para el Ministerio de Economía</w:t>
      </w:r>
      <w:proofErr w:type="gramStart"/>
      <w:r w:rsidR="00FC10A3" w:rsidRPr="00FC10A3">
        <w:rPr>
          <w:rFonts w:ascii="Calibri" w:eastAsia="Calibri" w:hAnsi="Calibri"/>
          <w:b/>
          <w:bCs/>
          <w:u w:val="single"/>
          <w:lang w:eastAsia="es-SV"/>
        </w:rPr>
        <w:t>?</w:t>
      </w:r>
      <w:proofErr w:type="gramEnd"/>
      <w:r w:rsidR="00FC10A3" w:rsidRPr="00FC10A3">
        <w:rPr>
          <w:rFonts w:ascii="Calibri" w:eastAsia="Calibri" w:hAnsi="Calibri"/>
          <w:b/>
          <w:bCs/>
          <w:u w:val="single"/>
          <w:lang w:eastAsia="es-SV"/>
        </w:rPr>
        <w:t xml:space="preserve"> Un sistema que sea interno y que no necesite contratación de capacitadores externos</w:t>
      </w:r>
      <w:proofErr w:type="gramStart"/>
      <w:r w:rsidR="00FC10A3" w:rsidRPr="00FC10A3">
        <w:rPr>
          <w:rFonts w:ascii="Calibri" w:eastAsia="Calibri" w:hAnsi="Calibri"/>
          <w:b/>
          <w:bCs/>
          <w:u w:val="single"/>
          <w:lang w:eastAsia="es-SV"/>
        </w:rPr>
        <w:t>?</w:t>
      </w:r>
      <w:proofErr w:type="gramEnd"/>
      <w:r w:rsidR="00FC10A3">
        <w:rPr>
          <w:rFonts w:ascii="Calibri" w:eastAsia="Calibri" w:hAnsi="Calibri"/>
          <w:b/>
          <w:bCs/>
          <w:u w:val="single"/>
          <w:lang w:eastAsia="es-SV"/>
        </w:rPr>
        <w:t xml:space="preserve"> </w:t>
      </w:r>
      <w:r w:rsidR="00FC10A3" w:rsidRPr="00FC10A3">
        <w:rPr>
          <w:rFonts w:ascii="Calibri" w:eastAsia="Calibri" w:hAnsi="Calibri"/>
          <w:b/>
          <w:bCs/>
          <w:u w:val="single"/>
          <w:lang w:eastAsia="es-SV"/>
        </w:rPr>
        <w:t xml:space="preserve">Si fuera afirmativo, existe una </w:t>
      </w:r>
      <w:proofErr w:type="spellStart"/>
      <w:r w:rsidR="00FC10A3" w:rsidRPr="00FC10A3">
        <w:rPr>
          <w:rFonts w:ascii="Calibri" w:eastAsia="Calibri" w:hAnsi="Calibri"/>
          <w:b/>
          <w:bCs/>
          <w:u w:val="single"/>
          <w:lang w:eastAsia="es-SV"/>
        </w:rPr>
        <w:t>mision</w:t>
      </w:r>
      <w:proofErr w:type="spellEnd"/>
      <w:r w:rsidR="00FC10A3" w:rsidRPr="00FC10A3">
        <w:rPr>
          <w:rFonts w:ascii="Calibri" w:eastAsia="Calibri" w:hAnsi="Calibri"/>
          <w:b/>
          <w:bCs/>
          <w:u w:val="single"/>
          <w:lang w:eastAsia="es-SV"/>
        </w:rPr>
        <w:t xml:space="preserve"> y </w:t>
      </w:r>
      <w:proofErr w:type="spellStart"/>
      <w:r w:rsidR="00FC10A3" w:rsidRPr="00FC10A3">
        <w:rPr>
          <w:rFonts w:ascii="Calibri" w:eastAsia="Calibri" w:hAnsi="Calibri"/>
          <w:b/>
          <w:bCs/>
          <w:u w:val="single"/>
          <w:lang w:eastAsia="es-SV"/>
        </w:rPr>
        <w:t>vision</w:t>
      </w:r>
      <w:proofErr w:type="spellEnd"/>
      <w:r w:rsidR="00FC10A3" w:rsidRPr="00FC10A3">
        <w:rPr>
          <w:rFonts w:ascii="Calibri" w:eastAsia="Calibri" w:hAnsi="Calibri"/>
          <w:b/>
          <w:bCs/>
          <w:u w:val="single"/>
          <w:lang w:eastAsia="es-SV"/>
        </w:rPr>
        <w:t xml:space="preserve"> del sistema de capacitación institucional</w:t>
      </w:r>
      <w:proofErr w:type="gramStart"/>
      <w:r w:rsidR="00FC10A3" w:rsidRPr="00FC10A3">
        <w:rPr>
          <w:rFonts w:ascii="Calibri" w:eastAsia="Calibri" w:hAnsi="Calibri"/>
          <w:b/>
          <w:bCs/>
          <w:u w:val="single"/>
          <w:lang w:eastAsia="es-SV"/>
        </w:rPr>
        <w:t>?</w:t>
      </w:r>
      <w:r w:rsidR="00FC10A3">
        <w:rPr>
          <w:rFonts w:ascii="Calibri" w:eastAsia="Calibri" w:hAnsi="Calibri"/>
          <w:b/>
          <w:bCs/>
          <w:u w:val="single"/>
          <w:lang w:eastAsia="es-SV"/>
        </w:rPr>
        <w:t xml:space="preserve"> </w:t>
      </w:r>
      <w:r w:rsidR="00A20D31">
        <w:rPr>
          <w:rFonts w:ascii="Calibri" w:eastAsia="Calibri" w:hAnsi="Calibri"/>
          <w:b/>
          <w:bCs/>
          <w:u w:val="single"/>
          <w:lang w:eastAsia="es-SV"/>
        </w:rPr>
        <w:t>.</w:t>
      </w:r>
      <w:r w:rsidR="006B7B38" w:rsidRPr="0047195F">
        <w:rPr>
          <w:rFonts w:ascii="Calibri" w:eastAsia="Calibri" w:hAnsi="Calibri"/>
          <w:u w:val="single"/>
          <w:lang w:eastAsia="es-SV"/>
        </w:rPr>
        <w:t>”</w:t>
      </w:r>
      <w:proofErr w:type="gramEnd"/>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C1C82">
        <w:rPr>
          <w:rFonts w:ascii="Calibri" w:eastAsia="Calibri" w:hAnsi="Calibri" w:cs="Times New Roman"/>
          <w:lang w:val="es-ES" w:eastAsia="es-SV"/>
        </w:rPr>
        <w:t xml:space="preserve"> 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5C1C82" w:rsidRPr="005C1C82" w:rsidRDefault="00B13B85" w:rsidP="005C1C82">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C1C82">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bookmarkStart w:id="0" w:name="_GoBack"/>
      <w:bookmarkEnd w:id="0"/>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lastRenderedPageBreak/>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C23960">
        <w:rPr>
          <w:rFonts w:ascii="Calibri" w:eastAsia="Calibri" w:hAnsi="Calibri" w:cs="Times New Roman"/>
          <w:b/>
          <w:lang w:val="es-ES" w:eastAsia="es-SV"/>
        </w:rPr>
        <w:t xml:space="preserve">Gerencia de Recursos Humanos </w:t>
      </w:r>
      <w:r w:rsidR="003C126A" w:rsidRPr="00A20D31">
        <w:rPr>
          <w:rFonts w:ascii="Calibri" w:eastAsia="Calibri" w:hAnsi="Calibri" w:cs="Times New Roman"/>
          <w:b/>
          <w:lang w:val="es-ES" w:eastAsia="es-SV"/>
        </w:rPr>
        <w:t>(</w:t>
      </w:r>
      <w:r w:rsidR="00C23960">
        <w:rPr>
          <w:rFonts w:ascii="Calibri" w:eastAsia="Calibri" w:hAnsi="Calibri" w:cs="Times New Roman"/>
          <w:b/>
          <w:lang w:val="es-ES" w:eastAsia="es-SV"/>
        </w:rPr>
        <w:t>GRRHH</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C23960">
        <w:rPr>
          <w:rFonts w:ascii="Calibri" w:eastAsia="Calibri" w:hAnsi="Calibri" w:cs="Times New Roman"/>
          <w:lang w:val="es-ES" w:eastAsia="es-SV"/>
        </w:rPr>
        <w:t>responde de la siguiente manera:</w:t>
      </w:r>
    </w:p>
    <w:p w:rsidR="00C23960" w:rsidRDefault="00C23960" w:rsidP="00C23960">
      <w:pPr>
        <w:jc w:val="both"/>
        <w:rPr>
          <w:rFonts w:ascii="Calibri" w:hAnsi="Calibri" w:cs="Calibri"/>
        </w:rPr>
      </w:pPr>
      <w:r>
        <w:rPr>
          <w:rFonts w:ascii="Calibri" w:hAnsi="Calibri" w:cs="Calibri"/>
        </w:rPr>
        <w:t>En atención a sus  interrogantes, y en el entendido que se refiere al término “sistema informático” a un equipo de facilitadores/as internos que no necesite contratación de capacitadores/as externos, la respuesta es no.</w:t>
      </w:r>
    </w:p>
    <w:p w:rsidR="00C23960" w:rsidRDefault="00C23960" w:rsidP="00C23960">
      <w:pPr>
        <w:jc w:val="both"/>
        <w:rPr>
          <w:rFonts w:ascii="Calibri" w:hAnsi="Calibri" w:cs="Calibri"/>
        </w:rPr>
      </w:pPr>
      <w:r>
        <w:rPr>
          <w:rFonts w:ascii="Calibri" w:hAnsi="Calibri" w:cs="Calibri"/>
        </w:rPr>
        <w:t xml:space="preserve">Al respecto hacemos de su conocimiento  que el Ministerio de Economía cuenta con una Unidad de Capacitación, quien depende de la Gerencia de Recursos Humanos, y que forma parte de la Red de Capacitación Gubernamental, en el que la gran mayoría de Instituciones del Órgano Ejecutivo y Autónomas ponen a disposición a personas con las competencias para impartir temas de capacitación a nivel interinstitucional. </w:t>
      </w:r>
    </w:p>
    <w:p w:rsidR="00C23960" w:rsidRDefault="00C23960" w:rsidP="00C23960">
      <w:pPr>
        <w:jc w:val="both"/>
        <w:rPr>
          <w:rFonts w:ascii="Calibri" w:hAnsi="Calibri" w:cs="Calibri"/>
        </w:rPr>
      </w:pPr>
      <w:r>
        <w:rPr>
          <w:rFonts w:ascii="Calibri" w:hAnsi="Calibri" w:cs="Calibri"/>
        </w:rPr>
        <w:t xml:space="preserve">Así mismo, se cuenta con la Escuela Nacional de Formación Pública (ENAFOP), la que tiene como objetivo contribuir a la profesionalización del servicio público, a través de la formación, capacitación y desarrollo. </w:t>
      </w:r>
    </w:p>
    <w:p w:rsidR="00C23960" w:rsidRDefault="00C23960" w:rsidP="00C23960">
      <w:pPr>
        <w:rPr>
          <w:rFonts w:ascii="Calibri" w:hAnsi="Calibri" w:cs="Calibri"/>
        </w:rPr>
      </w:pPr>
      <w:r>
        <w:rPr>
          <w:rFonts w:ascii="Calibri" w:hAnsi="Calibri" w:cs="Calibri"/>
        </w:rPr>
        <w:t>El Ministerio de Economía cuenta con un proceso de capacitación, con los siguientes pasos fundamentales:</w:t>
      </w:r>
    </w:p>
    <w:p w:rsidR="00C23960" w:rsidRDefault="00C23960" w:rsidP="00C23960">
      <w:pPr>
        <w:pStyle w:val="Prrafodelista"/>
        <w:numPr>
          <w:ilvl w:val="0"/>
          <w:numId w:val="38"/>
        </w:numPr>
        <w:spacing w:after="0" w:line="240" w:lineRule="auto"/>
        <w:rPr>
          <w:rFonts w:ascii="Calibri" w:hAnsi="Calibri" w:cs="Calibri"/>
        </w:rPr>
      </w:pPr>
      <w:r>
        <w:rPr>
          <w:rFonts w:ascii="Calibri" w:hAnsi="Calibri" w:cs="Calibri"/>
        </w:rPr>
        <w:t>Levantamiento del Diagnóstico de Necesidades de Capacitación</w:t>
      </w:r>
    </w:p>
    <w:p w:rsidR="00C23960" w:rsidRDefault="00C23960" w:rsidP="00C23960">
      <w:pPr>
        <w:pStyle w:val="Prrafodelista"/>
        <w:numPr>
          <w:ilvl w:val="0"/>
          <w:numId w:val="38"/>
        </w:numPr>
        <w:spacing w:after="0" w:line="240" w:lineRule="auto"/>
        <w:rPr>
          <w:rFonts w:ascii="Calibri" w:hAnsi="Calibri" w:cs="Calibri"/>
        </w:rPr>
      </w:pPr>
      <w:r>
        <w:rPr>
          <w:rFonts w:ascii="Calibri" w:hAnsi="Calibri" w:cs="Calibri"/>
        </w:rPr>
        <w:t>Elaboración y aprobación del Plan de Capacitación y Desarrollo del Personal</w:t>
      </w:r>
    </w:p>
    <w:p w:rsidR="00C23960" w:rsidRDefault="00C23960" w:rsidP="00C23960">
      <w:pPr>
        <w:pStyle w:val="Prrafodelista"/>
        <w:numPr>
          <w:ilvl w:val="0"/>
          <w:numId w:val="38"/>
        </w:numPr>
        <w:spacing w:after="0" w:line="240" w:lineRule="auto"/>
        <w:rPr>
          <w:rFonts w:ascii="Calibri" w:hAnsi="Calibri" w:cs="Calibri"/>
        </w:rPr>
      </w:pPr>
      <w:r>
        <w:rPr>
          <w:rFonts w:ascii="Calibri" w:hAnsi="Calibri" w:cs="Calibri"/>
        </w:rPr>
        <w:t>Ejecución del Plan de Capacitación y Desarrollo del Personal</w:t>
      </w:r>
    </w:p>
    <w:p w:rsidR="00C23960" w:rsidRDefault="00C23960" w:rsidP="00C23960">
      <w:pPr>
        <w:pStyle w:val="Prrafodelista"/>
        <w:numPr>
          <w:ilvl w:val="0"/>
          <w:numId w:val="38"/>
        </w:numPr>
        <w:spacing w:after="0" w:line="240" w:lineRule="auto"/>
        <w:rPr>
          <w:rFonts w:ascii="Calibri" w:hAnsi="Calibri" w:cs="Calibri"/>
        </w:rPr>
      </w:pPr>
      <w:r>
        <w:rPr>
          <w:rFonts w:ascii="Calibri" w:hAnsi="Calibri" w:cs="Calibri"/>
        </w:rPr>
        <w:t>Evaluación de capacitaciones técnicas y presentación de informes</w:t>
      </w:r>
    </w:p>
    <w:p w:rsidR="00C23960" w:rsidRDefault="00C23960" w:rsidP="00C23960">
      <w:pPr>
        <w:rPr>
          <w:rFonts w:ascii="Calibri" w:hAnsi="Calibri" w:cs="Calibri"/>
        </w:rPr>
      </w:pPr>
    </w:p>
    <w:p w:rsidR="00C23960" w:rsidRDefault="00C23960" w:rsidP="00C23960">
      <w:pPr>
        <w:rPr>
          <w:rFonts w:ascii="Calibri" w:hAnsi="Calibri" w:cs="Calibri"/>
        </w:rPr>
      </w:pPr>
      <w:r>
        <w:rPr>
          <w:rFonts w:ascii="Calibri" w:hAnsi="Calibri" w:cs="Calibri"/>
        </w:rPr>
        <w:t>El Ministerio de Economía no cuenta con un sistema automatizado para el registro de la ejecución de capacitaciones; no obstante, se registran a través de la herramienta de Excel.</w:t>
      </w:r>
    </w:p>
    <w:p w:rsidR="00C23960" w:rsidRDefault="00C23960"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C1C82">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5C1C82" w:rsidRDefault="005C1C82" w:rsidP="00B13B85">
      <w:pPr>
        <w:spacing w:after="0" w:line="240" w:lineRule="auto"/>
        <w:jc w:val="center"/>
        <w:rPr>
          <w:rFonts w:ascii="Calibri" w:eastAsia="Calibri" w:hAnsi="Calibri" w:cs="Times New Roman"/>
          <w:lang w:val="es-ES" w:eastAsia="es-SV"/>
        </w:rPr>
      </w:pPr>
    </w:p>
    <w:p w:rsidR="00B13B85" w:rsidRPr="00B13B85" w:rsidRDefault="00B13B85" w:rsidP="005C1C82">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5C" w:rsidRDefault="0027455C">
      <w:pPr>
        <w:spacing w:after="0" w:line="240" w:lineRule="auto"/>
      </w:pPr>
      <w:r>
        <w:separator/>
      </w:r>
    </w:p>
  </w:endnote>
  <w:endnote w:type="continuationSeparator" w:id="0">
    <w:p w:rsidR="0027455C" w:rsidRDefault="00274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13F96">
    <w:pPr>
      <w:pStyle w:val="Piedepgina"/>
      <w:jc w:val="right"/>
      <w:rPr>
        <w:noProof/>
        <w:lang w:val="es-ES"/>
      </w:rPr>
    </w:pPr>
    <w:r w:rsidRPr="00513F96">
      <w:fldChar w:fldCharType="begin"/>
    </w:r>
    <w:r w:rsidR="00F6461C">
      <w:instrText>PAGE   \* MERGEFORMAT</w:instrText>
    </w:r>
    <w:r w:rsidRPr="00513F96">
      <w:fldChar w:fldCharType="separate"/>
    </w:r>
    <w:r w:rsidR="005C1C82" w:rsidRPr="005C1C8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5C" w:rsidRDefault="0027455C">
      <w:pPr>
        <w:spacing w:after="0" w:line="240" w:lineRule="auto"/>
      </w:pPr>
      <w:r>
        <w:separator/>
      </w:r>
    </w:p>
  </w:footnote>
  <w:footnote w:type="continuationSeparator" w:id="0">
    <w:p w:rsidR="0027455C" w:rsidRDefault="002745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0061"/>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E1058"/>
    <w:rsid w:val="001E5C52"/>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7455C"/>
    <w:rsid w:val="00281188"/>
    <w:rsid w:val="002904C9"/>
    <w:rsid w:val="00293146"/>
    <w:rsid w:val="00294C6E"/>
    <w:rsid w:val="0029746C"/>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93025"/>
    <w:rsid w:val="004A2D11"/>
    <w:rsid w:val="004B36F2"/>
    <w:rsid w:val="004B3A04"/>
    <w:rsid w:val="004C1BCE"/>
    <w:rsid w:val="004C2AD9"/>
    <w:rsid w:val="004C6F38"/>
    <w:rsid w:val="004C76A1"/>
    <w:rsid w:val="004C7ADF"/>
    <w:rsid w:val="004D34AD"/>
    <w:rsid w:val="004D3BF9"/>
    <w:rsid w:val="004D56C7"/>
    <w:rsid w:val="004D7F55"/>
    <w:rsid w:val="004E4E05"/>
    <w:rsid w:val="004E5D55"/>
    <w:rsid w:val="004F47EB"/>
    <w:rsid w:val="00502619"/>
    <w:rsid w:val="005046A6"/>
    <w:rsid w:val="00505FB8"/>
    <w:rsid w:val="00510BA5"/>
    <w:rsid w:val="00510DE7"/>
    <w:rsid w:val="00512A02"/>
    <w:rsid w:val="00513F96"/>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1C82"/>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ED4D92-AAF2-41F7-942B-3D5FCED6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2019-03-08T14:29:00Z</cp:lastPrinted>
  <dcterms:created xsi:type="dcterms:W3CDTF">2019-05-14T15:50:00Z</dcterms:created>
  <dcterms:modified xsi:type="dcterms:W3CDTF">2019-05-14T15:50:00Z</dcterms:modified>
</cp:coreProperties>
</file>