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5C7" w:rsidRDefault="00CA25C7"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2F2CEA4" wp14:editId="17EE4405">
                <wp:simplePos x="0" y="0"/>
                <wp:positionH relativeFrom="column">
                  <wp:posOffset>322580</wp:posOffset>
                </wp:positionH>
                <wp:positionV relativeFrom="paragraph">
                  <wp:posOffset>115570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A25C7" w:rsidRPr="00292810" w:rsidRDefault="00CA25C7" w:rsidP="00CA25C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A25C7" w:rsidRDefault="00CA25C7" w:rsidP="00CA25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9.1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N+qMJeIA&#10;AAAJAQAADwAAAGRycy9kb3ducmV2LnhtbEyPzU7DMBCE70i8g7VIXBC1G+gPIU5FQahCqAdKhXp0&#10;4yWJiNdR7KYpT89yguPMrGa+zRaDa0SPXag9aRiPFAikwtuaSg3b9+frOYgQDVnTeEINJwywyM/P&#10;MpNaf6Q37DexFFxCITUaqhjbVMpQVOhMGPkWibNP3zkTWXaltJ05crlrZKLUVDpTEy9UpsXHCouv&#10;zcFp6NdPs++rJvlYbk/L16lc71bly07ry4vh4R5ExCH+HcMvPqNDzkx7fyAbRKNhopg8sj9PQHB+&#10;N1a3IPZszCY3IPNM/v8g/wEAAP//AwBQSwECLQAUAAYACAAAACEAtoM4kv4AAADhAQAAEwAAAAAA&#10;AAAAAAAAAAAAAAAAW0NvbnRlbnRfVHlwZXNdLnhtbFBLAQItABQABgAIAAAAIQA4/SH/1gAAAJQB&#10;AAALAAAAAAAAAAAAAAAAAC8BAABfcmVscy8ucmVsc1BLAQItABQABgAIAAAAIQCHQZSK6gIAACUG&#10;AAAOAAAAAAAAAAAAAAAAAC4CAABkcnMvZTJvRG9jLnhtbFBLAQItABQABgAIAAAAIQA36owl4gAA&#10;AAkBAAAPAAAAAAAAAAAAAAAAAEQFAABkcnMvZG93bnJldi54bWxQSwUGAAAAAAQABADzAAAAUwYA&#10;AAAA&#10;" fillcolor="white [3201]" strokecolor="white [3212]" strokeweight="1pt">
                <v:stroke dashstyle="dash"/>
                <v:shadow color="#868686"/>
                <v:textbox>
                  <w:txbxContent>
                    <w:p w:rsidR="00CA25C7" w:rsidRPr="00292810" w:rsidRDefault="00CA25C7" w:rsidP="00CA25C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A25C7" w:rsidRDefault="00CA25C7" w:rsidP="00CA25C7"/>
                  </w:txbxContent>
                </v:textbox>
              </v:rect>
            </w:pict>
          </mc:Fallback>
        </mc:AlternateContent>
      </w:r>
    </w:p>
    <w:p w:rsidR="00CA25C7" w:rsidRDefault="00CA25C7" w:rsidP="001C4687">
      <w:pPr>
        <w:rPr>
          <w:rFonts w:ascii="Calibri" w:eastAsia="Calibri" w:hAnsi="Calibri" w:cs="Times New Roman"/>
          <w:b/>
          <w:lang w:val="es-ES" w:eastAsia="es-SV"/>
        </w:rPr>
      </w:pPr>
    </w:p>
    <w:p w:rsidR="00CA25C7" w:rsidRDefault="00CA25C7"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567892">
                              <w:rPr>
                                <w:sz w:val="24"/>
                                <w:szCs w:val="24"/>
                              </w:rPr>
                              <w:t>3</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567892">
                        <w:rPr>
                          <w:sz w:val="24"/>
                          <w:szCs w:val="24"/>
                        </w:rPr>
                        <w:t>3</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3114E">
        <w:rPr>
          <w:rFonts w:ascii="Calibri" w:eastAsia="Calibri" w:hAnsi="Calibri" w:cs="Times New Roman"/>
          <w:u w:val="single"/>
          <w:lang w:val="es-ES" w:eastAsia="es-SV"/>
        </w:rPr>
        <w:t>o</w:t>
      </w:r>
      <w:r w:rsidR="009653E5">
        <w:rPr>
          <w:rFonts w:ascii="Calibri" w:eastAsia="Calibri" w:hAnsi="Calibri" w:cs="Times New Roman"/>
          <w:u w:val="single"/>
          <w:lang w:val="es-ES" w:eastAsia="es-SV"/>
        </w:rPr>
        <w:t xml:space="preserve">nce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67892">
        <w:rPr>
          <w:rFonts w:ascii="Calibri" w:eastAsia="Calibri" w:hAnsi="Calibri" w:cs="Times New Roman"/>
          <w:u w:val="single"/>
          <w:lang w:val="es-ES" w:eastAsia="es-SV"/>
        </w:rPr>
        <w:t>veinte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567892" w:rsidRPr="00567892" w:rsidRDefault="001C4687" w:rsidP="00567892">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567892" w:rsidRPr="00567892">
        <w:rPr>
          <w:rFonts w:ascii="Calibri" w:eastAsia="Times New Roman" w:hAnsi="Calibri" w:cs="Times New Roman"/>
          <w:b/>
          <w:lang w:eastAsia="es-SV"/>
        </w:rPr>
        <w:t>MINEC-2018-0480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567892">
        <w:rPr>
          <w:rFonts w:ascii="Calibri" w:eastAsia="Calibri" w:hAnsi="Calibri" w:cs="Times New Roman"/>
          <w:lang w:val="es-ES" w:eastAsia="es-SV"/>
        </w:rPr>
        <w:t>do</w:t>
      </w:r>
      <w:r w:rsidR="009653E5">
        <w:rPr>
          <w:rFonts w:ascii="Calibri" w:eastAsia="Calibri" w:hAnsi="Calibri" w:cs="Times New Roman"/>
          <w:lang w:val="es-ES" w:eastAsia="es-SV"/>
        </w:rPr>
        <w:t>ce</w:t>
      </w:r>
      <w:r w:rsidR="00D87B11">
        <w:rPr>
          <w:rFonts w:ascii="Calibri" w:eastAsia="Calibri" w:hAnsi="Calibri" w:cs="Times New Roman"/>
          <w:lang w:val="es-ES" w:eastAsia="es-SV"/>
        </w:rPr>
        <w:t xml:space="preserve"> </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567892">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CA25C7">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9653E5">
        <w:rPr>
          <w:rFonts w:ascii="Calibri" w:eastAsia="Calibri" w:hAnsi="Calibri" w:cs="Times New Roman"/>
          <w:lang w:val="es-ES" w:eastAsia="es-SV"/>
        </w:rPr>
        <w:t xml:space="preserve"> Único</w:t>
      </w:r>
      <w:r w:rsidR="00AB41E9">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653E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A25C7">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567892" w:rsidRPr="00567892">
        <w:rPr>
          <w:rFonts w:ascii="Calibri" w:eastAsia="Calibri" w:hAnsi="Calibri" w:cs="Times New Roman"/>
          <w:lang w:eastAsia="es-SV"/>
        </w:rPr>
        <w:t>Colón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567892" w:rsidRPr="00567892">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567892" w:rsidRPr="00567892">
        <w:rPr>
          <w:rFonts w:ascii="Calibri" w:eastAsia="Calibri" w:hAnsi="Calibri"/>
          <w:u w:val="single"/>
        </w:rPr>
        <w:t xml:space="preserve">Informacion sobre decretos de desabastecimiento que implementa el Ministerio, necesito saber </w:t>
      </w:r>
      <w:proofErr w:type="spellStart"/>
      <w:r w:rsidR="00567892" w:rsidRPr="00567892">
        <w:rPr>
          <w:rFonts w:ascii="Calibri" w:eastAsia="Calibri" w:hAnsi="Calibri"/>
          <w:u w:val="single"/>
        </w:rPr>
        <w:t>como</w:t>
      </w:r>
      <w:proofErr w:type="spellEnd"/>
      <w:r w:rsidR="00567892" w:rsidRPr="00567892">
        <w:rPr>
          <w:rFonts w:ascii="Calibri" w:eastAsia="Calibri" w:hAnsi="Calibri"/>
          <w:u w:val="single"/>
        </w:rPr>
        <w:t xml:space="preserve"> funcionan.</w:t>
      </w:r>
    </w:p>
    <w:p w:rsidR="001C4687" w:rsidRDefault="00567892" w:rsidP="00567892">
      <w:pPr>
        <w:spacing w:after="0"/>
        <w:jc w:val="both"/>
      </w:pPr>
      <w:r w:rsidRPr="00567892">
        <w:rPr>
          <w:rFonts w:ascii="Calibri" w:eastAsia="Calibri" w:hAnsi="Calibri"/>
          <w:u w:val="single"/>
        </w:rPr>
        <w:t>La informacion debe ir enfocada en m</w:t>
      </w:r>
      <w:bookmarkStart w:id="0" w:name="_GoBack"/>
      <w:bookmarkEnd w:id="0"/>
      <w:r w:rsidRPr="00567892">
        <w:rPr>
          <w:rFonts w:ascii="Calibri" w:eastAsia="Calibri" w:hAnsi="Calibri"/>
          <w:u w:val="single"/>
        </w:rPr>
        <w:t xml:space="preserve">ateria Aduanera </w:t>
      </w:r>
      <w:proofErr w:type="spellStart"/>
      <w:r w:rsidRPr="00567892">
        <w:rPr>
          <w:rFonts w:ascii="Calibri" w:eastAsia="Calibri" w:hAnsi="Calibri"/>
          <w:u w:val="single"/>
        </w:rPr>
        <w:t>osea</w:t>
      </w:r>
      <w:proofErr w:type="spellEnd"/>
      <w:r w:rsidRPr="00567892">
        <w:rPr>
          <w:rFonts w:ascii="Calibri" w:eastAsia="Calibri" w:hAnsi="Calibri"/>
          <w:u w:val="single"/>
        </w:rPr>
        <w:t xml:space="preserve"> de </w:t>
      </w:r>
      <w:proofErr w:type="spellStart"/>
      <w:r w:rsidRPr="00567892">
        <w:rPr>
          <w:rFonts w:ascii="Calibri" w:eastAsia="Calibri" w:hAnsi="Calibri"/>
          <w:u w:val="single"/>
        </w:rPr>
        <w:t>que</w:t>
      </w:r>
      <w:proofErr w:type="spellEnd"/>
      <w:r w:rsidRPr="00567892">
        <w:rPr>
          <w:rFonts w:ascii="Calibri" w:eastAsia="Calibri" w:hAnsi="Calibri"/>
          <w:u w:val="single"/>
        </w:rPr>
        <w:t xml:space="preserve"> pasa cuando hay desabastecimiento de </w:t>
      </w:r>
      <w:proofErr w:type="spellStart"/>
      <w:r w:rsidRPr="00567892">
        <w:rPr>
          <w:rFonts w:ascii="Calibri" w:eastAsia="Calibri" w:hAnsi="Calibri"/>
          <w:u w:val="single"/>
        </w:rPr>
        <w:t>algun</w:t>
      </w:r>
      <w:proofErr w:type="spellEnd"/>
      <w:r w:rsidRPr="00567892">
        <w:rPr>
          <w:rFonts w:ascii="Calibri" w:eastAsia="Calibri" w:hAnsi="Calibri"/>
          <w:u w:val="single"/>
        </w:rPr>
        <w:t xml:space="preserve"> tipo de </w:t>
      </w:r>
      <w:proofErr w:type="spellStart"/>
      <w:r w:rsidRPr="00567892">
        <w:rPr>
          <w:rFonts w:ascii="Calibri" w:eastAsia="Calibri" w:hAnsi="Calibri"/>
          <w:u w:val="single"/>
        </w:rPr>
        <w:t>mercancia</w:t>
      </w:r>
      <w:proofErr w:type="spellEnd"/>
      <w:r w:rsidRPr="00567892">
        <w:rPr>
          <w:rFonts w:ascii="Calibri" w:eastAsia="Calibri" w:hAnsi="Calibri"/>
          <w:u w:val="single"/>
        </w:rPr>
        <w:t xml:space="preserve"> s</w:t>
      </w:r>
      <w:r>
        <w:rPr>
          <w:rFonts w:ascii="Calibri" w:eastAsia="Calibri" w:hAnsi="Calibri"/>
          <w:u w:val="single"/>
        </w:rPr>
        <w:t>ensible como el gas o el frijol</w:t>
      </w:r>
      <w:r w:rsidR="00EC6B64" w:rsidRPr="00EC6B64">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CA25C7">
        <w:rPr>
          <w:rFonts w:ascii="Calibri" w:eastAsia="Calibri" w:hAnsi="Calibri" w:cs="Times New Roman"/>
          <w:lang w:val="es-ES" w:eastAsia="es-SV"/>
        </w:rPr>
        <w:t xml:space="preserve"> 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653E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567892" w:rsidRPr="00567892">
        <w:rPr>
          <w:rFonts w:ascii="Calibri" w:eastAsia="Calibri" w:hAnsi="Calibri" w:cs="Times New Roman"/>
          <w:lang w:val="es-ES" w:eastAsia="es-SV"/>
        </w:rPr>
        <w:t xml:space="preserve">el señor </w:t>
      </w:r>
      <w:r w:rsidR="00CA25C7">
        <w:rPr>
          <w:rFonts w:ascii="Calibri" w:eastAsia="Calibri" w:hAnsi="Calibri" w:cs="Times New Roman"/>
          <w:b/>
          <w:lang w:eastAsia="es-SV"/>
        </w:rPr>
        <w:t>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 xml:space="preserve">fin </w:t>
      </w:r>
      <w:r w:rsidRPr="00C85CD3">
        <w:rPr>
          <w:rFonts w:ascii="Calibri" w:eastAsia="Calibri" w:hAnsi="Calibri" w:cs="Times New Roman"/>
          <w:lang w:val="es-ES" w:eastAsia="es-SV"/>
        </w:rPr>
        <w:lastRenderedPageBreak/>
        <w:t>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653E5" w:rsidRDefault="00A24015" w:rsidP="00BB12EA">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9653E5">
        <w:rPr>
          <w:rFonts w:ascii="Calibri" w:eastAsia="Calibri" w:hAnsi="Calibri" w:cs="Times New Roman"/>
          <w:b/>
          <w:lang w:val="es-ES" w:eastAsia="es-SV"/>
        </w:rPr>
        <w:t>de Hidrocarburos y Minas</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9653E5">
        <w:rPr>
          <w:rFonts w:ascii="Calibri" w:eastAsia="Calibri" w:hAnsi="Calibri" w:cs="Times New Roman"/>
          <w:b/>
          <w:lang w:val="es-ES" w:eastAsia="es-SV"/>
        </w:rPr>
        <w:t>HYM</w:t>
      </w:r>
      <w:r w:rsidR="00D87B1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9653E5">
        <w:rPr>
          <w:rFonts w:ascii="Calibri" w:eastAsia="Calibri" w:hAnsi="Calibri" w:cs="Times New Roman"/>
          <w:lang w:eastAsia="es-SV"/>
        </w:rPr>
        <w:t xml:space="preserve">le comentan lo siguiente: </w:t>
      </w:r>
    </w:p>
    <w:p w:rsidR="00567892" w:rsidRDefault="00567892" w:rsidP="00567892">
      <w:pPr>
        <w:spacing w:after="0"/>
        <w:contextualSpacing/>
        <w:jc w:val="both"/>
        <w:rPr>
          <w:rFonts w:ascii="Calibri" w:eastAsia="Calibri" w:hAnsi="Calibri" w:cs="Times New Roman"/>
          <w:b/>
          <w:lang w:eastAsia="es-SV"/>
        </w:rPr>
      </w:pPr>
      <w:r w:rsidRPr="00567892">
        <w:rPr>
          <w:rFonts w:ascii="Calibri" w:eastAsia="Calibri" w:hAnsi="Calibri" w:cs="Times New Roman"/>
          <w:b/>
          <w:lang w:eastAsia="es-SV"/>
        </w:rPr>
        <w:t xml:space="preserve">Información sobre decretos de desabastecimiento que implementa el Ministerio, necesito saber cómo funcionan. La información debe ir enfocada en materia Aduanera ósea de qué pasa cuando hay desabastecimiento de algún tipo de mercancía sensible como el gas o el frijol. </w:t>
      </w:r>
    </w:p>
    <w:p w:rsidR="00567892" w:rsidRPr="00567892" w:rsidRDefault="00567892" w:rsidP="00567892">
      <w:pPr>
        <w:spacing w:after="0"/>
        <w:contextualSpacing/>
        <w:jc w:val="both"/>
        <w:rPr>
          <w:rFonts w:ascii="Calibri" w:eastAsia="Calibri" w:hAnsi="Calibri" w:cs="Times New Roman"/>
          <w:b/>
          <w:lang w:eastAsia="es-SV"/>
        </w:rPr>
      </w:pPr>
    </w:p>
    <w:p w:rsidR="00567892" w:rsidRPr="00567892" w:rsidRDefault="00567892" w:rsidP="00567892">
      <w:pPr>
        <w:spacing w:after="0"/>
        <w:ind w:left="284" w:hanging="284"/>
        <w:contextualSpacing/>
        <w:jc w:val="both"/>
        <w:rPr>
          <w:rFonts w:ascii="Calibri" w:eastAsia="Calibri" w:hAnsi="Calibri" w:cs="Times New Roman"/>
          <w:lang w:eastAsia="es-SV"/>
        </w:rPr>
      </w:pPr>
      <w:r w:rsidRPr="00567892">
        <w:rPr>
          <w:rFonts w:ascii="Calibri" w:eastAsia="Calibri" w:hAnsi="Calibri" w:cs="Times New Roman"/>
          <w:b/>
          <w:lang w:eastAsia="es-SV"/>
        </w:rPr>
        <w:t>R/</w:t>
      </w:r>
      <w:r w:rsidRPr="00567892">
        <w:rPr>
          <w:rFonts w:ascii="Calibri" w:eastAsia="Calibri" w:hAnsi="Calibri" w:cs="Times New Roman"/>
          <w:lang w:eastAsia="es-SV"/>
        </w:rPr>
        <w:t xml:space="preserve"> Al respecto la Dirección de Hidrocarburos y Minas (DHM), informa que, según la Real Academia Española (RAE) el significado de la palabra desabastecimiento es la siguiente: “falta de determinados productos en un establecimiento comercial o en una población”.</w:t>
      </w:r>
    </w:p>
    <w:p w:rsidR="00567892" w:rsidRPr="00567892" w:rsidRDefault="00567892" w:rsidP="00567892">
      <w:pPr>
        <w:spacing w:after="0"/>
        <w:contextualSpacing/>
        <w:jc w:val="both"/>
        <w:rPr>
          <w:rFonts w:ascii="Calibri" w:eastAsia="Calibri" w:hAnsi="Calibri" w:cs="Times New Roman"/>
          <w:lang w:eastAsia="es-SV"/>
        </w:rPr>
      </w:pPr>
      <w:r w:rsidRPr="00567892">
        <w:rPr>
          <w:rFonts w:ascii="Calibri" w:eastAsia="Calibri" w:hAnsi="Calibri" w:cs="Times New Roman"/>
          <w:lang w:eastAsia="es-SV"/>
        </w:rPr>
        <w:t xml:space="preserve"> </w:t>
      </w:r>
    </w:p>
    <w:p w:rsidR="00567892" w:rsidRPr="00567892" w:rsidRDefault="00567892" w:rsidP="00567892">
      <w:pPr>
        <w:spacing w:after="0"/>
        <w:ind w:left="284"/>
        <w:contextualSpacing/>
        <w:jc w:val="both"/>
        <w:rPr>
          <w:rFonts w:ascii="Calibri" w:eastAsia="Calibri" w:hAnsi="Calibri" w:cs="Times New Roman"/>
          <w:lang w:eastAsia="es-SV"/>
        </w:rPr>
      </w:pPr>
      <w:r w:rsidRPr="00567892">
        <w:rPr>
          <w:rFonts w:ascii="Calibri" w:eastAsia="Calibri" w:hAnsi="Calibri" w:cs="Times New Roman"/>
          <w:lang w:eastAsia="es-SV"/>
        </w:rPr>
        <w:t>Con respecto a decretos de desabastecimiento de mercaderías sensibles como el Gas Licuado de Petróleo (GLP), en la DHM no existen decretos de esa índole, sin embargo el inciso 6 del artículo 9 de la Ley Reguladora del Depósito, Transporte y Distribución de Productos de Petróleo (LRDTDPP) y en los artículos 26 y 27 de su reglamento de aplicación, le dan la potestad al MINEC para declarar un estado de “Situación Emergente de Desabastecimiento” y abre la posibilidad de adoptar una serie de medidas para enfrentar dicha situación.</w:t>
      </w:r>
    </w:p>
    <w:p w:rsidR="00567892" w:rsidRDefault="00567892" w:rsidP="00567892">
      <w:pPr>
        <w:spacing w:after="0"/>
        <w:contextualSpacing/>
        <w:jc w:val="both"/>
        <w:rPr>
          <w:rFonts w:ascii="Calibri" w:eastAsia="Calibri" w:hAnsi="Calibri" w:cs="Times New Roman"/>
          <w:lang w:eastAsia="es-SV"/>
        </w:rPr>
      </w:pPr>
      <w:r w:rsidRPr="00567892">
        <w:rPr>
          <w:rFonts w:ascii="Calibri" w:eastAsia="Calibri" w:hAnsi="Calibri" w:cs="Times New Roman"/>
          <w:lang w:eastAsia="es-SV"/>
        </w:rPr>
        <w:t xml:space="preserve"> </w:t>
      </w:r>
    </w:p>
    <w:p w:rsidR="00567892" w:rsidRPr="00567892" w:rsidRDefault="00567892" w:rsidP="00567892">
      <w:pPr>
        <w:spacing w:after="0"/>
        <w:contextualSpacing/>
        <w:jc w:val="both"/>
        <w:rPr>
          <w:rFonts w:ascii="Calibri" w:eastAsia="Calibri" w:hAnsi="Calibri" w:cs="Times New Roman"/>
          <w:lang w:eastAsia="es-SV"/>
        </w:rPr>
      </w:pPr>
    </w:p>
    <w:p w:rsidR="001C4687" w:rsidRPr="00C85CD3" w:rsidRDefault="00567892" w:rsidP="00567892">
      <w:pPr>
        <w:spacing w:after="0"/>
        <w:contextualSpacing/>
        <w:jc w:val="both"/>
        <w:rPr>
          <w:rFonts w:ascii="Calibri" w:eastAsia="Calibri" w:hAnsi="Calibri" w:cs="Times New Roman"/>
          <w:b/>
          <w:lang w:val="es-ES" w:eastAsia="es-SV"/>
        </w:rPr>
      </w:pPr>
      <w:r w:rsidRPr="00567892">
        <w:rPr>
          <w:rFonts w:ascii="Calibri" w:eastAsia="Calibri" w:hAnsi="Calibri" w:cs="Times New Roman"/>
          <w:lang w:eastAsia="es-SV"/>
        </w:rPr>
        <w:t>La única medida relacionada con la materia aduanera es la que establece en la letra f) del inciso 6 del artículo 9 de la LRDTDPP, que literalmente reza: “f) No autorizar exportaciones”.</w:t>
      </w:r>
      <w:r w:rsidRPr="00567892">
        <w:rPr>
          <w:rFonts w:ascii="Calibri" w:eastAsia="Calibri" w:hAnsi="Calibri" w:cs="Times New Roman"/>
          <w:b/>
          <w:lang w:val="es-ES" w:eastAsia="es-SV"/>
        </w:rPr>
        <w:t xml:space="preserve"> </w:t>
      </w:r>
      <w:r w:rsidR="001C4687" w:rsidRPr="00C85CD3">
        <w:rPr>
          <w:rFonts w:ascii="Calibri" w:eastAsia="Calibri" w:hAnsi="Calibri" w:cs="Times New Roman"/>
          <w:b/>
          <w:lang w:val="es-ES" w:eastAsia="es-SV"/>
        </w:rPr>
        <w:t>POR TANTO:</w:t>
      </w:r>
      <w:r w:rsidR="001C4687"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001C4687" w:rsidRPr="00C85CD3">
        <w:rPr>
          <w:rFonts w:ascii="Calibri" w:eastAsia="Calibri" w:hAnsi="Calibri" w:cs="Times New Roman"/>
          <w:b/>
          <w:lang w:val="es-ES" w:eastAsia="es-SV"/>
        </w:rPr>
        <w:t>RESUELVE:</w:t>
      </w:r>
      <w:r w:rsidR="001C4687" w:rsidRPr="00C85CD3">
        <w:rPr>
          <w:rFonts w:ascii="Calibri" w:eastAsia="Calibri" w:hAnsi="Calibri" w:cs="Times New Roman"/>
          <w:lang w:val="es-ES" w:eastAsia="es-SV"/>
        </w:rPr>
        <w:t xml:space="preserve"> </w:t>
      </w:r>
      <w:r w:rsidR="001C4687" w:rsidRPr="00C85CD3">
        <w:rPr>
          <w:rFonts w:ascii="Calibri" w:eastAsia="Calibri" w:hAnsi="Calibri" w:cs="Times New Roman"/>
          <w:b/>
          <w:lang w:val="es-ES" w:eastAsia="es-SV"/>
        </w:rPr>
        <w:t>CONCÉDASE,</w:t>
      </w:r>
      <w:r w:rsidR="001C4687" w:rsidRPr="00C85CD3">
        <w:rPr>
          <w:rFonts w:ascii="Calibri" w:eastAsia="Calibri" w:hAnsi="Calibri" w:cs="Times New Roman"/>
          <w:lang w:val="es-ES" w:eastAsia="es-SV"/>
        </w:rPr>
        <w:t xml:space="preserve"> el acceso a la información pública solicitada</w:t>
      </w:r>
      <w:r w:rsidR="001C4687" w:rsidRPr="00C85CD3">
        <w:rPr>
          <w:rFonts w:ascii="Calibri" w:eastAsia="Calibri" w:hAnsi="Calibri" w:cs="Times New Roman"/>
          <w:b/>
          <w:lang w:val="es-ES" w:eastAsia="es-SV"/>
        </w:rPr>
        <w:t>. PROPORCIÓNESE,</w:t>
      </w:r>
      <w:r w:rsidR="001C4687" w:rsidRPr="00C85CD3">
        <w:rPr>
          <w:rFonts w:ascii="Calibri" w:eastAsia="Calibri" w:hAnsi="Calibri" w:cs="Times New Roman"/>
          <w:lang w:val="es-ES" w:eastAsia="es-SV"/>
        </w:rPr>
        <w:t xml:space="preserve">  la </w:t>
      </w:r>
      <w:r w:rsidR="001C4687" w:rsidRPr="00C85CD3">
        <w:rPr>
          <w:rFonts w:ascii="Calibri" w:eastAsia="Calibri" w:hAnsi="Calibri" w:cs="Times New Roman"/>
          <w:b/>
          <w:lang w:val="es-ES" w:eastAsia="es-SV"/>
        </w:rPr>
        <w:t>información pública</w:t>
      </w:r>
      <w:r w:rsidR="001C4687" w:rsidRPr="00C85CD3">
        <w:rPr>
          <w:rFonts w:ascii="Calibri" w:eastAsia="Calibri" w:hAnsi="Calibri" w:cs="Times New Roman"/>
          <w:lang w:val="es-ES" w:eastAsia="es-SV"/>
        </w:rPr>
        <w:t xml:space="preserve"> requerida por </w:t>
      </w:r>
      <w:r w:rsidRPr="00567892">
        <w:rPr>
          <w:rFonts w:ascii="Calibri" w:eastAsia="Calibri" w:hAnsi="Calibri" w:cs="Times New Roman"/>
          <w:lang w:val="es-ES" w:eastAsia="es-SV"/>
        </w:rPr>
        <w:t>el</w:t>
      </w:r>
      <w:r w:rsidR="00CA25C7">
        <w:rPr>
          <w:rFonts w:ascii="Calibri" w:eastAsia="Calibri" w:hAnsi="Calibri" w:cs="Times New Roman"/>
          <w:lang w:val="es-ES" w:eastAsia="es-SV"/>
        </w:rPr>
        <w:t xml:space="preserve"> señor __________________ 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 xml:space="preserve">en el formato planteado. </w:t>
      </w:r>
      <w:r w:rsidR="001C4687"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lastRenderedPageBreak/>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CDF" w:rsidRDefault="00CE4CDF">
      <w:pPr>
        <w:spacing w:after="0" w:line="240" w:lineRule="auto"/>
      </w:pPr>
      <w:r>
        <w:separator/>
      </w:r>
    </w:p>
  </w:endnote>
  <w:endnote w:type="continuationSeparator" w:id="0">
    <w:p w:rsidR="00CE4CDF" w:rsidRDefault="00CE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CA25C7" w:rsidRPr="00CA25C7">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A25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CDF" w:rsidRDefault="00CE4CDF">
      <w:pPr>
        <w:spacing w:after="0" w:line="240" w:lineRule="auto"/>
      </w:pPr>
      <w:r>
        <w:separator/>
      </w:r>
    </w:p>
  </w:footnote>
  <w:footnote w:type="continuationSeparator" w:id="0">
    <w:p w:rsidR="00CE4CDF" w:rsidRDefault="00CE4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A25C7"/>
    <w:rsid w:val="00CB47E0"/>
    <w:rsid w:val="00CB60C7"/>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0389971-7FCC-4CE6-B2BA-42219702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2018-07-19T15:16:00Z</cp:lastPrinted>
  <dcterms:created xsi:type="dcterms:W3CDTF">2019-05-10T22:23:00Z</dcterms:created>
  <dcterms:modified xsi:type="dcterms:W3CDTF">2019-05-10T22:23:00Z</dcterms:modified>
</cp:coreProperties>
</file>