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1E2CDD">
                              <w:rPr>
                                <w:sz w:val="24"/>
                                <w:szCs w:val="24"/>
                              </w:rPr>
                              <w:t>4</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7F36A6">
                        <w:rPr>
                          <w:sz w:val="24"/>
                          <w:szCs w:val="24"/>
                        </w:rPr>
                        <w:t>7</w:t>
                      </w:r>
                      <w:r w:rsidR="001E2CDD">
                        <w:rPr>
                          <w:sz w:val="24"/>
                          <w:szCs w:val="24"/>
                        </w:rPr>
                        <w:t>4</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1E2CDD">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1E2CDD">
        <w:rPr>
          <w:rFonts w:ascii="Calibri" w:eastAsia="Calibri" w:hAnsi="Calibri" w:cs="Times New Roman"/>
          <w:u w:val="single"/>
          <w:lang w:val="es-ES" w:eastAsia="es-SV"/>
        </w:rPr>
        <w:t>veinte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1E2CDD" w:rsidRPr="001E2CDD">
        <w:rPr>
          <w:rFonts w:ascii="Calibri" w:eastAsia="Times New Roman" w:hAnsi="Calibri" w:cs="Times New Roman"/>
          <w:b/>
          <w:lang w:eastAsia="es-SV"/>
        </w:rPr>
        <w:t>MINEC-2018-0062</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de fecha</w:t>
      </w:r>
      <w:r w:rsidR="004F7ADD">
        <w:rPr>
          <w:rFonts w:ascii="Calibri" w:eastAsia="Calibri" w:hAnsi="Calibri" w:cs="Times New Roman"/>
          <w:lang w:val="es-ES" w:eastAsia="es-SV"/>
        </w:rPr>
        <w:t xml:space="preserve"> </w:t>
      </w:r>
      <w:r w:rsidR="001E2CDD">
        <w:rPr>
          <w:rFonts w:ascii="Calibri" w:eastAsia="Calibri" w:hAnsi="Calibri" w:cs="Times New Roman"/>
          <w:lang w:val="es-ES" w:eastAsia="es-SV"/>
        </w:rPr>
        <w:t>ocho</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6D1D05" w:rsidRPr="001C4687">
        <w:rPr>
          <w:rFonts w:ascii="Calibri" w:eastAsia="Calibri" w:hAnsi="Calibri" w:cs="Times New Roman"/>
          <w:lang w:val="es-ES" w:eastAsia="es-SV"/>
        </w:rPr>
        <w:t>l</w:t>
      </w:r>
      <w:r w:rsidR="001E2CDD">
        <w:rPr>
          <w:rFonts w:ascii="Calibri" w:eastAsia="Calibri" w:hAnsi="Calibri" w:cs="Times New Roman"/>
          <w:lang w:val="es-ES" w:eastAsia="es-SV"/>
        </w:rPr>
        <w:t>a</w:t>
      </w:r>
      <w:r w:rsidR="006D1D05" w:rsidRPr="001C4687">
        <w:rPr>
          <w:rFonts w:ascii="Calibri" w:eastAsia="Calibri" w:hAnsi="Calibri" w:cs="Times New Roman"/>
          <w:lang w:val="es-ES" w:eastAsia="es-SV"/>
        </w:rPr>
        <w:t xml:space="preserve"> señor</w:t>
      </w:r>
      <w:r w:rsidR="001E2CDD">
        <w:rPr>
          <w:rFonts w:ascii="Calibri" w:eastAsia="Calibri" w:hAnsi="Calibri" w:cs="Times New Roman"/>
          <w:lang w:val="es-ES" w:eastAsia="es-SV"/>
        </w:rPr>
        <w:t>a</w:t>
      </w:r>
      <w:r w:rsidR="006D1D05" w:rsidRPr="001C4687">
        <w:rPr>
          <w:rFonts w:ascii="Calibri" w:eastAsia="Calibri" w:hAnsi="Calibri" w:cs="Times New Roman"/>
          <w:lang w:val="es-ES" w:eastAsia="es-SV"/>
        </w:rPr>
        <w:t>,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B7FD5">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 xml:space="preserve">: </w:t>
      </w:r>
      <w:r w:rsidRPr="001C4687">
        <w:t>,</w:t>
      </w:r>
      <w:proofErr w:type="gramEnd"/>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r w:rsidR="001E2CDD">
        <w:rPr>
          <w:rFonts w:ascii="Calibri" w:eastAsia="Calibri" w:hAnsi="Calibri" w:cs="Times New Roman"/>
          <w:lang w:eastAsia="es-SV"/>
        </w:rPr>
        <w:t>Guatemala</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1E2CDD">
        <w:rPr>
          <w:rFonts w:ascii="Calibri" w:eastAsia="Calibri" w:hAnsi="Calibri" w:cs="Times New Roman"/>
          <w:lang w:eastAsia="es-SV"/>
        </w:rPr>
        <w:t>Guatemala</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E2CDD" w:rsidRPr="001E2CDD" w:rsidRDefault="001C4687" w:rsidP="001E2CDD">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w:t>
      </w:r>
      <w:r w:rsidR="001E2CDD" w:rsidRPr="001E2CDD">
        <w:rPr>
          <w:rFonts w:ascii="Calibri" w:eastAsia="Calibri" w:hAnsi="Calibri" w:cs="Times New Roman"/>
          <w:u w:val="single"/>
          <w:lang w:val="es-ES" w:eastAsia="es-SV"/>
        </w:rPr>
        <w:t>Información actualizada a diciembre 2017 de la actividad minera:</w:t>
      </w:r>
    </w:p>
    <w:p w:rsidR="001E2CDD" w:rsidRPr="001E2CDD" w:rsidRDefault="001E2CDD" w:rsidP="001E2CDD">
      <w:pPr>
        <w:spacing w:after="0"/>
        <w:jc w:val="both"/>
        <w:rPr>
          <w:rFonts w:ascii="Calibri" w:eastAsia="Calibri" w:hAnsi="Calibri" w:cs="Times New Roman"/>
          <w:u w:val="single"/>
          <w:lang w:val="es-ES" w:eastAsia="es-SV"/>
        </w:rPr>
      </w:pPr>
      <w:r w:rsidRPr="001E2CDD">
        <w:rPr>
          <w:rFonts w:ascii="Calibri" w:eastAsia="Calibri" w:hAnsi="Calibri" w:cs="Times New Roman"/>
          <w:u w:val="single"/>
          <w:lang w:val="es-ES" w:eastAsia="es-SV"/>
        </w:rPr>
        <w:t>* Empresas de participantes por actividad minera</w:t>
      </w:r>
    </w:p>
    <w:p w:rsidR="001E2CDD" w:rsidRPr="001E2CDD" w:rsidRDefault="001E2CDD" w:rsidP="001E2CDD">
      <w:pPr>
        <w:spacing w:after="0"/>
        <w:jc w:val="both"/>
        <w:rPr>
          <w:rFonts w:ascii="Calibri" w:eastAsia="Calibri" w:hAnsi="Calibri" w:cs="Times New Roman"/>
          <w:u w:val="single"/>
          <w:lang w:val="es-ES" w:eastAsia="es-SV"/>
        </w:rPr>
      </w:pPr>
      <w:r w:rsidRPr="001E2CDD">
        <w:rPr>
          <w:rFonts w:ascii="Calibri" w:eastAsia="Calibri" w:hAnsi="Calibri" w:cs="Times New Roman"/>
          <w:u w:val="single"/>
          <w:lang w:val="es-ES" w:eastAsia="es-SV"/>
        </w:rPr>
        <w:t>* Exportadores, producto, peso y valor.</w:t>
      </w:r>
    </w:p>
    <w:p w:rsidR="001C4687" w:rsidRPr="001C4687" w:rsidRDefault="001E2CDD" w:rsidP="001E2CDD">
      <w:pPr>
        <w:spacing w:after="0"/>
        <w:jc w:val="both"/>
      </w:pPr>
      <w:r w:rsidRPr="001E2CDD">
        <w:rPr>
          <w:rFonts w:ascii="Calibri" w:eastAsia="Calibri" w:hAnsi="Calibri" w:cs="Times New Roman"/>
          <w:u w:val="single"/>
          <w:lang w:val="es-ES" w:eastAsia="es-SV"/>
        </w:rPr>
        <w:t>* Estado de los proyectos mineros, por titular, proyecto, sector, actividad y ubicación.</w:t>
      </w:r>
      <w:r w:rsidR="001C4687" w:rsidRPr="001C4687">
        <w:rPr>
          <w:rFonts w:ascii="Calibri" w:eastAsia="Calibri" w:hAnsi="Calibri" w:cs="Times New Roman"/>
          <w:u w:val="single"/>
          <w:lang w:eastAsia="es-SV"/>
        </w:rPr>
        <w:t>”</w:t>
      </w:r>
      <w:r w:rsidR="001C4687" w:rsidRPr="001C4687">
        <w:rPr>
          <w:rFonts w:ascii="Calibri" w:eastAsia="Calibri" w:hAnsi="Calibri" w:cs="Times New Roman"/>
          <w:lang w:val="es-ES" w:eastAsia="es-SV"/>
        </w:rPr>
        <w:t xml:space="preserve"> (Sic), teniendo como lugar para notificar la dirección de correo electrónico</w:t>
      </w:r>
      <w:hyperlink r:id="rId8" w:history="1">
        <w:r w:rsidR="00CB7FD5" w:rsidRPr="00C54A46">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1E2CDD" w:rsidRPr="001E2CDD">
        <w:rPr>
          <w:rFonts w:ascii="Calibri" w:eastAsia="Calibri" w:hAnsi="Calibri" w:cs="Times New Roman"/>
          <w:lang w:val="es-ES" w:eastAsia="es-SV"/>
        </w:rPr>
        <w:t>la 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1E2CDD" w:rsidRPr="001E2CDD" w:rsidRDefault="00A24015" w:rsidP="00A55E40">
      <w:pPr>
        <w:numPr>
          <w:ilvl w:val="0"/>
          <w:numId w:val="3"/>
        </w:numPr>
        <w:ind w:left="709" w:hanging="709"/>
        <w:contextualSpacing/>
        <w:jc w:val="both"/>
        <w:rPr>
          <w:rFonts w:ascii="Calibri" w:eastAsia="Calibri" w:hAnsi="Calibri" w:cs="Times New Roman"/>
          <w:b/>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 xml:space="preserve">Dirección </w:t>
      </w:r>
      <w:r w:rsidR="004F7ADD">
        <w:rPr>
          <w:rFonts w:ascii="Calibri" w:eastAsia="Calibri" w:hAnsi="Calibri" w:cs="Times New Roman"/>
          <w:b/>
          <w:lang w:val="es-ES" w:eastAsia="es-SV"/>
        </w:rPr>
        <w:t>de Hidrocarburos y Minas</w:t>
      </w:r>
      <w:r>
        <w:rPr>
          <w:rFonts w:ascii="Calibri" w:eastAsia="Calibri" w:hAnsi="Calibri" w:cs="Times New Roman"/>
          <w:b/>
          <w:lang w:val="es-ES" w:eastAsia="es-SV"/>
        </w:rPr>
        <w:t xml:space="preserve"> (D</w:t>
      </w:r>
      <w:r w:rsidR="004F7ADD">
        <w:rPr>
          <w:rFonts w:ascii="Calibri" w:eastAsia="Calibri" w:hAnsi="Calibri" w:cs="Times New Roman"/>
          <w:b/>
          <w:lang w:val="es-ES" w:eastAsia="es-SV"/>
        </w:rPr>
        <w:t>HYM</w:t>
      </w:r>
      <w:r>
        <w:rPr>
          <w:rFonts w:ascii="Calibri" w:eastAsia="Calibri" w:hAnsi="Calibri" w:cs="Times New Roman"/>
          <w:b/>
          <w:lang w:val="es-ES" w:eastAsia="es-SV"/>
        </w:rPr>
        <w:t xml:space="preserve">),  </w:t>
      </w:r>
      <w:r>
        <w:rPr>
          <w:rFonts w:ascii="Calibri" w:eastAsia="Calibri" w:hAnsi="Calibri" w:cs="Times New Roman"/>
          <w:lang w:val="es-ES" w:eastAsia="es-SV"/>
        </w:rPr>
        <w:t xml:space="preserve">atendiendo lo solicitado, </w:t>
      </w:r>
      <w:r w:rsidR="00A55E40" w:rsidRPr="00A55E40">
        <w:rPr>
          <w:rFonts w:ascii="Calibri" w:eastAsia="Calibri" w:hAnsi="Calibri" w:cs="Times New Roman"/>
          <w:lang w:eastAsia="es-SV"/>
        </w:rPr>
        <w:t>elaboró la información</w:t>
      </w:r>
      <w:r w:rsidR="000324C5">
        <w:rPr>
          <w:rFonts w:ascii="Calibri" w:eastAsia="Calibri" w:hAnsi="Calibri" w:cs="Times New Roman"/>
          <w:lang w:eastAsia="es-SV"/>
        </w:rPr>
        <w:t xml:space="preserve"> y le </w:t>
      </w:r>
      <w:r w:rsidR="00A55E40" w:rsidRPr="00A55E40">
        <w:rPr>
          <w:rFonts w:ascii="Calibri" w:eastAsia="Calibri" w:hAnsi="Calibri" w:cs="Times New Roman"/>
          <w:lang w:eastAsia="es-SV"/>
        </w:rPr>
        <w:t xml:space="preserve"> </w:t>
      </w:r>
      <w:r w:rsidR="000324C5">
        <w:rPr>
          <w:rFonts w:ascii="Calibri" w:eastAsia="Calibri" w:hAnsi="Calibri" w:cs="Times New Roman"/>
          <w:lang w:eastAsia="es-SV"/>
        </w:rPr>
        <w:t>respondiendo</w:t>
      </w:r>
      <w:r w:rsidR="001E2CDD">
        <w:rPr>
          <w:rFonts w:ascii="Calibri" w:eastAsia="Calibri" w:hAnsi="Calibri" w:cs="Times New Roman"/>
          <w:lang w:eastAsia="es-SV"/>
        </w:rPr>
        <w:t xml:space="preserve"> lo siguiente:</w:t>
      </w:r>
    </w:p>
    <w:p w:rsidR="000324C5" w:rsidRDefault="000324C5" w:rsidP="000324C5">
      <w:pPr>
        <w:pStyle w:val="NormalWeb"/>
        <w:rPr>
          <w:b/>
          <w:bCs/>
        </w:rPr>
      </w:pPr>
      <w:r>
        <w:rPr>
          <w:b/>
          <w:bCs/>
        </w:rPr>
        <w:t xml:space="preserve">Información actualizada a diciembre 2017 de la actividad minera: </w:t>
      </w:r>
    </w:p>
    <w:p w:rsidR="000324C5" w:rsidRDefault="000324C5" w:rsidP="000324C5">
      <w:pPr>
        <w:pStyle w:val="NormalWeb"/>
        <w:rPr>
          <w:b/>
          <w:bCs/>
          <w:sz w:val="32"/>
          <w:szCs w:val="32"/>
        </w:rPr>
      </w:pPr>
      <w:r>
        <w:rPr>
          <w:b/>
          <w:bCs/>
          <w:sz w:val="32"/>
          <w:szCs w:val="32"/>
        </w:rPr>
        <w:lastRenderedPageBreak/>
        <w:t xml:space="preserve">* Empresas de participantes por actividad minera. </w:t>
      </w:r>
    </w:p>
    <w:p w:rsidR="000324C5" w:rsidRDefault="000324C5" w:rsidP="000324C5">
      <w:pPr>
        <w:jc w:val="both"/>
        <w:rPr>
          <w:rFonts w:ascii="Calibri" w:hAnsi="Calibri"/>
          <w:sz w:val="24"/>
          <w:szCs w:val="24"/>
        </w:rPr>
      </w:pPr>
      <w:r>
        <w:rPr>
          <w:b/>
          <w:bCs/>
        </w:rPr>
        <w:t xml:space="preserve">R/ </w:t>
      </w:r>
      <w:r>
        <w:rPr>
          <w:rFonts w:ascii="Calibri" w:hAnsi="Calibri"/>
        </w:rPr>
        <w:t xml:space="preserve">Habiendo entrado en vigencia la Ley de Prohibición de la Minería Metálica, ha quedado derogado todo lo referente a la minería metálica,  por lo que ya no se otorga  ningún permiso tanto para Licencia de Exploración como Concesión de Explotación. </w:t>
      </w:r>
    </w:p>
    <w:p w:rsidR="000324C5" w:rsidRDefault="000324C5" w:rsidP="000324C5">
      <w:pPr>
        <w:jc w:val="both"/>
        <w:rPr>
          <w:rFonts w:ascii="Calibri" w:hAnsi="Calibri"/>
          <w:b/>
          <w:bCs/>
        </w:rPr>
      </w:pPr>
      <w:r>
        <w:rPr>
          <w:rFonts w:ascii="Calibri" w:hAnsi="Calibri"/>
        </w:rPr>
        <w:t>Por lo tanto ya no está vigente ningún procedimiento, derecho, obligación, ni norma  de minería metálica, por lo que l</w:t>
      </w:r>
      <w:r>
        <w:rPr>
          <w:rFonts w:ascii="Calibri" w:hAnsi="Calibri"/>
          <w:b/>
          <w:bCs/>
        </w:rPr>
        <w:t>a información que se proporciona es sobre la minería no metálica (canteras).</w:t>
      </w:r>
    </w:p>
    <w:p w:rsidR="000324C5" w:rsidRDefault="000324C5" w:rsidP="000324C5">
      <w:pPr>
        <w:jc w:val="both"/>
        <w:rPr>
          <w:rFonts w:ascii="Calibri" w:hAnsi="Calibri"/>
          <w:b/>
          <w:bCs/>
        </w:rPr>
      </w:pPr>
    </w:p>
    <w:p w:rsidR="000324C5" w:rsidRDefault="000324C5" w:rsidP="000324C5">
      <w:pPr>
        <w:pStyle w:val="NormalWeb"/>
        <w:rPr>
          <w:b/>
          <w:bCs/>
        </w:rPr>
      </w:pPr>
      <w:r>
        <w:rPr>
          <w:b/>
          <w:bCs/>
        </w:rPr>
        <w:t xml:space="preserve">* </w:t>
      </w:r>
      <w:r>
        <w:rPr>
          <w:b/>
          <w:bCs/>
          <w:sz w:val="32"/>
          <w:szCs w:val="32"/>
        </w:rPr>
        <w:t xml:space="preserve">Exportadores, producto, peso y valor. </w:t>
      </w:r>
    </w:p>
    <w:p w:rsidR="000324C5" w:rsidRDefault="000324C5" w:rsidP="000324C5">
      <w:pPr>
        <w:jc w:val="both"/>
        <w:rPr>
          <w:rFonts w:ascii="Calibri" w:hAnsi="Calibri"/>
        </w:rPr>
      </w:pPr>
      <w:r>
        <w:rPr>
          <w:b/>
          <w:bCs/>
        </w:rPr>
        <w:t xml:space="preserve">R/ </w:t>
      </w:r>
      <w:r>
        <w:rPr>
          <w:rFonts w:ascii="Calibri" w:hAnsi="Calibri"/>
        </w:rPr>
        <w:t>Los diferentes materiales que se explotan en al país son para consumo interno, exportándose productos terminados, como por ejemplo los bloques de cemento. Sin embargo se puede consultar al Banco Central de Reserva, si existe por parte de alguna empresa o persona natural la exportación de algún material extraído en territorio salvadoreño.</w:t>
      </w:r>
    </w:p>
    <w:p w:rsidR="000324C5" w:rsidRDefault="000324C5" w:rsidP="000324C5">
      <w:pPr>
        <w:jc w:val="both"/>
        <w:rPr>
          <w:rFonts w:ascii="Calibri" w:hAnsi="Calibri"/>
        </w:rPr>
      </w:pPr>
    </w:p>
    <w:p w:rsidR="000324C5" w:rsidRDefault="000324C5" w:rsidP="000324C5">
      <w:pPr>
        <w:pStyle w:val="NormalWeb"/>
        <w:rPr>
          <w:b/>
          <w:bCs/>
          <w:sz w:val="32"/>
          <w:szCs w:val="32"/>
        </w:rPr>
      </w:pPr>
      <w:r>
        <w:rPr>
          <w:b/>
          <w:bCs/>
          <w:sz w:val="32"/>
          <w:szCs w:val="32"/>
        </w:rPr>
        <w:t>* Estado de los proyectos mineros, por titular, proyecto, sector, actividad y ubicación.</w:t>
      </w:r>
    </w:p>
    <w:p w:rsidR="000324C5" w:rsidRDefault="000324C5" w:rsidP="000324C5">
      <w:pPr>
        <w:pStyle w:val="NormalWeb"/>
        <w:rPr>
          <w:b/>
          <w:bCs/>
        </w:rPr>
      </w:pPr>
      <w:r>
        <w:rPr>
          <w:b/>
          <w:bCs/>
        </w:rPr>
        <w:t xml:space="preserve">R/ </w:t>
      </w:r>
    </w:p>
    <w:tbl>
      <w:tblPr>
        <w:tblW w:w="9322" w:type="dxa"/>
        <w:tblInd w:w="-72" w:type="dxa"/>
        <w:tblCellMar>
          <w:left w:w="0" w:type="dxa"/>
          <w:right w:w="0" w:type="dxa"/>
        </w:tblCellMar>
        <w:tblLook w:val="04A0" w:firstRow="1" w:lastRow="0" w:firstColumn="1" w:lastColumn="0" w:noHBand="0" w:noVBand="1"/>
      </w:tblPr>
      <w:tblGrid>
        <w:gridCol w:w="614"/>
        <w:gridCol w:w="3497"/>
        <w:gridCol w:w="5211"/>
      </w:tblGrid>
      <w:tr w:rsidR="000324C5" w:rsidTr="000324C5">
        <w:trPr>
          <w:trHeight w:val="517"/>
          <w:tblHeader/>
        </w:trPr>
        <w:tc>
          <w:tcPr>
            <w:tcW w:w="9322" w:type="dxa"/>
            <w:gridSpan w:val="3"/>
            <w:tcBorders>
              <w:top w:val="double" w:sz="6" w:space="0" w:color="auto"/>
              <w:left w:val="double" w:sz="6" w:space="0" w:color="auto"/>
              <w:bottom w:val="double" w:sz="6" w:space="0" w:color="auto"/>
              <w:right w:val="double" w:sz="6" w:space="0" w:color="000000"/>
            </w:tcBorders>
            <w:shd w:val="clear" w:color="auto" w:fill="FFFFFF"/>
            <w:tcMar>
              <w:top w:w="0" w:type="dxa"/>
              <w:left w:w="70" w:type="dxa"/>
              <w:bottom w:w="0" w:type="dxa"/>
              <w:right w:w="70" w:type="dxa"/>
            </w:tcMar>
            <w:vAlign w:val="center"/>
            <w:hideMark/>
          </w:tcPr>
          <w:p w:rsidR="000324C5" w:rsidRDefault="000324C5">
            <w:pPr>
              <w:jc w:val="center"/>
              <w:rPr>
                <w:rFonts w:ascii="Arial" w:hAnsi="Arial" w:cs="Arial"/>
                <w:b/>
                <w:bCs/>
              </w:rPr>
            </w:pPr>
            <w:r>
              <w:rPr>
                <w:rFonts w:ascii="Arial" w:hAnsi="Arial" w:cs="Arial"/>
                <w:b/>
                <w:bCs/>
              </w:rPr>
              <w:t>CANTERAS ACTIVAS AL 2017</w:t>
            </w:r>
          </w:p>
        </w:tc>
      </w:tr>
      <w:tr w:rsidR="000324C5" w:rsidTr="000324C5">
        <w:trPr>
          <w:trHeight w:val="507"/>
          <w:tblHeader/>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b/>
                <w:bCs/>
                <w:sz w:val="18"/>
                <w:szCs w:val="18"/>
              </w:rPr>
            </w:pPr>
            <w:r>
              <w:rPr>
                <w:rFonts w:ascii="Arial" w:hAnsi="Arial" w:cs="Arial"/>
                <w:b/>
                <w:bCs/>
                <w:sz w:val="18"/>
                <w:szCs w:val="18"/>
              </w:rPr>
              <w:t>No.</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b/>
                <w:bCs/>
                <w:sz w:val="20"/>
                <w:szCs w:val="20"/>
              </w:rPr>
            </w:pPr>
            <w:r>
              <w:rPr>
                <w:rFonts w:ascii="Arial" w:hAnsi="Arial" w:cs="Arial"/>
                <w:b/>
                <w:bCs/>
                <w:sz w:val="20"/>
                <w:szCs w:val="20"/>
              </w:rPr>
              <w:t>TITULAR Y NOMBRE DE LA CANTERA</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b/>
                <w:bCs/>
                <w:sz w:val="20"/>
                <w:szCs w:val="20"/>
              </w:rPr>
            </w:pPr>
            <w:r>
              <w:rPr>
                <w:rFonts w:ascii="Arial" w:hAnsi="Arial" w:cs="Arial"/>
                <w:b/>
                <w:bCs/>
                <w:sz w:val="20"/>
                <w:szCs w:val="20"/>
              </w:rPr>
              <w:t>UBICACIÓN:</w:t>
            </w:r>
          </w:p>
        </w:tc>
      </w:tr>
      <w:tr w:rsidR="000324C5" w:rsidTr="000324C5">
        <w:trPr>
          <w:trHeight w:val="615"/>
        </w:trPr>
        <w:tc>
          <w:tcPr>
            <w:tcW w:w="9322" w:type="dxa"/>
            <w:gridSpan w:val="3"/>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b/>
                <w:bCs/>
                <w:sz w:val="20"/>
                <w:szCs w:val="20"/>
              </w:rPr>
            </w:pPr>
            <w:r>
              <w:rPr>
                <w:rFonts w:ascii="Arial" w:hAnsi="Arial" w:cs="Arial"/>
                <w:b/>
                <w:bCs/>
                <w:sz w:val="20"/>
                <w:szCs w:val="20"/>
              </w:rPr>
              <w:t>CONCESIONES PARA EXPLOTACIÓN DE MATERIALES PETREOS: PRODUCCIÓN DE AGREGADOS PARA LA CONSTRUCCIÓN (GRAVAS, CHISPA, PIEDRA EN BRUTO, LAJA).</w:t>
            </w: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center"/>
              <w:rPr>
                <w:rFonts w:ascii="Arial" w:hAnsi="Arial" w:cs="Arial"/>
                <w:sz w:val="18"/>
                <w:szCs w:val="18"/>
              </w:rPr>
            </w:pPr>
            <w:r>
              <w:rPr>
                <w:rFonts w:ascii="Arial" w:hAnsi="Arial" w:cs="Arial"/>
                <w:sz w:val="18"/>
                <w:szCs w:val="18"/>
              </w:rPr>
              <w:t>1</w:t>
            </w:r>
          </w:p>
          <w:p w:rsidR="000324C5" w:rsidRDefault="000324C5">
            <w:pPr>
              <w:jc w:val="center"/>
              <w:rPr>
                <w:rFonts w:ascii="Arial" w:hAnsi="Arial" w:cs="Arial"/>
                <w:sz w:val="18"/>
                <w:szCs w:val="18"/>
              </w:rPr>
            </w:pP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r>
              <w:rPr>
                <w:rFonts w:ascii="Arial" w:hAnsi="Arial" w:cs="Arial"/>
                <w:sz w:val="18"/>
                <w:szCs w:val="18"/>
              </w:rPr>
              <w:t>La Cantera, S.A. de C.V.</w:t>
            </w:r>
          </w:p>
          <w:p w:rsidR="000324C5" w:rsidRDefault="000324C5">
            <w:pPr>
              <w:rPr>
                <w:rFonts w:ascii="Arial" w:hAnsi="Arial" w:cs="Arial"/>
                <w:sz w:val="18"/>
                <w:szCs w:val="18"/>
              </w:rPr>
            </w:pPr>
            <w:r>
              <w:rPr>
                <w:rFonts w:ascii="Arial" w:hAnsi="Arial" w:cs="Arial"/>
                <w:sz w:val="18"/>
                <w:szCs w:val="18"/>
              </w:rPr>
              <w:t xml:space="preserve">Cantera </w:t>
            </w:r>
            <w:r>
              <w:rPr>
                <w:rFonts w:ascii="Arial" w:hAnsi="Arial" w:cs="Arial"/>
                <w:b/>
                <w:bCs/>
                <w:sz w:val="18"/>
                <w:szCs w:val="18"/>
              </w:rPr>
              <w:t>“La Cantera</w:t>
            </w:r>
            <w:r>
              <w:rPr>
                <w:rFonts w:ascii="Arial" w:hAnsi="Arial" w:cs="Arial"/>
                <w:sz w:val="18"/>
                <w:szCs w:val="18"/>
              </w:rPr>
              <w:t>”.</w:t>
            </w: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both"/>
              <w:rPr>
                <w:rFonts w:ascii="Arial" w:hAnsi="Arial" w:cs="Arial"/>
                <w:sz w:val="18"/>
                <w:szCs w:val="18"/>
              </w:rPr>
            </w:pPr>
            <w:r>
              <w:rPr>
                <w:rFonts w:ascii="Arial" w:hAnsi="Arial" w:cs="Arial"/>
                <w:sz w:val="18"/>
                <w:szCs w:val="18"/>
              </w:rPr>
              <w:t>Kilómetro 57½ carretera del Litoral, Departamento de La Libertad.</w:t>
            </w:r>
          </w:p>
          <w:p w:rsidR="000324C5" w:rsidRDefault="000324C5">
            <w:pPr>
              <w:jc w:val="both"/>
              <w:rPr>
                <w:rFonts w:ascii="Arial" w:hAnsi="Arial" w:cs="Arial"/>
                <w:sz w:val="18"/>
                <w:szCs w:val="18"/>
              </w:rPr>
            </w:pP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center"/>
              <w:rPr>
                <w:rFonts w:ascii="Arial" w:hAnsi="Arial" w:cs="Arial"/>
                <w:sz w:val="18"/>
                <w:szCs w:val="18"/>
              </w:rPr>
            </w:pPr>
            <w:r>
              <w:rPr>
                <w:rFonts w:ascii="Arial" w:hAnsi="Arial" w:cs="Arial"/>
                <w:sz w:val="18"/>
                <w:szCs w:val="18"/>
              </w:rPr>
              <w:t>2</w:t>
            </w:r>
          </w:p>
          <w:p w:rsidR="000324C5" w:rsidRDefault="000324C5">
            <w:pPr>
              <w:jc w:val="center"/>
              <w:rPr>
                <w:rFonts w:ascii="Arial" w:hAnsi="Arial" w:cs="Arial"/>
                <w:sz w:val="18"/>
                <w:szCs w:val="18"/>
              </w:rPr>
            </w:pP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r>
              <w:rPr>
                <w:rFonts w:ascii="Arial" w:hAnsi="Arial" w:cs="Arial"/>
                <w:sz w:val="18"/>
                <w:szCs w:val="18"/>
              </w:rPr>
              <w:lastRenderedPageBreak/>
              <w:t>Mina Roca S.A. de C.V.</w:t>
            </w:r>
          </w:p>
          <w:p w:rsidR="000324C5" w:rsidRDefault="000324C5">
            <w:pPr>
              <w:rPr>
                <w:rFonts w:ascii="Arial" w:hAnsi="Arial" w:cs="Arial"/>
                <w:sz w:val="18"/>
                <w:szCs w:val="18"/>
              </w:rPr>
            </w:pPr>
            <w:r>
              <w:rPr>
                <w:rFonts w:ascii="Arial" w:hAnsi="Arial" w:cs="Arial"/>
                <w:sz w:val="18"/>
                <w:szCs w:val="18"/>
              </w:rPr>
              <w:lastRenderedPageBreak/>
              <w:t>Cantera “Mina Roca”.</w:t>
            </w: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both"/>
              <w:rPr>
                <w:rFonts w:ascii="Arial" w:hAnsi="Arial" w:cs="Arial"/>
                <w:sz w:val="18"/>
                <w:szCs w:val="18"/>
              </w:rPr>
            </w:pPr>
            <w:r>
              <w:rPr>
                <w:rFonts w:ascii="Arial" w:hAnsi="Arial" w:cs="Arial"/>
                <w:sz w:val="18"/>
                <w:szCs w:val="18"/>
              </w:rPr>
              <w:lastRenderedPageBreak/>
              <w:t xml:space="preserve">Kilómetro 16½, carretera que de San Salvador, conduce a Rosario de Mora Panchimalco. </w:t>
            </w:r>
          </w:p>
          <w:p w:rsidR="000324C5" w:rsidRDefault="000324C5">
            <w:pPr>
              <w:jc w:val="both"/>
              <w:rPr>
                <w:rFonts w:ascii="Arial" w:hAnsi="Arial" w:cs="Arial"/>
                <w:sz w:val="18"/>
                <w:szCs w:val="18"/>
              </w:rPr>
            </w:pP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center"/>
              <w:rPr>
                <w:rFonts w:ascii="Arial" w:hAnsi="Arial" w:cs="Arial"/>
                <w:sz w:val="18"/>
                <w:szCs w:val="18"/>
              </w:rPr>
            </w:pPr>
            <w:r>
              <w:rPr>
                <w:rFonts w:ascii="Arial" w:hAnsi="Arial" w:cs="Arial"/>
                <w:sz w:val="18"/>
                <w:szCs w:val="18"/>
              </w:rPr>
              <w:lastRenderedPageBreak/>
              <w:t>3</w:t>
            </w:r>
          </w:p>
          <w:p w:rsidR="000324C5" w:rsidRDefault="000324C5">
            <w:pPr>
              <w:jc w:val="center"/>
              <w:rPr>
                <w:rFonts w:ascii="Arial" w:hAnsi="Arial" w:cs="Arial"/>
                <w:sz w:val="18"/>
                <w:szCs w:val="18"/>
              </w:rPr>
            </w:pP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proofErr w:type="spellStart"/>
            <w:r>
              <w:rPr>
                <w:rFonts w:ascii="Arial" w:hAnsi="Arial" w:cs="Arial"/>
                <w:sz w:val="18"/>
                <w:szCs w:val="18"/>
              </w:rPr>
              <w:t>Gravacentro</w:t>
            </w:r>
            <w:proofErr w:type="spellEnd"/>
            <w:r>
              <w:rPr>
                <w:rFonts w:ascii="Arial" w:hAnsi="Arial" w:cs="Arial"/>
                <w:sz w:val="18"/>
                <w:szCs w:val="18"/>
              </w:rPr>
              <w:t>, S.A. de C.V.</w:t>
            </w:r>
          </w:p>
          <w:p w:rsidR="000324C5" w:rsidRDefault="000324C5">
            <w:pPr>
              <w:rPr>
                <w:rFonts w:ascii="Arial" w:hAnsi="Arial" w:cs="Arial"/>
                <w:sz w:val="18"/>
                <w:szCs w:val="18"/>
              </w:rPr>
            </w:pPr>
            <w:r>
              <w:rPr>
                <w:rFonts w:ascii="Arial" w:hAnsi="Arial" w:cs="Arial"/>
                <w:sz w:val="18"/>
                <w:szCs w:val="18"/>
              </w:rPr>
              <w:t xml:space="preserve">Cantera </w:t>
            </w:r>
            <w:r>
              <w:rPr>
                <w:rFonts w:ascii="Arial" w:hAnsi="Arial" w:cs="Arial"/>
                <w:b/>
                <w:bCs/>
                <w:sz w:val="18"/>
                <w:szCs w:val="18"/>
              </w:rPr>
              <w:t>“</w:t>
            </w:r>
            <w:proofErr w:type="spellStart"/>
            <w:r>
              <w:rPr>
                <w:rFonts w:ascii="Arial" w:hAnsi="Arial" w:cs="Arial"/>
                <w:b/>
                <w:bCs/>
                <w:sz w:val="18"/>
                <w:szCs w:val="18"/>
              </w:rPr>
              <w:t>Gravacentro</w:t>
            </w:r>
            <w:proofErr w:type="spellEnd"/>
            <w:r>
              <w:rPr>
                <w:rFonts w:ascii="Arial" w:hAnsi="Arial" w:cs="Arial"/>
                <w:sz w:val="18"/>
                <w:szCs w:val="18"/>
              </w:rPr>
              <w:t>”.</w:t>
            </w: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both"/>
              <w:rPr>
                <w:rFonts w:ascii="Arial" w:hAnsi="Arial" w:cs="Arial"/>
                <w:sz w:val="18"/>
                <w:szCs w:val="18"/>
              </w:rPr>
            </w:pPr>
            <w:r>
              <w:rPr>
                <w:rFonts w:ascii="Arial" w:hAnsi="Arial" w:cs="Arial"/>
                <w:sz w:val="18"/>
                <w:szCs w:val="18"/>
              </w:rPr>
              <w:t xml:space="preserve">Kilómetro 18½, carretera que de San Salvador, conduce a Rosario de Mora, Panchimalco. </w:t>
            </w:r>
          </w:p>
          <w:p w:rsidR="000324C5" w:rsidRDefault="000324C5">
            <w:pPr>
              <w:jc w:val="both"/>
              <w:rPr>
                <w:rFonts w:ascii="Arial" w:hAnsi="Arial" w:cs="Arial"/>
                <w:sz w:val="18"/>
                <w:szCs w:val="18"/>
              </w:rPr>
            </w:pP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center"/>
              <w:rPr>
                <w:rFonts w:ascii="Arial" w:hAnsi="Arial" w:cs="Arial"/>
                <w:sz w:val="18"/>
                <w:szCs w:val="18"/>
              </w:rPr>
            </w:pPr>
            <w:r>
              <w:rPr>
                <w:rFonts w:ascii="Arial" w:hAnsi="Arial" w:cs="Arial"/>
                <w:sz w:val="18"/>
                <w:szCs w:val="18"/>
              </w:rPr>
              <w:t>4</w:t>
            </w:r>
          </w:p>
          <w:p w:rsidR="000324C5" w:rsidRDefault="000324C5">
            <w:pPr>
              <w:jc w:val="center"/>
              <w:rPr>
                <w:rFonts w:ascii="Arial" w:hAnsi="Arial" w:cs="Arial"/>
                <w:sz w:val="18"/>
                <w:szCs w:val="18"/>
              </w:rPr>
            </w:pP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r>
              <w:rPr>
                <w:rFonts w:ascii="Arial" w:hAnsi="Arial" w:cs="Arial"/>
                <w:sz w:val="18"/>
                <w:szCs w:val="18"/>
              </w:rPr>
              <w:t>Carlos Arriaza</w:t>
            </w:r>
          </w:p>
          <w:p w:rsidR="000324C5" w:rsidRDefault="000324C5">
            <w:pPr>
              <w:rPr>
                <w:rFonts w:ascii="Arial" w:hAnsi="Arial" w:cs="Arial"/>
                <w:b/>
                <w:bCs/>
                <w:sz w:val="18"/>
                <w:szCs w:val="18"/>
              </w:rPr>
            </w:pPr>
            <w:r>
              <w:rPr>
                <w:rFonts w:ascii="Arial" w:hAnsi="Arial" w:cs="Arial"/>
                <w:sz w:val="18"/>
                <w:szCs w:val="18"/>
              </w:rPr>
              <w:t xml:space="preserve">Cantera </w:t>
            </w:r>
            <w:r>
              <w:rPr>
                <w:rFonts w:ascii="Arial" w:hAnsi="Arial" w:cs="Arial"/>
                <w:b/>
                <w:bCs/>
                <w:sz w:val="18"/>
                <w:szCs w:val="18"/>
              </w:rPr>
              <w:t>“La Florida”</w:t>
            </w: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both"/>
              <w:rPr>
                <w:rFonts w:ascii="Arial" w:hAnsi="Arial" w:cs="Arial"/>
                <w:sz w:val="18"/>
                <w:szCs w:val="18"/>
              </w:rPr>
            </w:pPr>
            <w:r>
              <w:rPr>
                <w:rFonts w:ascii="Arial" w:hAnsi="Arial" w:cs="Arial"/>
                <w:sz w:val="18"/>
                <w:szCs w:val="18"/>
              </w:rPr>
              <w:t>Kilómetro treinta y cuatro, carretera a Jayaque, Municipio de Jayaque, Departamento La Libertad.</w:t>
            </w:r>
          </w:p>
          <w:p w:rsidR="000324C5" w:rsidRDefault="000324C5">
            <w:pPr>
              <w:jc w:val="both"/>
              <w:rPr>
                <w:rFonts w:ascii="Arial" w:hAnsi="Arial" w:cs="Arial"/>
                <w:sz w:val="18"/>
                <w:szCs w:val="18"/>
              </w:rPr>
            </w:pP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center"/>
              <w:rPr>
                <w:rFonts w:ascii="Arial" w:hAnsi="Arial" w:cs="Arial"/>
                <w:sz w:val="18"/>
                <w:szCs w:val="18"/>
              </w:rPr>
            </w:pPr>
            <w:r>
              <w:rPr>
                <w:rFonts w:ascii="Arial" w:hAnsi="Arial" w:cs="Arial"/>
                <w:sz w:val="18"/>
                <w:szCs w:val="18"/>
              </w:rPr>
              <w:t>5</w:t>
            </w:r>
          </w:p>
          <w:p w:rsidR="000324C5" w:rsidRDefault="000324C5">
            <w:pPr>
              <w:jc w:val="center"/>
              <w:rPr>
                <w:rFonts w:ascii="Arial" w:hAnsi="Arial" w:cs="Arial"/>
                <w:sz w:val="18"/>
                <w:szCs w:val="18"/>
              </w:rPr>
            </w:pP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r>
              <w:rPr>
                <w:rFonts w:ascii="Arial" w:hAnsi="Arial" w:cs="Arial"/>
                <w:sz w:val="18"/>
                <w:szCs w:val="18"/>
              </w:rPr>
              <w:t xml:space="preserve">Pedrera </w:t>
            </w:r>
            <w:proofErr w:type="spellStart"/>
            <w:r>
              <w:rPr>
                <w:rFonts w:ascii="Arial" w:hAnsi="Arial" w:cs="Arial"/>
                <w:sz w:val="18"/>
                <w:szCs w:val="18"/>
              </w:rPr>
              <w:t>Protersa</w:t>
            </w:r>
            <w:proofErr w:type="spellEnd"/>
            <w:r>
              <w:rPr>
                <w:rFonts w:ascii="Arial" w:hAnsi="Arial" w:cs="Arial"/>
                <w:sz w:val="18"/>
                <w:szCs w:val="18"/>
              </w:rPr>
              <w:t>, S.A. de C.V.</w:t>
            </w:r>
          </w:p>
          <w:p w:rsidR="000324C5" w:rsidRDefault="000324C5">
            <w:pPr>
              <w:rPr>
                <w:rFonts w:ascii="Arial" w:hAnsi="Arial" w:cs="Arial"/>
                <w:sz w:val="18"/>
                <w:szCs w:val="18"/>
              </w:rPr>
            </w:pPr>
            <w:r>
              <w:rPr>
                <w:rFonts w:ascii="Arial" w:hAnsi="Arial" w:cs="Arial"/>
                <w:sz w:val="18"/>
                <w:szCs w:val="18"/>
              </w:rPr>
              <w:t>Cantera “</w:t>
            </w:r>
            <w:proofErr w:type="spellStart"/>
            <w:r>
              <w:rPr>
                <w:rFonts w:ascii="Arial" w:hAnsi="Arial" w:cs="Arial"/>
                <w:b/>
                <w:bCs/>
                <w:sz w:val="18"/>
                <w:szCs w:val="18"/>
              </w:rPr>
              <w:t>Protersa</w:t>
            </w:r>
            <w:proofErr w:type="spellEnd"/>
            <w:r>
              <w:rPr>
                <w:rFonts w:ascii="Arial" w:hAnsi="Arial" w:cs="Arial"/>
                <w:b/>
                <w:bCs/>
                <w:sz w:val="18"/>
                <w:szCs w:val="18"/>
              </w:rPr>
              <w:t>”.</w:t>
            </w: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both"/>
              <w:rPr>
                <w:rFonts w:ascii="Arial" w:hAnsi="Arial" w:cs="Arial"/>
                <w:sz w:val="18"/>
                <w:szCs w:val="18"/>
              </w:rPr>
            </w:pPr>
            <w:r>
              <w:rPr>
                <w:rFonts w:ascii="Arial" w:hAnsi="Arial" w:cs="Arial"/>
                <w:sz w:val="18"/>
                <w:szCs w:val="18"/>
              </w:rPr>
              <w:t xml:space="preserve">Cantón </w:t>
            </w:r>
            <w:proofErr w:type="gramStart"/>
            <w:r>
              <w:rPr>
                <w:rFonts w:ascii="Arial" w:hAnsi="Arial" w:cs="Arial"/>
                <w:sz w:val="18"/>
                <w:szCs w:val="18"/>
              </w:rPr>
              <w:t>Ateos</w:t>
            </w:r>
            <w:proofErr w:type="gramEnd"/>
            <w:r>
              <w:rPr>
                <w:rFonts w:ascii="Arial" w:hAnsi="Arial" w:cs="Arial"/>
                <w:sz w:val="18"/>
                <w:szCs w:val="18"/>
              </w:rPr>
              <w:t xml:space="preserve">, Jurisdicción de </w:t>
            </w:r>
            <w:proofErr w:type="spellStart"/>
            <w:r>
              <w:rPr>
                <w:rFonts w:ascii="Arial" w:hAnsi="Arial" w:cs="Arial"/>
                <w:sz w:val="18"/>
                <w:szCs w:val="18"/>
              </w:rPr>
              <w:t>Sacacoyo</w:t>
            </w:r>
            <w:proofErr w:type="spellEnd"/>
            <w:r>
              <w:rPr>
                <w:rFonts w:ascii="Arial" w:hAnsi="Arial" w:cs="Arial"/>
                <w:sz w:val="18"/>
                <w:szCs w:val="18"/>
              </w:rPr>
              <w:t>, Departamento de La Libertad.</w:t>
            </w:r>
          </w:p>
          <w:p w:rsidR="000324C5" w:rsidRDefault="000324C5">
            <w:pPr>
              <w:jc w:val="both"/>
              <w:rPr>
                <w:rFonts w:ascii="Arial" w:hAnsi="Arial" w:cs="Arial"/>
                <w:sz w:val="18"/>
                <w:szCs w:val="18"/>
              </w:rPr>
            </w:pPr>
          </w:p>
        </w:tc>
      </w:tr>
      <w:tr w:rsidR="000324C5" w:rsidTr="000324C5">
        <w:trPr>
          <w:trHeight w:val="73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center"/>
              <w:rPr>
                <w:rFonts w:ascii="Arial" w:hAnsi="Arial" w:cs="Arial"/>
                <w:sz w:val="18"/>
                <w:szCs w:val="18"/>
              </w:rPr>
            </w:pPr>
            <w:r>
              <w:rPr>
                <w:rFonts w:ascii="Arial" w:hAnsi="Arial" w:cs="Arial"/>
                <w:sz w:val="18"/>
                <w:szCs w:val="18"/>
              </w:rPr>
              <w:t>6</w:t>
            </w:r>
          </w:p>
          <w:p w:rsidR="000324C5" w:rsidRDefault="000324C5">
            <w:pPr>
              <w:jc w:val="center"/>
              <w:rPr>
                <w:rFonts w:ascii="Arial" w:hAnsi="Arial" w:cs="Arial"/>
                <w:sz w:val="18"/>
                <w:szCs w:val="18"/>
              </w:rPr>
            </w:pP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r>
              <w:rPr>
                <w:rFonts w:ascii="Arial" w:hAnsi="Arial" w:cs="Arial"/>
                <w:sz w:val="18"/>
                <w:szCs w:val="18"/>
              </w:rPr>
              <w:t>Pedrera Los Amates, S.A. de C.V.</w:t>
            </w:r>
          </w:p>
          <w:p w:rsidR="000324C5" w:rsidRDefault="000324C5">
            <w:pPr>
              <w:rPr>
                <w:rFonts w:ascii="Arial" w:hAnsi="Arial" w:cs="Arial"/>
                <w:b/>
                <w:bCs/>
                <w:sz w:val="18"/>
                <w:szCs w:val="18"/>
              </w:rPr>
            </w:pPr>
            <w:r>
              <w:rPr>
                <w:rFonts w:ascii="Arial" w:hAnsi="Arial" w:cs="Arial"/>
                <w:sz w:val="18"/>
                <w:szCs w:val="18"/>
              </w:rPr>
              <w:t>Cantera “</w:t>
            </w:r>
            <w:r>
              <w:rPr>
                <w:rFonts w:ascii="Arial" w:hAnsi="Arial" w:cs="Arial"/>
                <w:b/>
                <w:bCs/>
                <w:sz w:val="18"/>
                <w:szCs w:val="18"/>
              </w:rPr>
              <w:t>Los Amates”.</w:t>
            </w: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rsidR="000324C5" w:rsidRDefault="000324C5">
            <w:pPr>
              <w:jc w:val="both"/>
              <w:rPr>
                <w:rFonts w:ascii="Arial" w:hAnsi="Arial" w:cs="Arial"/>
                <w:sz w:val="18"/>
                <w:szCs w:val="18"/>
              </w:rPr>
            </w:pPr>
            <w:r>
              <w:rPr>
                <w:rFonts w:ascii="Arial" w:hAnsi="Arial" w:cs="Arial"/>
                <w:sz w:val="18"/>
                <w:szCs w:val="18"/>
              </w:rPr>
              <w:t>Kilómetro 19½, carretera al Club Salvadoreño, Cantón El Sauce, Jurisdicción de San Martín, Departamento, San Salvador.</w:t>
            </w:r>
          </w:p>
        </w:tc>
      </w:tr>
      <w:tr w:rsidR="000324C5" w:rsidTr="000324C5">
        <w:trPr>
          <w:trHeight w:val="79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center"/>
              <w:rPr>
                <w:rFonts w:ascii="Arial" w:hAnsi="Arial" w:cs="Arial"/>
                <w:sz w:val="18"/>
                <w:szCs w:val="18"/>
              </w:rPr>
            </w:pPr>
            <w:r>
              <w:rPr>
                <w:rFonts w:ascii="Arial" w:hAnsi="Arial" w:cs="Arial"/>
                <w:sz w:val="18"/>
                <w:szCs w:val="18"/>
              </w:rPr>
              <w:t>7</w:t>
            </w:r>
          </w:p>
          <w:p w:rsidR="000324C5" w:rsidRDefault="000324C5">
            <w:pPr>
              <w:jc w:val="center"/>
              <w:rPr>
                <w:rFonts w:ascii="Arial" w:hAnsi="Arial" w:cs="Arial"/>
                <w:sz w:val="18"/>
                <w:szCs w:val="18"/>
              </w:rPr>
            </w:pPr>
          </w:p>
          <w:p w:rsidR="000324C5" w:rsidRDefault="000324C5">
            <w:pPr>
              <w:jc w:val="center"/>
              <w:rPr>
                <w:rFonts w:ascii="Arial" w:hAnsi="Arial" w:cs="Arial"/>
                <w:sz w:val="18"/>
                <w:szCs w:val="18"/>
              </w:rPr>
            </w:pP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r>
              <w:rPr>
                <w:rFonts w:ascii="Arial" w:hAnsi="Arial" w:cs="Arial"/>
                <w:sz w:val="18"/>
                <w:szCs w:val="18"/>
              </w:rPr>
              <w:t>Ricardo Armando Arias</w:t>
            </w:r>
          </w:p>
          <w:p w:rsidR="000324C5" w:rsidRDefault="000324C5">
            <w:pPr>
              <w:rPr>
                <w:rFonts w:ascii="Arial" w:hAnsi="Arial" w:cs="Arial"/>
                <w:sz w:val="18"/>
                <w:szCs w:val="18"/>
              </w:rPr>
            </w:pPr>
            <w:r>
              <w:rPr>
                <w:rFonts w:ascii="Arial" w:hAnsi="Arial" w:cs="Arial"/>
                <w:sz w:val="18"/>
                <w:szCs w:val="18"/>
              </w:rPr>
              <w:t xml:space="preserve">Cantera </w:t>
            </w:r>
            <w:r>
              <w:rPr>
                <w:rFonts w:ascii="Arial" w:hAnsi="Arial" w:cs="Arial"/>
                <w:b/>
                <w:bCs/>
                <w:sz w:val="18"/>
                <w:szCs w:val="18"/>
              </w:rPr>
              <w:t>“San Francisco</w:t>
            </w:r>
            <w:r>
              <w:rPr>
                <w:rFonts w:ascii="Arial" w:hAnsi="Arial" w:cs="Arial"/>
                <w:sz w:val="18"/>
                <w:szCs w:val="18"/>
              </w:rPr>
              <w:t>”.</w:t>
            </w: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tcPr>
          <w:p w:rsidR="000324C5" w:rsidRDefault="000324C5">
            <w:pPr>
              <w:jc w:val="both"/>
              <w:rPr>
                <w:rFonts w:ascii="Arial" w:hAnsi="Arial" w:cs="Arial"/>
                <w:sz w:val="18"/>
                <w:szCs w:val="18"/>
              </w:rPr>
            </w:pPr>
            <w:r>
              <w:rPr>
                <w:rFonts w:ascii="Arial" w:hAnsi="Arial" w:cs="Arial"/>
                <w:sz w:val="18"/>
                <w:szCs w:val="18"/>
              </w:rPr>
              <w:t xml:space="preserve">Kilómetro 18, carretera al Club Salvadoreño, Caserío </w:t>
            </w:r>
            <w:proofErr w:type="spellStart"/>
            <w:r>
              <w:rPr>
                <w:rFonts w:ascii="Arial" w:hAnsi="Arial" w:cs="Arial"/>
                <w:sz w:val="18"/>
                <w:szCs w:val="18"/>
              </w:rPr>
              <w:t>Apancino</w:t>
            </w:r>
            <w:proofErr w:type="spellEnd"/>
            <w:r>
              <w:rPr>
                <w:rFonts w:ascii="Arial" w:hAnsi="Arial" w:cs="Arial"/>
                <w:sz w:val="18"/>
                <w:szCs w:val="18"/>
              </w:rPr>
              <w:t>, Cantón La Palma, San Salvador.</w:t>
            </w:r>
          </w:p>
          <w:p w:rsidR="000324C5" w:rsidRDefault="000324C5">
            <w:pPr>
              <w:jc w:val="both"/>
              <w:rPr>
                <w:rFonts w:ascii="Arial" w:hAnsi="Arial" w:cs="Arial"/>
                <w:sz w:val="18"/>
                <w:szCs w:val="18"/>
              </w:rPr>
            </w:pPr>
          </w:p>
        </w:tc>
      </w:tr>
      <w:tr w:rsidR="000324C5" w:rsidTr="000324C5">
        <w:trPr>
          <w:trHeight w:val="79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center"/>
              <w:rPr>
                <w:rFonts w:ascii="Arial" w:hAnsi="Arial" w:cs="Arial"/>
                <w:sz w:val="18"/>
                <w:szCs w:val="18"/>
              </w:rPr>
            </w:pPr>
            <w:r>
              <w:rPr>
                <w:rFonts w:ascii="Arial" w:hAnsi="Arial" w:cs="Arial"/>
                <w:sz w:val="18"/>
                <w:szCs w:val="18"/>
              </w:rPr>
              <w:t>8</w:t>
            </w:r>
          </w:p>
          <w:p w:rsidR="000324C5" w:rsidRDefault="000324C5">
            <w:pPr>
              <w:jc w:val="center"/>
              <w:rPr>
                <w:rFonts w:ascii="Arial" w:hAnsi="Arial" w:cs="Arial"/>
                <w:sz w:val="18"/>
                <w:szCs w:val="18"/>
              </w:rPr>
            </w:pPr>
          </w:p>
          <w:p w:rsidR="000324C5" w:rsidRDefault="000324C5">
            <w:pPr>
              <w:jc w:val="center"/>
              <w:rPr>
                <w:rFonts w:ascii="Arial" w:hAnsi="Arial" w:cs="Arial"/>
                <w:sz w:val="18"/>
                <w:szCs w:val="18"/>
              </w:rPr>
            </w:pP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r>
              <w:rPr>
                <w:rFonts w:ascii="Arial" w:hAnsi="Arial" w:cs="Arial"/>
                <w:sz w:val="18"/>
                <w:szCs w:val="18"/>
              </w:rPr>
              <w:t>Gravas de Occidente S.A. de C.V.</w:t>
            </w:r>
          </w:p>
          <w:p w:rsidR="000324C5" w:rsidRDefault="000324C5">
            <w:pPr>
              <w:rPr>
                <w:rFonts w:ascii="Arial" w:hAnsi="Arial" w:cs="Arial"/>
                <w:b/>
                <w:bCs/>
                <w:sz w:val="18"/>
                <w:szCs w:val="18"/>
              </w:rPr>
            </w:pPr>
            <w:r>
              <w:rPr>
                <w:rFonts w:ascii="Arial" w:hAnsi="Arial" w:cs="Arial"/>
                <w:sz w:val="18"/>
                <w:szCs w:val="18"/>
              </w:rPr>
              <w:t xml:space="preserve">Cantera </w:t>
            </w:r>
            <w:r>
              <w:rPr>
                <w:rFonts w:ascii="Arial" w:hAnsi="Arial" w:cs="Arial"/>
                <w:b/>
                <w:bCs/>
                <w:sz w:val="18"/>
                <w:szCs w:val="18"/>
              </w:rPr>
              <w:t>“Gravas de Occidente Etapa II”.</w:t>
            </w: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tcPr>
          <w:p w:rsidR="000324C5" w:rsidRDefault="000324C5">
            <w:pPr>
              <w:jc w:val="both"/>
              <w:rPr>
                <w:rFonts w:ascii="Arial" w:hAnsi="Arial" w:cs="Arial"/>
                <w:sz w:val="18"/>
                <w:szCs w:val="18"/>
              </w:rPr>
            </w:pPr>
            <w:r>
              <w:rPr>
                <w:rFonts w:ascii="Arial" w:hAnsi="Arial" w:cs="Arial"/>
                <w:sz w:val="18"/>
                <w:szCs w:val="18"/>
              </w:rPr>
              <w:t xml:space="preserve">Kilómetro 77½  carretera hacia Metapán, Cantón </w:t>
            </w:r>
            <w:proofErr w:type="spellStart"/>
            <w:r>
              <w:rPr>
                <w:rFonts w:ascii="Arial" w:hAnsi="Arial" w:cs="Arial"/>
                <w:sz w:val="18"/>
                <w:szCs w:val="18"/>
              </w:rPr>
              <w:t>Cujucuyo</w:t>
            </w:r>
            <w:proofErr w:type="spellEnd"/>
            <w:r>
              <w:rPr>
                <w:rFonts w:ascii="Arial" w:hAnsi="Arial" w:cs="Arial"/>
                <w:sz w:val="18"/>
                <w:szCs w:val="18"/>
              </w:rPr>
              <w:t xml:space="preserve">, Municipio de </w:t>
            </w:r>
            <w:proofErr w:type="spellStart"/>
            <w:r>
              <w:rPr>
                <w:rFonts w:ascii="Arial" w:hAnsi="Arial" w:cs="Arial"/>
                <w:sz w:val="18"/>
                <w:szCs w:val="18"/>
              </w:rPr>
              <w:t>Texistepeque</w:t>
            </w:r>
            <w:proofErr w:type="spellEnd"/>
            <w:r>
              <w:rPr>
                <w:rFonts w:ascii="Arial" w:hAnsi="Arial" w:cs="Arial"/>
                <w:sz w:val="18"/>
                <w:szCs w:val="18"/>
              </w:rPr>
              <w:t>, Departamento de Santa Ana.</w:t>
            </w:r>
          </w:p>
          <w:p w:rsidR="000324C5" w:rsidRDefault="000324C5">
            <w:pPr>
              <w:jc w:val="both"/>
              <w:rPr>
                <w:rFonts w:ascii="Arial" w:hAnsi="Arial" w:cs="Arial"/>
                <w:sz w:val="18"/>
                <w:szCs w:val="18"/>
              </w:rPr>
            </w:pPr>
          </w:p>
        </w:tc>
      </w:tr>
      <w:tr w:rsidR="000324C5" w:rsidTr="000324C5">
        <w:trPr>
          <w:trHeight w:val="79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center"/>
              <w:rPr>
                <w:rFonts w:ascii="Arial" w:hAnsi="Arial" w:cs="Arial"/>
                <w:sz w:val="18"/>
                <w:szCs w:val="18"/>
              </w:rPr>
            </w:pPr>
            <w:r>
              <w:rPr>
                <w:rFonts w:ascii="Arial" w:hAnsi="Arial" w:cs="Arial"/>
                <w:sz w:val="18"/>
                <w:szCs w:val="18"/>
              </w:rPr>
              <w:t>9</w:t>
            </w:r>
          </w:p>
          <w:p w:rsidR="000324C5" w:rsidRDefault="000324C5">
            <w:pPr>
              <w:jc w:val="center"/>
              <w:rPr>
                <w:rFonts w:ascii="Arial" w:hAnsi="Arial" w:cs="Arial"/>
                <w:sz w:val="18"/>
                <w:szCs w:val="18"/>
              </w:rPr>
            </w:pPr>
          </w:p>
          <w:p w:rsidR="000324C5" w:rsidRDefault="000324C5">
            <w:pPr>
              <w:jc w:val="center"/>
              <w:rPr>
                <w:rFonts w:ascii="Arial" w:hAnsi="Arial" w:cs="Arial"/>
                <w:sz w:val="18"/>
                <w:szCs w:val="18"/>
              </w:rPr>
            </w:pP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r>
              <w:rPr>
                <w:rFonts w:ascii="Arial" w:hAnsi="Arial" w:cs="Arial"/>
                <w:sz w:val="18"/>
                <w:szCs w:val="18"/>
              </w:rPr>
              <w:t>José Fernando Batlle Hernández</w:t>
            </w:r>
          </w:p>
          <w:p w:rsidR="000324C5" w:rsidRDefault="000324C5">
            <w:pPr>
              <w:rPr>
                <w:rFonts w:ascii="Arial" w:hAnsi="Arial" w:cs="Arial"/>
                <w:sz w:val="18"/>
                <w:szCs w:val="18"/>
              </w:rPr>
            </w:pPr>
            <w:r>
              <w:rPr>
                <w:rFonts w:ascii="Arial" w:hAnsi="Arial" w:cs="Arial"/>
                <w:sz w:val="18"/>
                <w:szCs w:val="18"/>
              </w:rPr>
              <w:t xml:space="preserve">Cantera </w:t>
            </w:r>
            <w:r>
              <w:rPr>
                <w:rFonts w:ascii="Arial" w:hAnsi="Arial" w:cs="Arial"/>
                <w:b/>
                <w:bCs/>
                <w:sz w:val="18"/>
                <w:szCs w:val="18"/>
              </w:rPr>
              <w:t xml:space="preserve">“La  </w:t>
            </w:r>
            <w:proofErr w:type="spellStart"/>
            <w:r>
              <w:rPr>
                <w:rFonts w:ascii="Arial" w:hAnsi="Arial" w:cs="Arial"/>
                <w:b/>
                <w:bCs/>
                <w:sz w:val="18"/>
                <w:szCs w:val="18"/>
              </w:rPr>
              <w:t>Hulera</w:t>
            </w:r>
            <w:proofErr w:type="spellEnd"/>
            <w:r>
              <w:rPr>
                <w:rFonts w:ascii="Arial" w:hAnsi="Arial" w:cs="Arial"/>
                <w:sz w:val="18"/>
                <w:szCs w:val="18"/>
              </w:rPr>
              <w:t>”.</w:t>
            </w:r>
          </w:p>
          <w:p w:rsidR="000324C5" w:rsidRDefault="000324C5">
            <w:pPr>
              <w:rPr>
                <w:rFonts w:ascii="Arial" w:hAnsi="Arial" w:cs="Arial"/>
                <w:sz w:val="18"/>
                <w:szCs w:val="18"/>
              </w:rPr>
            </w:pP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rsidR="000324C5" w:rsidRDefault="000324C5">
            <w:pPr>
              <w:jc w:val="both"/>
              <w:rPr>
                <w:rFonts w:ascii="Arial" w:hAnsi="Arial" w:cs="Arial"/>
                <w:sz w:val="18"/>
                <w:szCs w:val="18"/>
              </w:rPr>
            </w:pPr>
            <w:r>
              <w:rPr>
                <w:rFonts w:ascii="Arial" w:hAnsi="Arial" w:cs="Arial"/>
                <w:sz w:val="18"/>
                <w:szCs w:val="18"/>
              </w:rPr>
              <w:lastRenderedPageBreak/>
              <w:t xml:space="preserve">Kilómetro 111 Cantón Ojo de Agua, carretera que de Usulután conduce a Santiago de María, Departamento de Usulután. </w:t>
            </w:r>
          </w:p>
        </w:tc>
      </w:tr>
      <w:tr w:rsidR="000324C5" w:rsidTr="000324C5">
        <w:trPr>
          <w:trHeight w:val="79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center"/>
              <w:rPr>
                <w:rFonts w:ascii="Arial" w:hAnsi="Arial" w:cs="Arial"/>
                <w:sz w:val="18"/>
                <w:szCs w:val="18"/>
              </w:rPr>
            </w:pPr>
            <w:r>
              <w:rPr>
                <w:rFonts w:ascii="Arial" w:hAnsi="Arial" w:cs="Arial"/>
                <w:sz w:val="18"/>
                <w:szCs w:val="18"/>
              </w:rPr>
              <w:lastRenderedPageBreak/>
              <w:t>10</w:t>
            </w:r>
          </w:p>
          <w:p w:rsidR="000324C5" w:rsidRDefault="000324C5">
            <w:pPr>
              <w:jc w:val="center"/>
              <w:rPr>
                <w:rFonts w:ascii="Arial" w:hAnsi="Arial" w:cs="Arial"/>
                <w:sz w:val="18"/>
                <w:szCs w:val="18"/>
              </w:rPr>
            </w:pPr>
          </w:p>
          <w:p w:rsidR="000324C5" w:rsidRDefault="000324C5">
            <w:pPr>
              <w:jc w:val="center"/>
              <w:rPr>
                <w:rFonts w:ascii="Arial" w:hAnsi="Arial" w:cs="Arial"/>
                <w:sz w:val="18"/>
                <w:szCs w:val="18"/>
              </w:rPr>
            </w:pP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r>
              <w:rPr>
                <w:rFonts w:ascii="Arial" w:hAnsi="Arial" w:cs="Arial"/>
                <w:sz w:val="18"/>
                <w:szCs w:val="18"/>
              </w:rPr>
              <w:t>Constructora San Miguel, S.A. de C.V.</w:t>
            </w:r>
          </w:p>
          <w:p w:rsidR="000324C5" w:rsidRDefault="000324C5">
            <w:pPr>
              <w:rPr>
                <w:rFonts w:ascii="Arial" w:hAnsi="Arial" w:cs="Arial"/>
                <w:sz w:val="18"/>
                <w:szCs w:val="18"/>
              </w:rPr>
            </w:pPr>
            <w:r>
              <w:rPr>
                <w:rFonts w:ascii="Arial" w:hAnsi="Arial" w:cs="Arial"/>
                <w:sz w:val="18"/>
                <w:szCs w:val="18"/>
              </w:rPr>
              <w:t>Pedrera “</w:t>
            </w:r>
            <w:r>
              <w:rPr>
                <w:rFonts w:ascii="Arial" w:hAnsi="Arial" w:cs="Arial"/>
                <w:b/>
                <w:bCs/>
                <w:sz w:val="18"/>
                <w:szCs w:val="18"/>
              </w:rPr>
              <w:t>El Castaño”.</w:t>
            </w: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rsidR="000324C5" w:rsidRDefault="000324C5">
            <w:pPr>
              <w:jc w:val="both"/>
              <w:rPr>
                <w:rFonts w:ascii="Arial" w:hAnsi="Arial" w:cs="Arial"/>
                <w:sz w:val="18"/>
                <w:szCs w:val="18"/>
              </w:rPr>
            </w:pPr>
            <w:r>
              <w:rPr>
                <w:rFonts w:ascii="Arial" w:hAnsi="Arial" w:cs="Arial"/>
                <w:sz w:val="18"/>
                <w:szCs w:val="18"/>
              </w:rPr>
              <w:t xml:space="preserve">Kilómetro 146½ Carretera Litoral (CA-02), Desvío Hacia Cantón San Pedro, Municipio de </w:t>
            </w:r>
            <w:proofErr w:type="spellStart"/>
            <w:r>
              <w:rPr>
                <w:rFonts w:ascii="Arial" w:hAnsi="Arial" w:cs="Arial"/>
                <w:sz w:val="18"/>
                <w:szCs w:val="18"/>
              </w:rPr>
              <w:t>Chirilagua</w:t>
            </w:r>
            <w:proofErr w:type="spellEnd"/>
            <w:r>
              <w:rPr>
                <w:rFonts w:ascii="Arial" w:hAnsi="Arial" w:cs="Arial"/>
                <w:sz w:val="18"/>
                <w:szCs w:val="18"/>
              </w:rPr>
              <w:t>, Departamento de San Miguel.</w:t>
            </w:r>
          </w:p>
        </w:tc>
      </w:tr>
      <w:tr w:rsidR="000324C5" w:rsidTr="000324C5">
        <w:trPr>
          <w:trHeight w:val="583"/>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center"/>
              <w:rPr>
                <w:rFonts w:ascii="Arial" w:hAnsi="Arial" w:cs="Arial"/>
                <w:sz w:val="18"/>
                <w:szCs w:val="18"/>
              </w:rPr>
            </w:pPr>
            <w:r>
              <w:rPr>
                <w:rFonts w:ascii="Arial" w:hAnsi="Arial" w:cs="Arial"/>
                <w:sz w:val="18"/>
                <w:szCs w:val="18"/>
              </w:rPr>
              <w:t>11</w:t>
            </w:r>
          </w:p>
          <w:p w:rsidR="000324C5" w:rsidRDefault="000324C5">
            <w:pPr>
              <w:jc w:val="center"/>
              <w:rPr>
                <w:rFonts w:ascii="Arial" w:hAnsi="Arial" w:cs="Arial"/>
                <w:sz w:val="18"/>
                <w:szCs w:val="18"/>
              </w:rPr>
            </w:pP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r>
              <w:rPr>
                <w:rFonts w:ascii="Arial" w:hAnsi="Arial" w:cs="Arial"/>
                <w:sz w:val="18"/>
                <w:szCs w:val="18"/>
              </w:rPr>
              <w:t xml:space="preserve">Oscar Chávez </w:t>
            </w:r>
            <w:proofErr w:type="spellStart"/>
            <w:r>
              <w:rPr>
                <w:rFonts w:ascii="Arial" w:hAnsi="Arial" w:cs="Arial"/>
                <w:sz w:val="18"/>
                <w:szCs w:val="18"/>
              </w:rPr>
              <w:t>Joachín</w:t>
            </w:r>
            <w:proofErr w:type="spellEnd"/>
          </w:p>
          <w:p w:rsidR="000324C5" w:rsidRDefault="000324C5">
            <w:pPr>
              <w:rPr>
                <w:rFonts w:ascii="Arial" w:hAnsi="Arial" w:cs="Arial"/>
                <w:b/>
                <w:bCs/>
                <w:sz w:val="18"/>
                <w:szCs w:val="18"/>
              </w:rPr>
            </w:pPr>
            <w:r>
              <w:rPr>
                <w:rFonts w:ascii="Arial" w:hAnsi="Arial" w:cs="Arial"/>
                <w:sz w:val="18"/>
                <w:szCs w:val="18"/>
              </w:rPr>
              <w:t xml:space="preserve">Cantera </w:t>
            </w:r>
            <w:r>
              <w:rPr>
                <w:rFonts w:ascii="Arial" w:hAnsi="Arial" w:cs="Arial"/>
                <w:b/>
                <w:bCs/>
                <w:sz w:val="18"/>
                <w:szCs w:val="18"/>
              </w:rPr>
              <w:t>“Las Lajas”.</w:t>
            </w: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tcPr>
          <w:p w:rsidR="000324C5" w:rsidRDefault="000324C5">
            <w:pPr>
              <w:jc w:val="both"/>
              <w:rPr>
                <w:rFonts w:ascii="Arial" w:hAnsi="Arial" w:cs="Arial"/>
                <w:sz w:val="18"/>
                <w:szCs w:val="18"/>
              </w:rPr>
            </w:pPr>
            <w:r>
              <w:rPr>
                <w:rFonts w:ascii="Arial" w:hAnsi="Arial" w:cs="Arial"/>
                <w:sz w:val="18"/>
                <w:szCs w:val="18"/>
              </w:rPr>
              <w:t>Villa Colón Kilómetro 19½ Carretera Panamericana, Departamento de La Libertad.</w:t>
            </w:r>
          </w:p>
          <w:p w:rsidR="000324C5" w:rsidRDefault="000324C5">
            <w:pPr>
              <w:jc w:val="both"/>
              <w:rPr>
                <w:rFonts w:ascii="Arial" w:hAnsi="Arial" w:cs="Arial"/>
                <w:sz w:val="18"/>
                <w:szCs w:val="18"/>
              </w:rPr>
            </w:pPr>
          </w:p>
        </w:tc>
      </w:tr>
      <w:tr w:rsidR="000324C5" w:rsidTr="000324C5">
        <w:trPr>
          <w:trHeight w:val="79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12</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18"/>
                <w:szCs w:val="18"/>
              </w:rPr>
            </w:pPr>
            <w:r>
              <w:rPr>
                <w:rFonts w:ascii="Arial" w:hAnsi="Arial" w:cs="Arial"/>
                <w:sz w:val="18"/>
                <w:szCs w:val="18"/>
              </w:rPr>
              <w:t>Gravas del Pacifico, S.A. de C.V.</w:t>
            </w:r>
          </w:p>
          <w:p w:rsidR="000324C5" w:rsidRDefault="000324C5">
            <w:pPr>
              <w:rPr>
                <w:rFonts w:ascii="Arial" w:hAnsi="Arial" w:cs="Arial"/>
                <w:b/>
                <w:bCs/>
                <w:sz w:val="18"/>
                <w:szCs w:val="18"/>
              </w:rPr>
            </w:pPr>
            <w:r>
              <w:rPr>
                <w:rFonts w:ascii="Arial" w:hAnsi="Arial" w:cs="Arial"/>
                <w:sz w:val="18"/>
                <w:szCs w:val="18"/>
              </w:rPr>
              <w:t xml:space="preserve">Cantera </w:t>
            </w:r>
            <w:r>
              <w:rPr>
                <w:rFonts w:ascii="Arial" w:hAnsi="Arial" w:cs="Arial"/>
                <w:b/>
                <w:bCs/>
                <w:sz w:val="18"/>
                <w:szCs w:val="18"/>
              </w:rPr>
              <w:t>“Jiboa III”.</w:t>
            </w:r>
          </w:p>
          <w:p w:rsidR="000324C5" w:rsidRDefault="000324C5">
            <w:pPr>
              <w:rPr>
                <w:rFonts w:ascii="Arial" w:hAnsi="Arial" w:cs="Arial"/>
                <w:sz w:val="18"/>
                <w:szCs w:val="18"/>
              </w:rPr>
            </w:pPr>
          </w:p>
        </w:tc>
        <w:tc>
          <w:tcPr>
            <w:tcW w:w="521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tcPr>
          <w:p w:rsidR="000324C5" w:rsidRDefault="000324C5">
            <w:pPr>
              <w:jc w:val="both"/>
              <w:rPr>
                <w:rFonts w:ascii="Arial" w:hAnsi="Arial" w:cs="Arial"/>
                <w:sz w:val="18"/>
                <w:szCs w:val="18"/>
              </w:rPr>
            </w:pPr>
            <w:r>
              <w:rPr>
                <w:rFonts w:ascii="Arial" w:hAnsi="Arial" w:cs="Arial"/>
                <w:sz w:val="18"/>
                <w:szCs w:val="18"/>
              </w:rPr>
              <w:t>Kilómetro 45 Autopista que de San Salvador conduce a Zacatecoluca, Jurisdicción de El Rosario, Departamento de La Paz.</w:t>
            </w:r>
          </w:p>
          <w:p w:rsidR="000324C5" w:rsidRDefault="000324C5">
            <w:pPr>
              <w:jc w:val="both"/>
              <w:rPr>
                <w:rFonts w:ascii="Arial" w:hAnsi="Arial" w:cs="Arial"/>
                <w:sz w:val="18"/>
                <w:szCs w:val="18"/>
              </w:rPr>
            </w:pPr>
          </w:p>
        </w:tc>
      </w:tr>
      <w:tr w:rsidR="000324C5" w:rsidTr="000324C5">
        <w:trPr>
          <w:trHeight w:val="79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13</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18"/>
                <w:szCs w:val="18"/>
              </w:rPr>
            </w:pPr>
            <w:r>
              <w:rPr>
                <w:rFonts w:ascii="Arial" w:hAnsi="Arial" w:cs="Arial"/>
                <w:sz w:val="18"/>
                <w:szCs w:val="18"/>
              </w:rPr>
              <w:t>El Esfuerzo, S.A. de C.V.</w:t>
            </w:r>
          </w:p>
          <w:p w:rsidR="000324C5" w:rsidRDefault="000324C5">
            <w:pPr>
              <w:rPr>
                <w:rFonts w:ascii="Arial" w:hAnsi="Arial" w:cs="Arial"/>
                <w:sz w:val="18"/>
                <w:szCs w:val="18"/>
              </w:rPr>
            </w:pPr>
            <w:r>
              <w:rPr>
                <w:rFonts w:ascii="Arial" w:hAnsi="Arial" w:cs="Arial"/>
                <w:sz w:val="18"/>
                <w:szCs w:val="18"/>
              </w:rPr>
              <w:t>Cantera “</w:t>
            </w:r>
            <w:r>
              <w:rPr>
                <w:rFonts w:ascii="Arial" w:hAnsi="Arial" w:cs="Arial"/>
                <w:b/>
                <w:bCs/>
                <w:sz w:val="18"/>
                <w:szCs w:val="18"/>
              </w:rPr>
              <w:t>Las Palmeras</w:t>
            </w:r>
            <w:r>
              <w:rPr>
                <w:rFonts w:ascii="Arial" w:hAnsi="Arial" w:cs="Arial"/>
                <w:sz w:val="18"/>
                <w:szCs w:val="18"/>
              </w:rPr>
              <w:t>”.</w:t>
            </w:r>
          </w:p>
        </w:tc>
        <w:tc>
          <w:tcPr>
            <w:tcW w:w="521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rsidR="000324C5" w:rsidRDefault="000324C5">
            <w:pPr>
              <w:jc w:val="both"/>
              <w:rPr>
                <w:rFonts w:ascii="Arial" w:hAnsi="Arial" w:cs="Arial"/>
                <w:sz w:val="18"/>
                <w:szCs w:val="18"/>
              </w:rPr>
            </w:pPr>
            <w:r>
              <w:rPr>
                <w:rFonts w:ascii="Arial" w:hAnsi="Arial" w:cs="Arial"/>
                <w:sz w:val="18"/>
                <w:szCs w:val="18"/>
              </w:rPr>
              <w:t xml:space="preserve">Hacienda Las Palmeras, kilómetro 43½ </w:t>
            </w:r>
            <w:proofErr w:type="gramStart"/>
            <w:r>
              <w:rPr>
                <w:rFonts w:ascii="Arial" w:hAnsi="Arial" w:cs="Arial"/>
                <w:sz w:val="18"/>
                <w:szCs w:val="18"/>
              </w:rPr>
              <w:t>carretera</w:t>
            </w:r>
            <w:proofErr w:type="gramEnd"/>
            <w:r>
              <w:rPr>
                <w:rFonts w:ascii="Arial" w:hAnsi="Arial" w:cs="Arial"/>
                <w:sz w:val="18"/>
                <w:szCs w:val="18"/>
              </w:rPr>
              <w:t xml:space="preserve"> que conduce de La Flecha Hacia La Herradura, Cantón El Pedregal, Municipio de El Rosario, Departamento de La Paz.</w:t>
            </w:r>
          </w:p>
        </w:tc>
      </w:tr>
      <w:tr w:rsidR="000324C5" w:rsidTr="000324C5">
        <w:trPr>
          <w:trHeight w:val="79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14</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proofErr w:type="spellStart"/>
            <w:r>
              <w:rPr>
                <w:rFonts w:ascii="Arial" w:hAnsi="Arial" w:cs="Arial"/>
                <w:sz w:val="20"/>
                <w:szCs w:val="20"/>
              </w:rPr>
              <w:t>Calichal</w:t>
            </w:r>
            <w:proofErr w:type="spellEnd"/>
            <w:r>
              <w:rPr>
                <w:rFonts w:ascii="Arial" w:hAnsi="Arial" w:cs="Arial"/>
                <w:sz w:val="20"/>
                <w:szCs w:val="20"/>
              </w:rPr>
              <w:t>, S.A. de C.V.</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 xml:space="preserve">Pedrera </w:t>
            </w:r>
            <w:proofErr w:type="spellStart"/>
            <w:r>
              <w:rPr>
                <w:rFonts w:ascii="Arial" w:hAnsi="Arial" w:cs="Arial"/>
                <w:b/>
                <w:bCs/>
                <w:sz w:val="20"/>
                <w:szCs w:val="20"/>
              </w:rPr>
              <w:t>Tepeagua</w:t>
            </w:r>
            <w:proofErr w:type="spellEnd"/>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Cantón y Caserío </w:t>
            </w:r>
            <w:proofErr w:type="spellStart"/>
            <w:r>
              <w:rPr>
                <w:rFonts w:ascii="Arial" w:hAnsi="Arial" w:cs="Arial"/>
                <w:sz w:val="20"/>
                <w:szCs w:val="20"/>
              </w:rPr>
              <w:t>Tepeagua</w:t>
            </w:r>
            <w:proofErr w:type="spellEnd"/>
            <w:r>
              <w:rPr>
                <w:rFonts w:ascii="Arial" w:hAnsi="Arial" w:cs="Arial"/>
                <w:sz w:val="20"/>
                <w:szCs w:val="20"/>
              </w:rPr>
              <w:t>, Municipio y Departamento de La Libertad.</w:t>
            </w: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15</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Alcides Reyes Bonilla</w:t>
            </w:r>
          </w:p>
          <w:p w:rsidR="000324C5" w:rsidRDefault="000324C5">
            <w:pPr>
              <w:rPr>
                <w:rFonts w:ascii="Arial" w:hAnsi="Arial" w:cs="Arial"/>
                <w:sz w:val="20"/>
                <w:szCs w:val="20"/>
              </w:rPr>
            </w:pPr>
            <w:r>
              <w:rPr>
                <w:rFonts w:ascii="Arial" w:hAnsi="Arial" w:cs="Arial"/>
                <w:sz w:val="20"/>
                <w:szCs w:val="20"/>
              </w:rPr>
              <w:t xml:space="preserve">Pedrera </w:t>
            </w:r>
            <w:r>
              <w:rPr>
                <w:rFonts w:ascii="Arial" w:hAnsi="Arial" w:cs="Arial"/>
                <w:b/>
                <w:bCs/>
                <w:sz w:val="20"/>
                <w:szCs w:val="20"/>
              </w:rPr>
              <w:t>“El Ángel</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Calle antigua a Cantón El Talpetate, Municipio El Sauce, Departamento de La Unión.</w:t>
            </w: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16</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proofErr w:type="spellStart"/>
            <w:r>
              <w:rPr>
                <w:rFonts w:ascii="Arial" w:hAnsi="Arial" w:cs="Arial"/>
                <w:sz w:val="20"/>
                <w:szCs w:val="20"/>
              </w:rPr>
              <w:t>Inurba</w:t>
            </w:r>
            <w:proofErr w:type="spellEnd"/>
            <w:r>
              <w:rPr>
                <w:rFonts w:ascii="Arial" w:hAnsi="Arial" w:cs="Arial"/>
                <w:sz w:val="20"/>
                <w:szCs w:val="20"/>
              </w:rPr>
              <w:t>, S.A. de C.V.</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Joya Galana</w:t>
            </w:r>
            <w:r>
              <w:rPr>
                <w:rFonts w:ascii="Arial" w:hAnsi="Arial" w:cs="Arial"/>
                <w:sz w:val="20"/>
                <w:szCs w:val="20"/>
              </w:rPr>
              <w:t xml:space="preserve"> I”.</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rPr>
                <w:rFonts w:ascii="Arial" w:hAnsi="Arial" w:cs="Arial"/>
                <w:sz w:val="20"/>
                <w:szCs w:val="20"/>
              </w:rPr>
            </w:pPr>
            <w:r>
              <w:rPr>
                <w:rFonts w:ascii="Arial" w:hAnsi="Arial" w:cs="Arial"/>
                <w:sz w:val="20"/>
                <w:szCs w:val="20"/>
              </w:rPr>
              <w:t>Calle que conduce a Joya Galana, Cantón El Sitio, Municipio de Apopa, Departamento de San Salvador.</w:t>
            </w:r>
          </w:p>
          <w:p w:rsidR="000324C5" w:rsidRDefault="000324C5">
            <w:pPr>
              <w:rPr>
                <w:rFonts w:ascii="Arial" w:hAnsi="Arial" w:cs="Arial"/>
                <w:sz w:val="20"/>
                <w:szCs w:val="20"/>
              </w:rPr>
            </w:pPr>
          </w:p>
          <w:p w:rsidR="000324C5" w:rsidRDefault="000324C5">
            <w:pPr>
              <w:jc w:val="both"/>
              <w:rPr>
                <w:rFonts w:ascii="Arial" w:hAnsi="Arial" w:cs="Arial"/>
                <w:sz w:val="20"/>
                <w:szCs w:val="20"/>
              </w:rPr>
            </w:pP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17</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La Cantera, S.A. de C.V:</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 xml:space="preserve">Pedrera San Diego Etapa </w:t>
            </w:r>
            <w:r>
              <w:rPr>
                <w:rFonts w:ascii="Arial" w:hAnsi="Arial" w:cs="Arial"/>
                <w:b/>
                <w:bCs/>
                <w:sz w:val="20"/>
                <w:szCs w:val="20"/>
              </w:rPr>
              <w:lastRenderedPageBreak/>
              <w:t>II</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lastRenderedPageBreak/>
              <w:t xml:space="preserve">Finca </w:t>
            </w:r>
            <w:proofErr w:type="spellStart"/>
            <w:r>
              <w:rPr>
                <w:rFonts w:ascii="Arial" w:hAnsi="Arial" w:cs="Arial"/>
                <w:sz w:val="20"/>
                <w:szCs w:val="20"/>
              </w:rPr>
              <w:t>Tepeagua</w:t>
            </w:r>
            <w:proofErr w:type="spellEnd"/>
            <w:r>
              <w:rPr>
                <w:rFonts w:ascii="Arial" w:hAnsi="Arial" w:cs="Arial"/>
                <w:sz w:val="20"/>
                <w:szCs w:val="20"/>
              </w:rPr>
              <w:t xml:space="preserve">, Kilómetro 57½  de la Carretera del Litoral, Cantón </w:t>
            </w:r>
            <w:proofErr w:type="spellStart"/>
            <w:r>
              <w:rPr>
                <w:rFonts w:ascii="Arial" w:hAnsi="Arial" w:cs="Arial"/>
                <w:sz w:val="20"/>
                <w:szCs w:val="20"/>
              </w:rPr>
              <w:t>Tepeagua</w:t>
            </w:r>
            <w:proofErr w:type="spellEnd"/>
            <w:r>
              <w:rPr>
                <w:rFonts w:ascii="Arial" w:hAnsi="Arial" w:cs="Arial"/>
                <w:sz w:val="20"/>
                <w:szCs w:val="20"/>
              </w:rPr>
              <w:t>, Municipio y Departamento de La Libertad.</w:t>
            </w: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lastRenderedPageBreak/>
              <w:t>18</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Casa Omar, S.A. de C.V.</w:t>
            </w:r>
          </w:p>
          <w:p w:rsidR="000324C5" w:rsidRDefault="000324C5">
            <w:pPr>
              <w:rPr>
                <w:rFonts w:ascii="Arial" w:hAnsi="Arial" w:cs="Arial"/>
                <w:sz w:val="20"/>
                <w:szCs w:val="20"/>
              </w:rPr>
            </w:pPr>
            <w:r>
              <w:rPr>
                <w:rFonts w:ascii="Arial" w:hAnsi="Arial" w:cs="Arial"/>
                <w:sz w:val="20"/>
                <w:szCs w:val="20"/>
              </w:rPr>
              <w:t xml:space="preserve">Cantera </w:t>
            </w:r>
            <w:r>
              <w:rPr>
                <w:rFonts w:ascii="Arial" w:hAnsi="Arial" w:cs="Arial"/>
                <w:b/>
                <w:bCs/>
                <w:sz w:val="20"/>
                <w:szCs w:val="20"/>
              </w:rPr>
              <w:t>“La Ciguanaba</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Calle a los Naranjos, Kilómetro 12 Calle Panorámica, Barrio El Calvario, Municipio de Santa Cruz </w:t>
            </w:r>
            <w:proofErr w:type="spellStart"/>
            <w:r>
              <w:rPr>
                <w:rFonts w:ascii="Arial" w:hAnsi="Arial" w:cs="Arial"/>
                <w:sz w:val="20"/>
                <w:szCs w:val="20"/>
              </w:rPr>
              <w:t>Analquito</w:t>
            </w:r>
            <w:proofErr w:type="spellEnd"/>
            <w:r>
              <w:rPr>
                <w:rFonts w:ascii="Arial" w:hAnsi="Arial" w:cs="Arial"/>
                <w:sz w:val="20"/>
                <w:szCs w:val="20"/>
              </w:rPr>
              <w:t>, Departamento de Cuscatlán.</w:t>
            </w: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19</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Comisión Ejecutiva Hidroeléctrica del Río Lempa (CEL)</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El Chaparral</w:t>
            </w:r>
            <w:r>
              <w:rPr>
                <w:rFonts w:ascii="Arial" w:hAnsi="Arial" w:cs="Arial"/>
                <w:sz w:val="20"/>
                <w:szCs w:val="20"/>
              </w:rPr>
              <w:t xml:space="preserve">” </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both"/>
              <w:rPr>
                <w:rFonts w:ascii="Arial" w:hAnsi="Arial" w:cs="Arial"/>
                <w:sz w:val="20"/>
                <w:szCs w:val="20"/>
              </w:rPr>
            </w:pPr>
            <w:r>
              <w:rPr>
                <w:rFonts w:ascii="Arial" w:hAnsi="Arial" w:cs="Arial"/>
                <w:sz w:val="20"/>
                <w:szCs w:val="20"/>
              </w:rPr>
              <w:t xml:space="preserve">Margen izquierdo del Río </w:t>
            </w:r>
            <w:proofErr w:type="spellStart"/>
            <w:r>
              <w:rPr>
                <w:rFonts w:ascii="Arial" w:hAnsi="Arial" w:cs="Arial"/>
                <w:sz w:val="20"/>
                <w:szCs w:val="20"/>
              </w:rPr>
              <w:t>Torola</w:t>
            </w:r>
            <w:proofErr w:type="spellEnd"/>
            <w:r>
              <w:rPr>
                <w:rFonts w:ascii="Arial" w:hAnsi="Arial" w:cs="Arial"/>
                <w:sz w:val="20"/>
                <w:szCs w:val="20"/>
              </w:rPr>
              <w:t>, Cantón San Antonio, municipio de San Luis de La Reina, departamento de San Miguel.</w:t>
            </w:r>
          </w:p>
          <w:p w:rsidR="000324C5" w:rsidRDefault="000324C5">
            <w:pPr>
              <w:jc w:val="both"/>
              <w:rPr>
                <w:rFonts w:ascii="Arial" w:hAnsi="Arial" w:cs="Arial"/>
                <w:sz w:val="20"/>
                <w:szCs w:val="20"/>
              </w:rPr>
            </w:pP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20</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 xml:space="preserve">Oscar julio </w:t>
            </w:r>
            <w:proofErr w:type="spellStart"/>
            <w:r>
              <w:rPr>
                <w:rFonts w:ascii="Arial" w:hAnsi="Arial" w:cs="Arial"/>
                <w:sz w:val="20"/>
                <w:szCs w:val="20"/>
              </w:rPr>
              <w:t>Anastas</w:t>
            </w:r>
            <w:proofErr w:type="spellEnd"/>
            <w:r>
              <w:rPr>
                <w:rFonts w:ascii="Arial" w:hAnsi="Arial" w:cs="Arial"/>
                <w:sz w:val="20"/>
                <w:szCs w:val="20"/>
              </w:rPr>
              <w:t xml:space="preserve"> Hernández</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Pedrera Chinameca</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Carretera Panamericana kilómetro 115, que de San Salvador conduce a San Miguel, Departamento de San Miguel.</w:t>
            </w: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21</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 xml:space="preserve">Jorge Alberto </w:t>
            </w:r>
            <w:proofErr w:type="spellStart"/>
            <w:r>
              <w:rPr>
                <w:rFonts w:ascii="Arial" w:hAnsi="Arial" w:cs="Arial"/>
                <w:sz w:val="20"/>
                <w:szCs w:val="20"/>
              </w:rPr>
              <w:t>Ardón</w:t>
            </w:r>
            <w:proofErr w:type="spellEnd"/>
            <w:r>
              <w:rPr>
                <w:rFonts w:ascii="Arial" w:hAnsi="Arial" w:cs="Arial"/>
                <w:sz w:val="20"/>
                <w:szCs w:val="20"/>
              </w:rPr>
              <w:t xml:space="preserve"> Valle</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Vega Grande</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Calle que conduce a San Francisco Morazán, Cantón y Municipio de San Rafael, Departamento de Chalatenango</w:t>
            </w: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22</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Canteras de El Salvador, S.A. de C.V.</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Cantesa Fase III”</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Carretera Antigua a Santa Ana, Cantón Santa Rosa, Municipio de Ciudad Arce, Departamento de La Libertad.</w:t>
            </w:r>
          </w:p>
        </w:tc>
      </w:tr>
      <w:tr w:rsidR="000324C5" w:rsidTr="000324C5">
        <w:trPr>
          <w:trHeight w:val="615"/>
        </w:trPr>
        <w:tc>
          <w:tcPr>
            <w:tcW w:w="9322" w:type="dxa"/>
            <w:gridSpan w:val="3"/>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both"/>
              <w:rPr>
                <w:rFonts w:ascii="Arial" w:hAnsi="Arial" w:cs="Arial"/>
                <w:b/>
                <w:bCs/>
                <w:sz w:val="20"/>
                <w:szCs w:val="20"/>
              </w:rPr>
            </w:pPr>
          </w:p>
          <w:p w:rsidR="000324C5" w:rsidRDefault="000324C5">
            <w:pPr>
              <w:jc w:val="both"/>
              <w:rPr>
                <w:rFonts w:ascii="Arial" w:hAnsi="Arial" w:cs="Arial"/>
                <w:b/>
                <w:bCs/>
                <w:sz w:val="20"/>
                <w:szCs w:val="20"/>
              </w:rPr>
            </w:pPr>
            <w:r>
              <w:rPr>
                <w:rFonts w:ascii="Arial" w:hAnsi="Arial" w:cs="Arial"/>
                <w:b/>
                <w:bCs/>
                <w:sz w:val="20"/>
                <w:szCs w:val="20"/>
              </w:rPr>
              <w:t>CONCESIONES PARA EXPLOTACIÓN DE ARENA</w:t>
            </w:r>
          </w:p>
          <w:p w:rsidR="000324C5" w:rsidRDefault="000324C5">
            <w:pPr>
              <w:jc w:val="both"/>
              <w:rPr>
                <w:rFonts w:ascii="Arial" w:hAnsi="Arial" w:cs="Arial"/>
                <w:b/>
                <w:bCs/>
                <w:sz w:val="20"/>
                <w:szCs w:val="20"/>
              </w:rPr>
            </w:pPr>
          </w:p>
          <w:p w:rsidR="000324C5" w:rsidRDefault="000324C5">
            <w:pPr>
              <w:jc w:val="both"/>
              <w:rPr>
                <w:rFonts w:ascii="Arial" w:hAnsi="Arial" w:cs="Arial"/>
                <w:sz w:val="20"/>
                <w:szCs w:val="20"/>
              </w:rPr>
            </w:pPr>
          </w:p>
        </w:tc>
      </w:tr>
      <w:tr w:rsidR="000324C5" w:rsidTr="000324C5">
        <w:trPr>
          <w:trHeight w:val="61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23</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José Israel Díaz Montano</w:t>
            </w:r>
          </w:p>
          <w:p w:rsidR="000324C5" w:rsidRDefault="000324C5">
            <w:pPr>
              <w:rPr>
                <w:rFonts w:ascii="Arial" w:hAnsi="Arial" w:cs="Arial"/>
                <w:sz w:val="20"/>
                <w:szCs w:val="20"/>
              </w:rPr>
            </w:pPr>
            <w:r>
              <w:rPr>
                <w:rFonts w:ascii="Arial" w:hAnsi="Arial" w:cs="Arial"/>
                <w:sz w:val="20"/>
                <w:szCs w:val="20"/>
              </w:rPr>
              <w:t>Arenera “</w:t>
            </w:r>
            <w:r>
              <w:rPr>
                <w:rFonts w:ascii="Arial" w:hAnsi="Arial" w:cs="Arial"/>
                <w:b/>
                <w:bCs/>
                <w:sz w:val="20"/>
                <w:szCs w:val="20"/>
              </w:rPr>
              <w:t>Miraflores</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Carretera que de San Miguel conduce a La Unión, Lotificación Miraflores, Cantón y Caserío Miraflores, Municipio y Departamento de San Miguel.</w:t>
            </w:r>
          </w:p>
        </w:tc>
      </w:tr>
      <w:tr w:rsidR="000324C5" w:rsidTr="000324C5">
        <w:trPr>
          <w:trHeight w:val="86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24</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lang w:val="en-US"/>
              </w:rPr>
            </w:pPr>
            <w:r>
              <w:rPr>
                <w:rFonts w:ascii="Arial" w:hAnsi="Arial" w:cs="Arial"/>
                <w:sz w:val="20"/>
                <w:szCs w:val="20"/>
                <w:lang w:val="en-US"/>
              </w:rPr>
              <w:t>Pro-Block, S.A. de C.V.</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Valle Nuevo II</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Lado izquierdo del camino que conduce al Caserío y Cantón Cerro Bonito, a 350 metros de la intersección de la carretera que de San Miguel conduce a La Unión, Cantón Valle Nuevo, Municipio y Departamento de San </w:t>
            </w:r>
            <w:r>
              <w:rPr>
                <w:rFonts w:ascii="Arial" w:hAnsi="Arial" w:cs="Arial"/>
                <w:sz w:val="20"/>
                <w:szCs w:val="20"/>
              </w:rPr>
              <w:lastRenderedPageBreak/>
              <w:t>Miguel.</w:t>
            </w:r>
          </w:p>
        </w:tc>
      </w:tr>
      <w:tr w:rsidR="000324C5" w:rsidTr="000324C5">
        <w:trPr>
          <w:trHeight w:val="688"/>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lastRenderedPageBreak/>
              <w:t>25</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lang w:val="en-US"/>
              </w:rPr>
            </w:pPr>
            <w:r>
              <w:rPr>
                <w:rFonts w:ascii="Arial" w:hAnsi="Arial" w:cs="Arial"/>
                <w:sz w:val="20"/>
                <w:szCs w:val="20"/>
                <w:lang w:val="en-US"/>
              </w:rPr>
              <w:t>Pro-Block, S.A. de C.V.</w:t>
            </w:r>
          </w:p>
          <w:p w:rsidR="000324C5" w:rsidRDefault="000324C5">
            <w:pPr>
              <w:rPr>
                <w:rFonts w:ascii="Arial" w:hAnsi="Arial" w:cs="Arial"/>
                <w:sz w:val="20"/>
                <w:szCs w:val="20"/>
              </w:rPr>
            </w:pPr>
            <w:proofErr w:type="spellStart"/>
            <w:r>
              <w:rPr>
                <w:rFonts w:ascii="Arial" w:hAnsi="Arial" w:cs="Arial"/>
                <w:sz w:val="20"/>
                <w:szCs w:val="20"/>
                <w:lang w:val="en-US"/>
              </w:rPr>
              <w:t>Cantera</w:t>
            </w:r>
            <w:proofErr w:type="spellEnd"/>
            <w:r>
              <w:rPr>
                <w:rFonts w:ascii="Arial" w:hAnsi="Arial" w:cs="Arial"/>
                <w:sz w:val="20"/>
                <w:szCs w:val="20"/>
                <w:lang w:val="en-US"/>
              </w:rPr>
              <w:t xml:space="preserve"> “</w:t>
            </w:r>
            <w:r>
              <w:rPr>
                <w:rFonts w:ascii="Arial" w:hAnsi="Arial" w:cs="Arial"/>
                <w:b/>
                <w:bCs/>
                <w:sz w:val="20"/>
                <w:szCs w:val="20"/>
              </w:rPr>
              <w:t>El Cimarrón</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Camino que conduce a Cantón y Caserío Cerro Bonito a 700 metros de carretera que conduce de San Miguel a La Unión, Municipio y Departamento de San Miguel.</w:t>
            </w:r>
          </w:p>
        </w:tc>
      </w:tr>
      <w:tr w:rsidR="000324C5" w:rsidTr="000324C5">
        <w:trPr>
          <w:trHeight w:val="688"/>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26</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Régulo Erazo Rivas</w:t>
            </w:r>
          </w:p>
          <w:p w:rsidR="000324C5" w:rsidRDefault="000324C5">
            <w:pPr>
              <w:rPr>
                <w:rFonts w:ascii="Arial" w:hAnsi="Arial" w:cs="Arial"/>
                <w:sz w:val="20"/>
                <w:szCs w:val="20"/>
              </w:rPr>
            </w:pPr>
            <w:r>
              <w:rPr>
                <w:rFonts w:ascii="Arial" w:hAnsi="Arial" w:cs="Arial"/>
                <w:sz w:val="20"/>
                <w:szCs w:val="20"/>
              </w:rPr>
              <w:t xml:space="preserve">Cantera </w:t>
            </w:r>
            <w:r>
              <w:rPr>
                <w:rFonts w:ascii="Arial" w:hAnsi="Arial" w:cs="Arial"/>
                <w:b/>
                <w:bCs/>
                <w:sz w:val="20"/>
                <w:szCs w:val="20"/>
              </w:rPr>
              <w:t>“San Diego II”.</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both"/>
              <w:rPr>
                <w:rFonts w:ascii="Arial" w:hAnsi="Arial" w:cs="Arial"/>
                <w:sz w:val="20"/>
                <w:szCs w:val="20"/>
              </w:rPr>
            </w:pPr>
            <w:r>
              <w:rPr>
                <w:rFonts w:ascii="Arial" w:hAnsi="Arial" w:cs="Arial"/>
                <w:sz w:val="20"/>
                <w:szCs w:val="20"/>
              </w:rPr>
              <w:t xml:space="preserve">Cantón San Diego, Municipio de El </w:t>
            </w:r>
            <w:proofErr w:type="spellStart"/>
            <w:r>
              <w:rPr>
                <w:rFonts w:ascii="Arial" w:hAnsi="Arial" w:cs="Arial"/>
                <w:sz w:val="20"/>
                <w:szCs w:val="20"/>
              </w:rPr>
              <w:t>Paisnal</w:t>
            </w:r>
            <w:proofErr w:type="spellEnd"/>
            <w:r>
              <w:rPr>
                <w:rFonts w:ascii="Arial" w:hAnsi="Arial" w:cs="Arial"/>
                <w:sz w:val="20"/>
                <w:szCs w:val="20"/>
              </w:rPr>
              <w:t>, Departamento de San Salvador.</w:t>
            </w:r>
          </w:p>
          <w:p w:rsidR="000324C5" w:rsidRDefault="000324C5">
            <w:pPr>
              <w:jc w:val="both"/>
              <w:rPr>
                <w:rFonts w:ascii="Arial" w:hAnsi="Arial" w:cs="Arial"/>
                <w:sz w:val="20"/>
                <w:szCs w:val="20"/>
              </w:rPr>
            </w:pPr>
          </w:p>
          <w:p w:rsidR="000324C5" w:rsidRDefault="000324C5">
            <w:pPr>
              <w:jc w:val="both"/>
              <w:rPr>
                <w:rFonts w:ascii="Arial" w:hAnsi="Arial" w:cs="Arial"/>
                <w:sz w:val="20"/>
                <w:szCs w:val="20"/>
              </w:rPr>
            </w:pPr>
          </w:p>
        </w:tc>
      </w:tr>
      <w:tr w:rsidR="000324C5" w:rsidTr="000324C5">
        <w:trPr>
          <w:trHeight w:val="585"/>
        </w:trPr>
        <w:tc>
          <w:tcPr>
            <w:tcW w:w="9322" w:type="dxa"/>
            <w:gridSpan w:val="3"/>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b/>
                <w:bCs/>
                <w:sz w:val="20"/>
                <w:szCs w:val="20"/>
              </w:rPr>
              <w:t>CONCESIONES PARA EXPLOTACIÓN DE ESCORIA VOLCÁNICA</w:t>
            </w:r>
          </w:p>
        </w:tc>
      </w:tr>
      <w:tr w:rsidR="000324C5" w:rsidTr="000324C5">
        <w:trPr>
          <w:trHeight w:val="58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27</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Prefabricados, S.A. de C.V.</w:t>
            </w:r>
          </w:p>
          <w:p w:rsidR="000324C5" w:rsidRDefault="000324C5">
            <w:pPr>
              <w:rPr>
                <w:rFonts w:ascii="Arial" w:hAnsi="Arial" w:cs="Arial"/>
                <w:sz w:val="20"/>
                <w:szCs w:val="20"/>
              </w:rPr>
            </w:pPr>
            <w:r>
              <w:rPr>
                <w:rFonts w:ascii="Arial" w:hAnsi="Arial" w:cs="Arial"/>
                <w:sz w:val="20"/>
                <w:szCs w:val="20"/>
              </w:rPr>
              <w:t xml:space="preserve">Cantera </w:t>
            </w:r>
            <w:r>
              <w:rPr>
                <w:rFonts w:ascii="Arial" w:hAnsi="Arial" w:cs="Arial"/>
                <w:b/>
                <w:bCs/>
                <w:sz w:val="20"/>
                <w:szCs w:val="20"/>
              </w:rPr>
              <w:t>“</w:t>
            </w:r>
            <w:proofErr w:type="spellStart"/>
            <w:r>
              <w:rPr>
                <w:rFonts w:ascii="Arial" w:hAnsi="Arial" w:cs="Arial"/>
                <w:b/>
                <w:bCs/>
                <w:sz w:val="20"/>
                <w:szCs w:val="20"/>
              </w:rPr>
              <w:t>Prefasa</w:t>
            </w:r>
            <w:proofErr w:type="spellEnd"/>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Cerro El Cerrito, Cantón San Francisco, Jurisdicción de Quezaltepeque, Departamento de La Libertad.</w:t>
            </w:r>
          </w:p>
        </w:tc>
      </w:tr>
      <w:tr w:rsidR="000324C5" w:rsidTr="000324C5">
        <w:trPr>
          <w:trHeight w:val="73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28</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proofErr w:type="spellStart"/>
            <w:r>
              <w:rPr>
                <w:rFonts w:ascii="Arial" w:hAnsi="Arial" w:cs="Arial"/>
                <w:sz w:val="20"/>
                <w:szCs w:val="20"/>
              </w:rPr>
              <w:t>Blokitubos</w:t>
            </w:r>
            <w:proofErr w:type="spellEnd"/>
            <w:r>
              <w:rPr>
                <w:rFonts w:ascii="Arial" w:hAnsi="Arial" w:cs="Arial"/>
                <w:sz w:val="20"/>
                <w:szCs w:val="20"/>
              </w:rPr>
              <w:t>, S.A. de C.V.</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Cerro El Chino</w:t>
            </w:r>
            <w:r>
              <w:rPr>
                <w:rFonts w:ascii="Arial" w:hAnsi="Arial" w:cs="Arial"/>
                <w:sz w:val="20"/>
                <w:szCs w:val="20"/>
              </w:rPr>
              <w:t xml:space="preserve">”. </w:t>
            </w:r>
          </w:p>
        </w:tc>
        <w:tc>
          <w:tcPr>
            <w:tcW w:w="521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Cerro El Chino, Cantón La Toma, Jurisdicción de </w:t>
            </w:r>
            <w:proofErr w:type="spellStart"/>
            <w:r>
              <w:rPr>
                <w:rFonts w:ascii="Arial" w:hAnsi="Arial" w:cs="Arial"/>
                <w:sz w:val="20"/>
                <w:szCs w:val="20"/>
              </w:rPr>
              <w:t>Aguilares</w:t>
            </w:r>
            <w:proofErr w:type="spellEnd"/>
            <w:r>
              <w:rPr>
                <w:rFonts w:ascii="Arial" w:hAnsi="Arial" w:cs="Arial"/>
                <w:sz w:val="20"/>
                <w:szCs w:val="20"/>
              </w:rPr>
              <w:t>, Departamento de San Salvador.</w:t>
            </w:r>
          </w:p>
        </w:tc>
      </w:tr>
      <w:tr w:rsidR="000324C5" w:rsidTr="000324C5">
        <w:trPr>
          <w:trHeight w:val="690"/>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29</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Jorge Alberto Cruz Rodríguez</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Cerro El Chino</w:t>
            </w:r>
            <w:r>
              <w:rPr>
                <w:rFonts w:ascii="Arial" w:hAnsi="Arial" w:cs="Arial"/>
                <w:sz w:val="20"/>
                <w:szCs w:val="20"/>
              </w:rPr>
              <w:t xml:space="preserve"> II”.</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Cerro El Chino 2.0 kilómetros al Poniente de </w:t>
            </w:r>
            <w:proofErr w:type="spellStart"/>
            <w:r>
              <w:rPr>
                <w:rFonts w:ascii="Arial" w:hAnsi="Arial" w:cs="Arial"/>
                <w:sz w:val="20"/>
                <w:szCs w:val="20"/>
              </w:rPr>
              <w:t>Aguilares</w:t>
            </w:r>
            <w:proofErr w:type="spellEnd"/>
            <w:r>
              <w:rPr>
                <w:rFonts w:ascii="Arial" w:hAnsi="Arial" w:cs="Arial"/>
                <w:sz w:val="20"/>
                <w:szCs w:val="20"/>
              </w:rPr>
              <w:t xml:space="preserve">, Cantón La Toma, Municipio de </w:t>
            </w:r>
            <w:proofErr w:type="spellStart"/>
            <w:r>
              <w:rPr>
                <w:rFonts w:ascii="Arial" w:hAnsi="Arial" w:cs="Arial"/>
                <w:sz w:val="20"/>
                <w:szCs w:val="20"/>
              </w:rPr>
              <w:t>Aguilares</w:t>
            </w:r>
            <w:proofErr w:type="spellEnd"/>
            <w:r>
              <w:rPr>
                <w:rFonts w:ascii="Arial" w:hAnsi="Arial" w:cs="Arial"/>
                <w:sz w:val="20"/>
                <w:szCs w:val="20"/>
              </w:rPr>
              <w:t>, Departamento de San Salvador.</w:t>
            </w:r>
          </w:p>
        </w:tc>
      </w:tr>
      <w:tr w:rsidR="000324C5" w:rsidTr="000324C5">
        <w:trPr>
          <w:trHeight w:val="690"/>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350</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De La Peña, S.A. de C.V.</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El Conacaste</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Cantón Los Mangos y Las Ventanas, Jurisdicción de </w:t>
            </w:r>
            <w:proofErr w:type="spellStart"/>
            <w:r>
              <w:rPr>
                <w:rFonts w:ascii="Arial" w:hAnsi="Arial" w:cs="Arial"/>
                <w:sz w:val="20"/>
                <w:szCs w:val="20"/>
              </w:rPr>
              <w:t>Aguilares</w:t>
            </w:r>
            <w:proofErr w:type="spellEnd"/>
            <w:r>
              <w:rPr>
                <w:rFonts w:ascii="Arial" w:hAnsi="Arial" w:cs="Arial"/>
                <w:sz w:val="20"/>
                <w:szCs w:val="20"/>
              </w:rPr>
              <w:t>, Departamento de San Salvador.</w:t>
            </w:r>
          </w:p>
        </w:tc>
      </w:tr>
      <w:tr w:rsidR="000324C5" w:rsidTr="000324C5">
        <w:trPr>
          <w:trHeight w:val="690"/>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31</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Alcaldía Municipal de San Miguel</w:t>
            </w:r>
          </w:p>
          <w:p w:rsidR="000324C5" w:rsidRDefault="000324C5">
            <w:pPr>
              <w:rPr>
                <w:rFonts w:ascii="Arial" w:hAnsi="Arial" w:cs="Arial"/>
                <w:sz w:val="20"/>
                <w:szCs w:val="20"/>
              </w:rPr>
            </w:pPr>
            <w:r>
              <w:rPr>
                <w:rFonts w:ascii="Arial" w:hAnsi="Arial" w:cs="Arial"/>
                <w:sz w:val="20"/>
                <w:szCs w:val="20"/>
              </w:rPr>
              <w:t xml:space="preserve">“Cantera </w:t>
            </w:r>
            <w:r>
              <w:rPr>
                <w:rFonts w:ascii="Arial" w:hAnsi="Arial" w:cs="Arial"/>
                <w:b/>
                <w:bCs/>
                <w:sz w:val="20"/>
                <w:szCs w:val="20"/>
              </w:rPr>
              <w:t>de Escoria Volcánica</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Calle San Carlos, Cantón La Puerta, Municipio y Departamento de San Miguel.</w:t>
            </w:r>
          </w:p>
        </w:tc>
      </w:tr>
      <w:tr w:rsidR="000324C5" w:rsidTr="000324C5">
        <w:trPr>
          <w:trHeight w:val="690"/>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32</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De La Roca, S.A. de C.V.</w:t>
            </w:r>
          </w:p>
          <w:p w:rsidR="000324C5" w:rsidRDefault="000324C5">
            <w:pPr>
              <w:rPr>
                <w:rFonts w:ascii="Arial" w:hAnsi="Arial" w:cs="Arial"/>
                <w:sz w:val="20"/>
                <w:szCs w:val="20"/>
              </w:rPr>
            </w:pPr>
            <w:r>
              <w:rPr>
                <w:rFonts w:ascii="Arial" w:hAnsi="Arial" w:cs="Arial"/>
                <w:sz w:val="20"/>
                <w:szCs w:val="20"/>
              </w:rPr>
              <w:t>Cantera “</w:t>
            </w:r>
            <w:proofErr w:type="spellStart"/>
            <w:r>
              <w:rPr>
                <w:rFonts w:ascii="Arial" w:hAnsi="Arial" w:cs="Arial"/>
                <w:b/>
                <w:bCs/>
                <w:sz w:val="20"/>
                <w:szCs w:val="20"/>
              </w:rPr>
              <w:t>Urbhex</w:t>
            </w:r>
            <w:proofErr w:type="spellEnd"/>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Cantón Santa Rosa, Municipio de Quezaltepeque, Departamento de La Libertad.</w:t>
            </w:r>
          </w:p>
        </w:tc>
      </w:tr>
      <w:tr w:rsidR="000324C5" w:rsidTr="000324C5">
        <w:trPr>
          <w:trHeight w:val="585"/>
        </w:trPr>
        <w:tc>
          <w:tcPr>
            <w:tcW w:w="9322" w:type="dxa"/>
            <w:gridSpan w:val="3"/>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b/>
                <w:bCs/>
                <w:sz w:val="20"/>
                <w:szCs w:val="20"/>
              </w:rPr>
            </w:pPr>
            <w:r>
              <w:rPr>
                <w:rFonts w:ascii="Arial" w:hAnsi="Arial" w:cs="Arial"/>
                <w:b/>
                <w:bCs/>
                <w:sz w:val="20"/>
                <w:szCs w:val="20"/>
              </w:rPr>
              <w:lastRenderedPageBreak/>
              <w:t>CONCESIONES PARA EXPLOTACIÓN DE ROCA CALIZA</w:t>
            </w:r>
          </w:p>
        </w:tc>
      </w:tr>
      <w:tr w:rsidR="000324C5" w:rsidTr="000324C5">
        <w:trPr>
          <w:trHeight w:val="58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33</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Cemento de El Salvador, S.A. de C.V.</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El Zapote”.</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Costado Norte del Caserío Aldea El Zapote, Jurisdicción de Metapán, Departamento de Santa Ana. </w:t>
            </w:r>
          </w:p>
        </w:tc>
      </w:tr>
      <w:tr w:rsidR="000324C5" w:rsidTr="000324C5">
        <w:trPr>
          <w:trHeight w:val="58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34</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proofErr w:type="spellStart"/>
            <w:r>
              <w:rPr>
                <w:rFonts w:ascii="Arial" w:hAnsi="Arial" w:cs="Arial"/>
                <w:sz w:val="20"/>
                <w:szCs w:val="20"/>
              </w:rPr>
              <w:t>Tecomapa</w:t>
            </w:r>
            <w:proofErr w:type="spellEnd"/>
            <w:r>
              <w:rPr>
                <w:rFonts w:ascii="Arial" w:hAnsi="Arial" w:cs="Arial"/>
                <w:sz w:val="20"/>
                <w:szCs w:val="20"/>
              </w:rPr>
              <w:t>, S.A. de C.V.</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La Esperanza</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Cantón </w:t>
            </w:r>
            <w:proofErr w:type="spellStart"/>
            <w:r>
              <w:rPr>
                <w:rFonts w:ascii="Arial" w:hAnsi="Arial" w:cs="Arial"/>
                <w:sz w:val="20"/>
                <w:szCs w:val="20"/>
              </w:rPr>
              <w:t>Tecomapa</w:t>
            </w:r>
            <w:proofErr w:type="spellEnd"/>
            <w:r>
              <w:rPr>
                <w:rFonts w:ascii="Arial" w:hAnsi="Arial" w:cs="Arial"/>
                <w:sz w:val="20"/>
                <w:szCs w:val="20"/>
              </w:rPr>
              <w:t>, Jurisdicción de Metapán, Departamento de Santa Ana.</w:t>
            </w:r>
          </w:p>
        </w:tc>
      </w:tr>
      <w:tr w:rsidR="000324C5" w:rsidTr="000324C5">
        <w:trPr>
          <w:trHeight w:val="58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35</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proofErr w:type="spellStart"/>
            <w:r>
              <w:rPr>
                <w:rFonts w:ascii="Arial" w:hAnsi="Arial" w:cs="Arial"/>
                <w:sz w:val="20"/>
                <w:szCs w:val="20"/>
              </w:rPr>
              <w:t>Holcim</w:t>
            </w:r>
            <w:proofErr w:type="spellEnd"/>
            <w:r>
              <w:rPr>
                <w:rFonts w:ascii="Arial" w:hAnsi="Arial" w:cs="Arial"/>
                <w:sz w:val="20"/>
                <w:szCs w:val="20"/>
              </w:rPr>
              <w:t xml:space="preserve"> el Salvador, S.A. de C.V.</w:t>
            </w:r>
          </w:p>
          <w:p w:rsidR="000324C5" w:rsidRDefault="000324C5">
            <w:pPr>
              <w:rPr>
                <w:rFonts w:ascii="Arial" w:hAnsi="Arial" w:cs="Arial"/>
                <w:sz w:val="20"/>
                <w:szCs w:val="20"/>
              </w:rPr>
            </w:pPr>
            <w:r>
              <w:rPr>
                <w:rFonts w:ascii="Arial" w:hAnsi="Arial" w:cs="Arial"/>
                <w:sz w:val="20"/>
                <w:szCs w:val="20"/>
              </w:rPr>
              <w:t xml:space="preserve">Cantera </w:t>
            </w:r>
            <w:r>
              <w:rPr>
                <w:rFonts w:ascii="Arial" w:hAnsi="Arial" w:cs="Arial"/>
                <w:b/>
                <w:bCs/>
                <w:sz w:val="20"/>
                <w:szCs w:val="20"/>
              </w:rPr>
              <w:t>“El Colorado</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Costado Este del Caserío El Colorado, Cantón La Joya, Jurisdicción de Metapán, Departamento de Santa Ana.</w:t>
            </w:r>
          </w:p>
        </w:tc>
      </w:tr>
      <w:tr w:rsidR="000324C5" w:rsidTr="000324C5">
        <w:trPr>
          <w:trHeight w:val="834"/>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36</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proofErr w:type="spellStart"/>
            <w:r>
              <w:rPr>
                <w:rFonts w:ascii="Arial" w:hAnsi="Arial" w:cs="Arial"/>
                <w:sz w:val="20"/>
                <w:szCs w:val="20"/>
              </w:rPr>
              <w:t>Holcim</w:t>
            </w:r>
            <w:proofErr w:type="spellEnd"/>
            <w:r>
              <w:rPr>
                <w:rFonts w:ascii="Arial" w:hAnsi="Arial" w:cs="Arial"/>
                <w:sz w:val="20"/>
                <w:szCs w:val="20"/>
              </w:rPr>
              <w:t xml:space="preserve"> El Salvador, S.A. de C.V.</w:t>
            </w:r>
          </w:p>
          <w:p w:rsidR="000324C5" w:rsidRDefault="000324C5">
            <w:pPr>
              <w:rPr>
                <w:rFonts w:ascii="Arial" w:hAnsi="Arial" w:cs="Arial"/>
                <w:sz w:val="20"/>
                <w:szCs w:val="20"/>
              </w:rPr>
            </w:pPr>
            <w:r>
              <w:rPr>
                <w:rFonts w:ascii="Arial" w:hAnsi="Arial" w:cs="Arial"/>
                <w:sz w:val="20"/>
                <w:szCs w:val="20"/>
              </w:rPr>
              <w:t xml:space="preserve">Cantera </w:t>
            </w:r>
            <w:r>
              <w:rPr>
                <w:rFonts w:ascii="Arial" w:hAnsi="Arial" w:cs="Arial"/>
                <w:b/>
                <w:bCs/>
                <w:sz w:val="20"/>
                <w:szCs w:val="20"/>
              </w:rPr>
              <w:t>“Los Llanitos Y El Tonto</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Quinientos metros al costado </w:t>
            </w:r>
            <w:proofErr w:type="spellStart"/>
            <w:r>
              <w:rPr>
                <w:rFonts w:ascii="Arial" w:hAnsi="Arial" w:cs="Arial"/>
                <w:sz w:val="20"/>
                <w:szCs w:val="20"/>
              </w:rPr>
              <w:t>Nor</w:t>
            </w:r>
            <w:proofErr w:type="spellEnd"/>
            <w:r>
              <w:rPr>
                <w:rFonts w:ascii="Arial" w:hAnsi="Arial" w:cs="Arial"/>
                <w:sz w:val="20"/>
                <w:szCs w:val="20"/>
              </w:rPr>
              <w:t xml:space="preserve"> Oriente de la Fábrica de Cemento "MAYA", Jurisdicción de Metapán, Departamento de Santa Ana.</w:t>
            </w:r>
          </w:p>
        </w:tc>
      </w:tr>
      <w:tr w:rsidR="000324C5" w:rsidTr="000324C5">
        <w:trPr>
          <w:trHeight w:val="659"/>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37</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Réflex, S.A. de C.V.</w:t>
            </w:r>
          </w:p>
          <w:p w:rsidR="000324C5" w:rsidRDefault="000324C5">
            <w:pPr>
              <w:rPr>
                <w:rFonts w:ascii="Arial" w:hAnsi="Arial" w:cs="Arial"/>
                <w:sz w:val="20"/>
                <w:szCs w:val="20"/>
              </w:rPr>
            </w:pPr>
            <w:r>
              <w:rPr>
                <w:rFonts w:ascii="Arial" w:hAnsi="Arial" w:cs="Arial"/>
                <w:sz w:val="20"/>
                <w:szCs w:val="20"/>
              </w:rPr>
              <w:t>Cantera “</w:t>
            </w:r>
            <w:proofErr w:type="spellStart"/>
            <w:r>
              <w:rPr>
                <w:rFonts w:ascii="Arial" w:hAnsi="Arial" w:cs="Arial"/>
                <w:b/>
                <w:bCs/>
                <w:sz w:val="20"/>
                <w:szCs w:val="20"/>
              </w:rPr>
              <w:t>Tecomapa</w:t>
            </w:r>
            <w:proofErr w:type="spellEnd"/>
            <w:r>
              <w:rPr>
                <w:rFonts w:ascii="Arial" w:hAnsi="Arial" w:cs="Arial"/>
                <w:b/>
                <w:bCs/>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Caserío Tierra Blanca, Cantón </w:t>
            </w:r>
            <w:proofErr w:type="spellStart"/>
            <w:r>
              <w:rPr>
                <w:rFonts w:ascii="Arial" w:hAnsi="Arial" w:cs="Arial"/>
                <w:sz w:val="20"/>
                <w:szCs w:val="20"/>
              </w:rPr>
              <w:t>Tecomapa</w:t>
            </w:r>
            <w:proofErr w:type="spellEnd"/>
            <w:r>
              <w:rPr>
                <w:rFonts w:ascii="Arial" w:hAnsi="Arial" w:cs="Arial"/>
                <w:sz w:val="20"/>
                <w:szCs w:val="20"/>
              </w:rPr>
              <w:t xml:space="preserve">, a ocho kilómetros aproximadamente de la ciudad de Metapán, carretera que de dicha ciudad conduce a </w:t>
            </w:r>
            <w:proofErr w:type="spellStart"/>
            <w:r>
              <w:rPr>
                <w:rFonts w:ascii="Arial" w:hAnsi="Arial" w:cs="Arial"/>
                <w:sz w:val="20"/>
                <w:szCs w:val="20"/>
              </w:rPr>
              <w:t>Ostúa</w:t>
            </w:r>
            <w:proofErr w:type="spellEnd"/>
            <w:r>
              <w:rPr>
                <w:rFonts w:ascii="Arial" w:hAnsi="Arial" w:cs="Arial"/>
                <w:sz w:val="20"/>
                <w:szCs w:val="20"/>
              </w:rPr>
              <w:t>, municipio de Metapán, departamento de Santa Ana.</w:t>
            </w:r>
          </w:p>
        </w:tc>
      </w:tr>
      <w:tr w:rsidR="000324C5" w:rsidTr="000324C5">
        <w:trPr>
          <w:trHeight w:val="58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38</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Rigoberto Manzanares Arias</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Bonanza”</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tcPr>
          <w:p w:rsidR="000324C5" w:rsidRDefault="000324C5">
            <w:pPr>
              <w:jc w:val="both"/>
              <w:rPr>
                <w:rFonts w:ascii="Arial" w:hAnsi="Arial" w:cs="Arial"/>
                <w:sz w:val="20"/>
                <w:szCs w:val="20"/>
              </w:rPr>
            </w:pPr>
            <w:r>
              <w:rPr>
                <w:rFonts w:ascii="Arial" w:hAnsi="Arial" w:cs="Arial"/>
                <w:sz w:val="20"/>
                <w:szCs w:val="20"/>
              </w:rPr>
              <w:t xml:space="preserve">Cantón </w:t>
            </w:r>
            <w:proofErr w:type="spellStart"/>
            <w:r>
              <w:rPr>
                <w:rFonts w:ascii="Arial" w:hAnsi="Arial" w:cs="Arial"/>
                <w:sz w:val="20"/>
                <w:szCs w:val="20"/>
              </w:rPr>
              <w:t>Tecomapa</w:t>
            </w:r>
            <w:proofErr w:type="spellEnd"/>
            <w:r>
              <w:rPr>
                <w:rFonts w:ascii="Arial" w:hAnsi="Arial" w:cs="Arial"/>
                <w:sz w:val="20"/>
                <w:szCs w:val="20"/>
              </w:rPr>
              <w:t>, Caserío Tierra Blanca, Calle a Fábrica de Cemento Maya, jurisdicción de Metapán, Departamento de Santa Ana.</w:t>
            </w:r>
          </w:p>
          <w:p w:rsidR="000324C5" w:rsidRDefault="000324C5">
            <w:pPr>
              <w:jc w:val="both"/>
              <w:rPr>
                <w:rFonts w:ascii="Arial" w:hAnsi="Arial" w:cs="Arial"/>
                <w:sz w:val="20"/>
                <w:szCs w:val="20"/>
              </w:rPr>
            </w:pPr>
          </w:p>
        </w:tc>
      </w:tr>
      <w:tr w:rsidR="000324C5" w:rsidTr="000324C5">
        <w:trPr>
          <w:trHeight w:val="585"/>
        </w:trPr>
        <w:tc>
          <w:tcPr>
            <w:tcW w:w="9322" w:type="dxa"/>
            <w:gridSpan w:val="3"/>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b/>
                <w:bCs/>
                <w:sz w:val="20"/>
                <w:szCs w:val="20"/>
              </w:rPr>
            </w:pPr>
            <w:r>
              <w:rPr>
                <w:rFonts w:ascii="Arial" w:hAnsi="Arial" w:cs="Arial"/>
                <w:b/>
                <w:bCs/>
                <w:sz w:val="20"/>
                <w:szCs w:val="20"/>
              </w:rPr>
              <w:t>CONCESIONES PARA EXPLOTACIÓN DE PUZOLANA (TIERRA BLANCA)</w:t>
            </w:r>
          </w:p>
        </w:tc>
      </w:tr>
      <w:tr w:rsidR="000324C5" w:rsidTr="000324C5">
        <w:trPr>
          <w:trHeight w:val="58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39</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proofErr w:type="spellStart"/>
            <w:r>
              <w:rPr>
                <w:rFonts w:ascii="Arial" w:hAnsi="Arial" w:cs="Arial"/>
                <w:sz w:val="20"/>
                <w:szCs w:val="20"/>
              </w:rPr>
              <w:t>Cecorta</w:t>
            </w:r>
            <w:proofErr w:type="spellEnd"/>
            <w:r>
              <w:rPr>
                <w:rFonts w:ascii="Arial" w:hAnsi="Arial" w:cs="Arial"/>
                <w:sz w:val="20"/>
                <w:szCs w:val="20"/>
              </w:rPr>
              <w:t>, S.A. de C.V.</w:t>
            </w:r>
          </w:p>
          <w:p w:rsidR="000324C5" w:rsidRDefault="000324C5">
            <w:pPr>
              <w:rPr>
                <w:rFonts w:ascii="Arial" w:hAnsi="Arial" w:cs="Arial"/>
                <w:sz w:val="20"/>
                <w:szCs w:val="20"/>
              </w:rPr>
            </w:pPr>
            <w:r>
              <w:rPr>
                <w:rFonts w:ascii="Arial" w:hAnsi="Arial" w:cs="Arial"/>
                <w:sz w:val="20"/>
                <w:szCs w:val="20"/>
              </w:rPr>
              <w:t>Cantera “</w:t>
            </w:r>
            <w:proofErr w:type="spellStart"/>
            <w:r>
              <w:rPr>
                <w:rFonts w:ascii="Arial" w:hAnsi="Arial" w:cs="Arial"/>
                <w:b/>
                <w:bCs/>
                <w:sz w:val="20"/>
                <w:szCs w:val="20"/>
              </w:rPr>
              <w:t>Nancintepeque</w:t>
            </w:r>
            <w:proofErr w:type="spellEnd"/>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Carretera de Santa Ana hacia San Pablo </w:t>
            </w:r>
            <w:proofErr w:type="spellStart"/>
            <w:r>
              <w:rPr>
                <w:rFonts w:ascii="Arial" w:hAnsi="Arial" w:cs="Arial"/>
                <w:sz w:val="20"/>
                <w:szCs w:val="20"/>
              </w:rPr>
              <w:t>Tacachico</w:t>
            </w:r>
            <w:proofErr w:type="spellEnd"/>
            <w:r>
              <w:rPr>
                <w:rFonts w:ascii="Arial" w:hAnsi="Arial" w:cs="Arial"/>
                <w:sz w:val="20"/>
                <w:szCs w:val="20"/>
              </w:rPr>
              <w:t xml:space="preserve">, Cantón </w:t>
            </w:r>
            <w:proofErr w:type="spellStart"/>
            <w:r>
              <w:rPr>
                <w:rFonts w:ascii="Arial" w:hAnsi="Arial" w:cs="Arial"/>
                <w:sz w:val="20"/>
                <w:szCs w:val="20"/>
              </w:rPr>
              <w:t>Nancintepeque</w:t>
            </w:r>
            <w:proofErr w:type="spellEnd"/>
            <w:r>
              <w:rPr>
                <w:rFonts w:ascii="Arial" w:hAnsi="Arial" w:cs="Arial"/>
                <w:sz w:val="20"/>
                <w:szCs w:val="20"/>
              </w:rPr>
              <w:t>, Municipio y Departamento de  Santa Ana.</w:t>
            </w:r>
          </w:p>
        </w:tc>
      </w:tr>
      <w:tr w:rsidR="000324C5" w:rsidTr="000324C5">
        <w:trPr>
          <w:trHeight w:val="58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t>40</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 xml:space="preserve">José María Rodríguez Cárdenas </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El Palomar</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Caserío Los Lotes, Cantón El Palomar, Municipio de San José Villanueva, Departamento de La Libertad.</w:t>
            </w:r>
          </w:p>
        </w:tc>
      </w:tr>
      <w:tr w:rsidR="000324C5" w:rsidTr="000324C5">
        <w:trPr>
          <w:trHeight w:val="585"/>
        </w:trPr>
        <w:tc>
          <w:tcPr>
            <w:tcW w:w="614" w:type="dxa"/>
            <w:tcBorders>
              <w:top w:val="nil"/>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center"/>
              <w:rPr>
                <w:rFonts w:ascii="Arial" w:hAnsi="Arial" w:cs="Arial"/>
                <w:sz w:val="18"/>
                <w:szCs w:val="18"/>
              </w:rPr>
            </w:pPr>
            <w:r>
              <w:rPr>
                <w:rFonts w:ascii="Arial" w:hAnsi="Arial" w:cs="Arial"/>
                <w:sz w:val="18"/>
                <w:szCs w:val="18"/>
              </w:rPr>
              <w:lastRenderedPageBreak/>
              <w:t>41</w:t>
            </w:r>
          </w:p>
        </w:tc>
        <w:tc>
          <w:tcPr>
            <w:tcW w:w="3497"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rPr>
                <w:rFonts w:ascii="Arial" w:hAnsi="Arial" w:cs="Arial"/>
                <w:sz w:val="20"/>
                <w:szCs w:val="20"/>
              </w:rPr>
            </w:pPr>
            <w:r>
              <w:rPr>
                <w:rFonts w:ascii="Arial" w:hAnsi="Arial" w:cs="Arial"/>
                <w:sz w:val="20"/>
                <w:szCs w:val="20"/>
              </w:rPr>
              <w:t xml:space="preserve">María </w:t>
            </w:r>
            <w:proofErr w:type="spellStart"/>
            <w:r>
              <w:rPr>
                <w:rFonts w:ascii="Arial" w:hAnsi="Arial" w:cs="Arial"/>
                <w:sz w:val="20"/>
                <w:szCs w:val="20"/>
              </w:rPr>
              <w:t>Jilda</w:t>
            </w:r>
            <w:proofErr w:type="spellEnd"/>
            <w:r>
              <w:rPr>
                <w:rFonts w:ascii="Arial" w:hAnsi="Arial" w:cs="Arial"/>
                <w:sz w:val="20"/>
                <w:szCs w:val="20"/>
              </w:rPr>
              <w:t xml:space="preserve"> Cuellar Espinoza</w:t>
            </w:r>
          </w:p>
          <w:p w:rsidR="000324C5" w:rsidRDefault="000324C5">
            <w:pPr>
              <w:rPr>
                <w:rFonts w:ascii="Arial" w:hAnsi="Arial" w:cs="Arial"/>
                <w:sz w:val="20"/>
                <w:szCs w:val="20"/>
              </w:rPr>
            </w:pPr>
            <w:r>
              <w:rPr>
                <w:rFonts w:ascii="Arial" w:hAnsi="Arial" w:cs="Arial"/>
                <w:sz w:val="20"/>
                <w:szCs w:val="20"/>
              </w:rPr>
              <w:t>Cantera “</w:t>
            </w:r>
            <w:r>
              <w:rPr>
                <w:rFonts w:ascii="Arial" w:hAnsi="Arial" w:cs="Arial"/>
                <w:b/>
                <w:bCs/>
                <w:sz w:val="20"/>
                <w:szCs w:val="20"/>
              </w:rPr>
              <w:t>Caña de Tarro</w:t>
            </w:r>
            <w:r>
              <w:rPr>
                <w:rFonts w:ascii="Arial" w:hAnsi="Arial" w:cs="Arial"/>
                <w:sz w:val="20"/>
                <w:szCs w:val="20"/>
              </w:rPr>
              <w:t>”</w:t>
            </w:r>
          </w:p>
        </w:tc>
        <w:tc>
          <w:tcPr>
            <w:tcW w:w="5211" w:type="dxa"/>
            <w:tcBorders>
              <w:top w:val="nil"/>
              <w:left w:val="nil"/>
              <w:bottom w:val="double" w:sz="6" w:space="0" w:color="auto"/>
              <w:right w:val="double" w:sz="6" w:space="0" w:color="auto"/>
            </w:tcBorders>
            <w:shd w:val="clear" w:color="auto" w:fill="FFFFFF"/>
            <w:noWrap/>
            <w:tcMar>
              <w:top w:w="0" w:type="dxa"/>
              <w:left w:w="70" w:type="dxa"/>
              <w:bottom w:w="0" w:type="dxa"/>
              <w:right w:w="70" w:type="dxa"/>
            </w:tcMar>
            <w:vAlign w:val="center"/>
            <w:hideMark/>
          </w:tcPr>
          <w:p w:rsidR="000324C5" w:rsidRDefault="000324C5">
            <w:pPr>
              <w:jc w:val="both"/>
              <w:rPr>
                <w:rFonts w:ascii="Arial" w:hAnsi="Arial" w:cs="Arial"/>
                <w:sz w:val="20"/>
                <w:szCs w:val="20"/>
              </w:rPr>
            </w:pPr>
            <w:r>
              <w:rPr>
                <w:rFonts w:ascii="Arial" w:hAnsi="Arial" w:cs="Arial"/>
                <w:sz w:val="20"/>
                <w:szCs w:val="20"/>
              </w:rPr>
              <w:t xml:space="preserve">Kilómetro 37.5Carretera a Santa Ana, Hacienda Zapotitlán, Lote número 281, polígono C, municipio de Cuidad Arce, departamento de La Liberad.  </w:t>
            </w:r>
          </w:p>
        </w:tc>
      </w:tr>
    </w:tbl>
    <w:p w:rsidR="00A24015" w:rsidRPr="007854EE" w:rsidRDefault="00A24015" w:rsidP="001E2CDD">
      <w:pPr>
        <w:ind w:left="709"/>
        <w:contextualSpacing/>
        <w:jc w:val="both"/>
        <w:rPr>
          <w:rFonts w:ascii="Calibri" w:eastAsia="Calibri" w:hAnsi="Calibri" w:cs="Times New Roman"/>
          <w:b/>
          <w:lang w:eastAsia="es-SV"/>
        </w:rPr>
      </w:pP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0324C5" w:rsidRPr="000324C5">
        <w:rPr>
          <w:rFonts w:ascii="Calibri" w:eastAsia="Calibri" w:hAnsi="Calibri" w:cs="Times New Roman"/>
          <w:lang w:val="es-ES" w:eastAsia="es-SV"/>
        </w:rPr>
        <w:t>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F27D45" w:rsidRDefault="00F27D45" w:rsidP="00F27D45">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F27D45" w:rsidRDefault="00F27D45" w:rsidP="00F27D45">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F27D45" w:rsidRDefault="00F27D45" w:rsidP="00F27D45">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165628">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28" w:rsidRDefault="00165628">
      <w:pPr>
        <w:spacing w:after="0" w:line="240" w:lineRule="auto"/>
      </w:pPr>
      <w:r>
        <w:separator/>
      </w:r>
    </w:p>
  </w:endnote>
  <w:endnote w:type="continuationSeparator" w:id="0">
    <w:p w:rsidR="00165628" w:rsidRDefault="0016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F27D45" w:rsidRPr="00F27D45">
      <w:rPr>
        <w:noProof/>
        <w:lang w:val="es-ES"/>
      </w:rPr>
      <w:t>8</w:t>
    </w:r>
    <w:r>
      <w:rPr>
        <w:noProof/>
        <w:lang w:val="es-ES"/>
      </w:rPr>
      <w:fldChar w:fldCharType="end"/>
    </w:r>
  </w:p>
  <w:p w:rsidR="00173CF6" w:rsidRDefault="001656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28" w:rsidRDefault="00165628">
      <w:pPr>
        <w:spacing w:after="0" w:line="240" w:lineRule="auto"/>
      </w:pPr>
      <w:r>
        <w:separator/>
      </w:r>
    </w:p>
  </w:footnote>
  <w:footnote w:type="continuationSeparator" w:id="0">
    <w:p w:rsidR="00165628" w:rsidRDefault="00165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65628"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65967"/>
    <w:rsid w:val="00083D83"/>
    <w:rsid w:val="000A439D"/>
    <w:rsid w:val="000B7EC8"/>
    <w:rsid w:val="000C3E6F"/>
    <w:rsid w:val="000C5729"/>
    <w:rsid w:val="000F633A"/>
    <w:rsid w:val="001458C9"/>
    <w:rsid w:val="00165628"/>
    <w:rsid w:val="00185F3C"/>
    <w:rsid w:val="001C4687"/>
    <w:rsid w:val="001E2CDD"/>
    <w:rsid w:val="00200573"/>
    <w:rsid w:val="002760A8"/>
    <w:rsid w:val="004A5C9F"/>
    <w:rsid w:val="004E596C"/>
    <w:rsid w:val="004F7ADD"/>
    <w:rsid w:val="005D441B"/>
    <w:rsid w:val="0065454E"/>
    <w:rsid w:val="006D1D05"/>
    <w:rsid w:val="007623A4"/>
    <w:rsid w:val="007854EE"/>
    <w:rsid w:val="007C214F"/>
    <w:rsid w:val="007F36A6"/>
    <w:rsid w:val="009B392B"/>
    <w:rsid w:val="009C6A33"/>
    <w:rsid w:val="00A24015"/>
    <w:rsid w:val="00A331C8"/>
    <w:rsid w:val="00A531F8"/>
    <w:rsid w:val="00A5331B"/>
    <w:rsid w:val="00A55E40"/>
    <w:rsid w:val="00AA18D2"/>
    <w:rsid w:val="00B0269B"/>
    <w:rsid w:val="00BA3193"/>
    <w:rsid w:val="00CB7FD5"/>
    <w:rsid w:val="00CC1A37"/>
    <w:rsid w:val="00D05A77"/>
    <w:rsid w:val="00DA7BD8"/>
    <w:rsid w:val="00DB7E98"/>
    <w:rsid w:val="00E80B0F"/>
    <w:rsid w:val="00F27D45"/>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5113272014@mail.utec.edu.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1715</Words>
  <Characters>9434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2018-02-16T22:21:00Z</cp:lastPrinted>
  <dcterms:created xsi:type="dcterms:W3CDTF">2018-02-20T15:27:00Z</dcterms:created>
  <dcterms:modified xsi:type="dcterms:W3CDTF">2018-07-06T19:35:00Z</dcterms:modified>
</cp:coreProperties>
</file>