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39" w:rsidRDefault="001B1839" w:rsidP="001B1839">
      <w:pPr>
        <w:spacing w:line="360" w:lineRule="auto"/>
        <w:jc w:val="both"/>
        <w:rPr>
          <w:rFonts w:ascii="Calibri" w:eastAsia="Times New Roman" w:hAnsi="Calibri" w:cs="Calibri"/>
          <w:b/>
          <w:lang w:val="es-ES"/>
        </w:rPr>
      </w:pPr>
      <w:r>
        <w:rPr>
          <w:rFonts w:ascii="Calibri" w:eastAsia="Times New Roman" w:hAnsi="Calibri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80778" wp14:editId="21E360BC">
                <wp:simplePos x="0" y="0"/>
                <wp:positionH relativeFrom="column">
                  <wp:posOffset>114300</wp:posOffset>
                </wp:positionH>
                <wp:positionV relativeFrom="paragraph">
                  <wp:posOffset>-34290</wp:posOffset>
                </wp:positionV>
                <wp:extent cx="1785620" cy="327025"/>
                <wp:effectExtent l="0" t="0" r="24130" b="15875"/>
                <wp:wrapNone/>
                <wp:docPr id="136" name="Cuadro de texto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839" w:rsidRPr="00D71CB1" w:rsidRDefault="001B1839" w:rsidP="001B18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F31C8">
                              <w:rPr>
                                <w:b/>
                                <w:sz w:val="24"/>
                                <w:szCs w:val="24"/>
                              </w:rPr>
                              <w:t>RAIP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No. 0009/2014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6" o:spid="_x0000_s1026" type="#_x0000_t202" style="position:absolute;left:0;text-align:left;margin-left:9pt;margin-top:-2.7pt;width:140.6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">
                <v:textbox>
                  <w:txbxContent>
                    <w:p w:rsidR="001B1839" w:rsidRPr="00D71CB1" w:rsidRDefault="001B1839" w:rsidP="001B1839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r w:rsidRPr="00BF31C8">
                        <w:rPr>
                          <w:b/>
                          <w:sz w:val="24"/>
                          <w:szCs w:val="24"/>
                        </w:rPr>
                        <w:t>RAIP</w:t>
                      </w:r>
                      <w:r>
                        <w:rPr>
                          <w:sz w:val="24"/>
                          <w:szCs w:val="24"/>
                        </w:rPr>
                        <w:t xml:space="preserve"> No. 000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>/2014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0361C" w:rsidRPr="001B1839" w:rsidRDefault="0030361C" w:rsidP="001B1839">
      <w:pPr>
        <w:spacing w:line="360" w:lineRule="auto"/>
        <w:jc w:val="both"/>
        <w:rPr>
          <w:rFonts w:ascii="Calibri" w:eastAsia="Times New Roman" w:hAnsi="Calibri" w:cs="Calibri"/>
          <w:b/>
          <w:lang w:val="es-ES"/>
        </w:rPr>
      </w:pPr>
    </w:p>
    <w:p w:rsidR="001B1839" w:rsidRPr="001B1839" w:rsidRDefault="001B1839" w:rsidP="001B1839">
      <w:pPr>
        <w:spacing w:line="360" w:lineRule="auto"/>
        <w:jc w:val="both"/>
        <w:rPr>
          <w:rFonts w:ascii="Calibri" w:eastAsia="Times New Roman" w:hAnsi="Calibri" w:cs="Calibri"/>
          <w:lang w:val="es-ES"/>
        </w:rPr>
      </w:pPr>
      <w:r w:rsidRPr="001B1839">
        <w:rPr>
          <w:rFonts w:ascii="Calibri" w:eastAsia="Times New Roman" w:hAnsi="Calibri" w:cs="Calibri"/>
          <w:b/>
          <w:lang w:val="es-ES"/>
        </w:rPr>
        <w:t>OFICINA DE INFORMACIÓN Y RESPUESTA del MINISTERIO DE ECONOMÍA DE EL SALVADOR</w:t>
      </w:r>
      <w:r w:rsidRPr="001B1839">
        <w:rPr>
          <w:rFonts w:ascii="Calibri" w:eastAsia="Times New Roman" w:hAnsi="Calibri" w:cs="Calibri"/>
          <w:lang w:val="es-ES"/>
        </w:rPr>
        <w:t xml:space="preserve">, San Salvador, a las   </w:t>
      </w:r>
      <w:r>
        <w:rPr>
          <w:rFonts w:ascii="Calibri" w:eastAsia="Times New Roman" w:hAnsi="Calibri" w:cs="Calibri"/>
          <w:u w:val="single"/>
          <w:lang w:val="es-ES"/>
        </w:rPr>
        <w:t xml:space="preserve">siete </w:t>
      </w:r>
      <w:r w:rsidRPr="001B1839">
        <w:rPr>
          <w:rFonts w:ascii="Calibri" w:eastAsia="Times New Roman" w:hAnsi="Calibri" w:cs="Calibri"/>
          <w:u w:val="single"/>
          <w:lang w:val="es-ES"/>
        </w:rPr>
        <w:t xml:space="preserve">  </w:t>
      </w:r>
      <w:r w:rsidRPr="001B1839">
        <w:rPr>
          <w:rFonts w:ascii="Calibri" w:eastAsia="Times New Roman" w:hAnsi="Calibri" w:cs="Calibri"/>
          <w:lang w:val="es-ES"/>
        </w:rPr>
        <w:t xml:space="preserve"> horas y</w:t>
      </w:r>
      <w:r w:rsidRPr="001B1839">
        <w:rPr>
          <w:rFonts w:ascii="Calibri" w:eastAsia="Times New Roman" w:hAnsi="Calibri" w:cs="Calibri"/>
          <w:u w:val="single"/>
          <w:lang w:val="es-ES"/>
        </w:rPr>
        <w:t xml:space="preserve">  </w:t>
      </w:r>
      <w:r>
        <w:rPr>
          <w:rFonts w:ascii="Calibri" w:eastAsia="Times New Roman" w:hAnsi="Calibri" w:cs="Calibri"/>
          <w:u w:val="single"/>
          <w:lang w:val="es-ES"/>
        </w:rPr>
        <w:t xml:space="preserve">cincuenta </w:t>
      </w:r>
      <w:r w:rsidRPr="001B1839">
        <w:rPr>
          <w:rFonts w:ascii="Calibri" w:eastAsia="Times New Roman" w:hAnsi="Calibri" w:cs="Calibri"/>
          <w:u w:val="single"/>
          <w:lang w:val="es-ES"/>
        </w:rPr>
        <w:t xml:space="preserve"> </w:t>
      </w:r>
      <w:r w:rsidRPr="001B1839">
        <w:rPr>
          <w:rFonts w:ascii="Calibri" w:eastAsia="Times New Roman" w:hAnsi="Calibri" w:cs="Calibri"/>
          <w:lang w:val="es-ES"/>
        </w:rPr>
        <w:t xml:space="preserve">  minutos del día </w:t>
      </w:r>
      <w:r w:rsidRPr="001B1839">
        <w:rPr>
          <w:rFonts w:ascii="Calibri" w:eastAsia="Times New Roman" w:hAnsi="Calibri" w:cs="Calibri"/>
          <w:u w:val="single"/>
          <w:lang w:val="es-ES"/>
        </w:rPr>
        <w:t xml:space="preserve"> dieci</w:t>
      </w:r>
      <w:r>
        <w:rPr>
          <w:rFonts w:ascii="Calibri" w:eastAsia="Times New Roman" w:hAnsi="Calibri" w:cs="Calibri"/>
          <w:u w:val="single"/>
          <w:lang w:val="es-ES"/>
        </w:rPr>
        <w:t>ocho</w:t>
      </w:r>
      <w:r w:rsidRPr="001B1839">
        <w:rPr>
          <w:rFonts w:ascii="Calibri" w:eastAsia="Times New Roman" w:hAnsi="Calibri" w:cs="Calibri"/>
          <w:u w:val="single"/>
          <w:lang w:val="es-ES"/>
        </w:rPr>
        <w:t xml:space="preserve"> </w:t>
      </w:r>
      <w:r w:rsidRPr="001B1839">
        <w:rPr>
          <w:rFonts w:ascii="Calibri" w:eastAsia="Times New Roman" w:hAnsi="Calibri" w:cs="Calibri"/>
          <w:lang w:val="es-ES"/>
        </w:rPr>
        <w:t xml:space="preserve"> de  </w:t>
      </w:r>
      <w:r w:rsidRPr="001B1839">
        <w:rPr>
          <w:rFonts w:ascii="Calibri" w:eastAsia="Times New Roman" w:hAnsi="Calibri" w:cs="Calibri"/>
          <w:u w:val="single"/>
          <w:lang w:val="es-ES"/>
        </w:rPr>
        <w:t xml:space="preserve">febrero </w:t>
      </w:r>
      <w:r w:rsidRPr="001B1839">
        <w:rPr>
          <w:rFonts w:ascii="Calibri" w:eastAsia="Times New Roman" w:hAnsi="Calibri" w:cs="Calibri"/>
          <w:lang w:val="es-ES"/>
        </w:rPr>
        <w:t xml:space="preserve"> del año dos </w:t>
      </w:r>
      <w:r w:rsidRPr="001B1839">
        <w:rPr>
          <w:rFonts w:ascii="Calibri" w:eastAsia="Times New Roman" w:hAnsi="Calibri" w:cs="Calibri"/>
          <w:u w:val="single"/>
          <w:lang w:val="es-ES"/>
        </w:rPr>
        <w:t>mil catorce</w:t>
      </w:r>
      <w:r w:rsidRPr="001B1839">
        <w:rPr>
          <w:rFonts w:ascii="Calibri" w:eastAsia="Times New Roman" w:hAnsi="Calibri" w:cs="Calibri"/>
          <w:lang w:val="es-ES"/>
        </w:rPr>
        <w:t>.</w:t>
      </w:r>
    </w:p>
    <w:p w:rsidR="00842BAA" w:rsidRDefault="001B1839" w:rsidP="001B1839">
      <w:pPr>
        <w:spacing w:line="360" w:lineRule="auto"/>
        <w:ind w:firstLine="708"/>
        <w:jc w:val="both"/>
        <w:rPr>
          <w:rFonts w:ascii="Calibri" w:eastAsia="Times New Roman" w:hAnsi="Calibri" w:cs="Calibri"/>
          <w:lang w:val="es-ES"/>
        </w:rPr>
      </w:pPr>
      <w:r w:rsidRPr="001B1839">
        <w:rPr>
          <w:rFonts w:ascii="Calibri" w:eastAsia="Times New Roman" w:hAnsi="Calibri" w:cs="Calibri"/>
          <w:lang w:val="es-ES"/>
        </w:rPr>
        <w:t xml:space="preserve">Admítase la solicitud de información </w:t>
      </w:r>
      <w:r w:rsidRPr="001B1839">
        <w:rPr>
          <w:rFonts w:ascii="Calibri" w:eastAsia="Times New Roman" w:hAnsi="Calibri" w:cs="Calibri"/>
          <w:b/>
          <w:lang w:val="es-ES"/>
        </w:rPr>
        <w:t>MINEC-2014-2</w:t>
      </w:r>
      <w:r>
        <w:rPr>
          <w:rFonts w:ascii="Calibri" w:eastAsia="Times New Roman" w:hAnsi="Calibri" w:cs="Calibri"/>
          <w:b/>
          <w:lang w:val="es-ES"/>
        </w:rPr>
        <w:t>1</w:t>
      </w:r>
      <w:r w:rsidRPr="001B1839">
        <w:rPr>
          <w:rFonts w:ascii="Calibri" w:eastAsia="Times New Roman" w:hAnsi="Calibri" w:cs="Calibri"/>
          <w:lang w:val="es-ES"/>
        </w:rPr>
        <w:t xml:space="preserve">, de fecha </w:t>
      </w:r>
      <w:r>
        <w:rPr>
          <w:rFonts w:ascii="Calibri" w:eastAsia="Times New Roman" w:hAnsi="Calibri" w:cs="Calibri"/>
          <w:lang w:val="es-ES"/>
        </w:rPr>
        <w:t xml:space="preserve">treinta de </w:t>
      </w:r>
      <w:r w:rsidRPr="001B1839">
        <w:rPr>
          <w:rFonts w:ascii="Calibri" w:eastAsia="Times New Roman" w:hAnsi="Calibri" w:cs="Calibri"/>
          <w:lang w:val="es-ES"/>
        </w:rPr>
        <w:t xml:space="preserve"> </w:t>
      </w:r>
      <w:r>
        <w:rPr>
          <w:rFonts w:ascii="Calibri" w:eastAsia="Times New Roman" w:hAnsi="Calibri" w:cs="Calibri"/>
          <w:lang w:val="es-ES"/>
        </w:rPr>
        <w:t>enero</w:t>
      </w:r>
      <w:r w:rsidRPr="001B1839">
        <w:rPr>
          <w:rFonts w:ascii="Calibri" w:eastAsia="Times New Roman" w:hAnsi="Calibri" w:cs="Calibri"/>
          <w:lang w:val="es-ES"/>
        </w:rPr>
        <w:t xml:space="preserve"> de dos mil catorce, presentada por el Sr. </w:t>
      </w:r>
      <w:r w:rsidR="005D773D">
        <w:rPr>
          <w:rFonts w:ascii="Calibri" w:eastAsia="Times New Roman" w:hAnsi="Calibri" w:cs="Times New Roman"/>
          <w:b/>
          <w:lang w:val="es-ES"/>
        </w:rPr>
        <w:t>____________________</w:t>
      </w:r>
      <w:r w:rsidRPr="001B1839">
        <w:rPr>
          <w:rFonts w:ascii="Calibri" w:eastAsia="Times New Roman" w:hAnsi="Calibri" w:cs="Calibri"/>
          <w:lang w:val="es-ES"/>
        </w:rPr>
        <w:t>, mayor de edad, del domicilio de San</w:t>
      </w:r>
      <w:r w:rsidR="00842BAA">
        <w:rPr>
          <w:rFonts w:ascii="Calibri" w:eastAsia="Times New Roman" w:hAnsi="Calibri" w:cs="Calibri"/>
          <w:lang w:val="es-ES"/>
        </w:rPr>
        <w:t>ta Tecla</w:t>
      </w:r>
      <w:r w:rsidRPr="001B1839">
        <w:rPr>
          <w:rFonts w:ascii="Calibri" w:eastAsia="Times New Roman" w:hAnsi="Calibri" w:cs="Calibri"/>
          <w:lang w:val="es-ES"/>
        </w:rPr>
        <w:t xml:space="preserve">, departamento de </w:t>
      </w:r>
      <w:r w:rsidR="00842BAA">
        <w:rPr>
          <w:rFonts w:ascii="Calibri" w:eastAsia="Times New Roman" w:hAnsi="Calibri" w:cs="Calibri"/>
          <w:lang w:val="es-ES"/>
        </w:rPr>
        <w:t>La Libertad</w:t>
      </w:r>
      <w:r w:rsidRPr="001B1839">
        <w:rPr>
          <w:rFonts w:ascii="Calibri" w:eastAsia="Times New Roman" w:hAnsi="Calibri" w:cs="Calibri"/>
          <w:lang w:val="es-ES"/>
        </w:rPr>
        <w:t xml:space="preserve">, con Documento Único de Identidad número </w:t>
      </w:r>
      <w:r w:rsidR="005D773D">
        <w:rPr>
          <w:rFonts w:ascii="Calibri" w:eastAsia="Times New Roman" w:hAnsi="Calibri" w:cs="Times New Roman"/>
          <w:lang w:val="es-ES"/>
        </w:rPr>
        <w:t>_________</w:t>
      </w:r>
      <w:r>
        <w:rPr>
          <w:rFonts w:ascii="Calibri" w:eastAsia="Times New Roman" w:hAnsi="Calibri" w:cs="Times New Roman"/>
          <w:lang w:val="es-ES"/>
        </w:rPr>
        <w:t xml:space="preserve">, </w:t>
      </w:r>
      <w:r w:rsidRPr="001B1839">
        <w:rPr>
          <w:rFonts w:ascii="Calibri" w:eastAsia="Times New Roman" w:hAnsi="Calibri" w:cs="Calibri"/>
          <w:lang w:val="es-ES"/>
        </w:rPr>
        <w:t>mediante la cual solicita que se le proporcione la siguiente información:</w:t>
      </w:r>
    </w:p>
    <w:p w:rsidR="00842BAA" w:rsidRDefault="001B1839" w:rsidP="00842BAA">
      <w:pPr>
        <w:spacing w:line="360" w:lineRule="auto"/>
        <w:ind w:left="284"/>
        <w:jc w:val="both"/>
        <w:rPr>
          <w:rFonts w:ascii="Calibri" w:eastAsia="Times New Roman" w:hAnsi="Calibri" w:cs="Times New Roman"/>
          <w:u w:val="single"/>
          <w:lang w:val="es-ES"/>
        </w:rPr>
      </w:pPr>
      <w:r w:rsidRPr="00EE0181">
        <w:rPr>
          <w:rFonts w:ascii="Calibri" w:eastAsia="Times New Roman" w:hAnsi="Calibri" w:cs="Times New Roman"/>
          <w:lang w:val="es-ES"/>
        </w:rPr>
        <w:t>1-</w:t>
      </w:r>
      <w:r w:rsidRPr="001B1839">
        <w:rPr>
          <w:rFonts w:ascii="Calibri" w:eastAsia="Times New Roman" w:hAnsi="Calibri" w:cs="Times New Roman"/>
          <w:u w:val="single"/>
          <w:lang w:val="es-ES"/>
        </w:rPr>
        <w:t>Precios reportados por cada una de las estaciones de servicio de gasolina regular, especial y diesel en autoservicio y servicio completo, desde enero 2008 hasta diciembre 2013 en los departamentos de San Salvador,</w:t>
      </w:r>
      <w:r>
        <w:rPr>
          <w:rFonts w:ascii="Calibri" w:eastAsia="Times New Roman" w:hAnsi="Calibri" w:cs="Times New Roman"/>
          <w:u w:val="single"/>
          <w:lang w:val="es-ES"/>
        </w:rPr>
        <w:t xml:space="preserve"> </w:t>
      </w:r>
      <w:r w:rsidRPr="001B1839">
        <w:rPr>
          <w:rFonts w:ascii="Calibri" w:eastAsia="Times New Roman" w:hAnsi="Calibri" w:cs="Times New Roman"/>
          <w:u w:val="single"/>
          <w:lang w:val="es-ES"/>
        </w:rPr>
        <w:t>Santa Ana; San Miguel y Sonsonate.</w:t>
      </w:r>
    </w:p>
    <w:p w:rsidR="00842BAA" w:rsidRDefault="00842BAA" w:rsidP="00842BAA">
      <w:pPr>
        <w:pStyle w:val="Prrafodelista"/>
        <w:ind w:left="426"/>
        <w:rPr>
          <w:rFonts w:ascii="Calibri" w:eastAsia="Times New Roman" w:hAnsi="Calibri" w:cs="Calibri"/>
          <w:lang w:val="es-ES"/>
        </w:rPr>
      </w:pPr>
      <w:r>
        <w:rPr>
          <w:rFonts w:ascii="Calibri" w:eastAsia="Times New Roman" w:hAnsi="Calibri" w:cs="Calibri"/>
          <w:lang w:val="es-ES"/>
        </w:rPr>
        <w:t xml:space="preserve">R/ </w:t>
      </w:r>
      <w:r w:rsidRPr="001B1839">
        <w:rPr>
          <w:rFonts w:ascii="Calibri" w:eastAsia="Times New Roman" w:hAnsi="Calibri" w:cs="Calibri"/>
          <w:lang w:val="es-ES"/>
        </w:rPr>
        <w:t xml:space="preserve">Se tiene información de los precios de venta de las estaciones de servicio para su último reporte, el cual puede verificarse en el siguiente link: </w:t>
      </w:r>
      <w:r w:rsidR="005D773D">
        <w:t>____________________________</w:t>
      </w:r>
      <w:bookmarkStart w:id="0" w:name="_GoBack"/>
      <w:bookmarkEnd w:id="0"/>
    </w:p>
    <w:p w:rsidR="00842BAA" w:rsidRDefault="001B1839" w:rsidP="00842BAA">
      <w:pPr>
        <w:spacing w:line="360" w:lineRule="auto"/>
        <w:ind w:left="284"/>
        <w:jc w:val="both"/>
        <w:rPr>
          <w:rFonts w:ascii="Calibri" w:eastAsia="Times New Roman" w:hAnsi="Calibri" w:cs="Times New Roman"/>
          <w:u w:val="single"/>
          <w:lang w:val="es-ES"/>
        </w:rPr>
      </w:pPr>
      <w:r w:rsidRPr="00EE0181">
        <w:rPr>
          <w:rFonts w:ascii="Calibri" w:eastAsia="Times New Roman" w:hAnsi="Calibri" w:cs="Times New Roman"/>
          <w:lang w:val="es-ES"/>
        </w:rPr>
        <w:t>2-</w:t>
      </w:r>
      <w:r w:rsidRPr="001B1839">
        <w:rPr>
          <w:rFonts w:ascii="Calibri" w:eastAsia="Times New Roman" w:hAnsi="Calibri" w:cs="Times New Roman"/>
          <w:u w:val="single"/>
          <w:lang w:val="es-ES"/>
        </w:rPr>
        <w:t>Precios de referencia para gasolina regular, especial y diesel en estaciones de servicio desde enero 2008 hasta diciembre 2013.</w:t>
      </w:r>
    </w:p>
    <w:p w:rsidR="00842BAA" w:rsidRPr="00842BAA" w:rsidRDefault="00842BAA" w:rsidP="00842BAA">
      <w:pPr>
        <w:ind w:left="360"/>
        <w:rPr>
          <w:rFonts w:ascii="Calibri" w:eastAsia="Times New Roman" w:hAnsi="Calibri" w:cs="Calibri"/>
          <w:lang w:val="es-ES"/>
        </w:rPr>
      </w:pPr>
      <w:r>
        <w:rPr>
          <w:rFonts w:ascii="Calibri" w:eastAsia="Times New Roman" w:hAnsi="Calibri" w:cs="Calibri"/>
          <w:lang w:val="es-ES"/>
        </w:rPr>
        <w:t xml:space="preserve">R/ </w:t>
      </w:r>
      <w:r w:rsidRPr="00842BAA">
        <w:rPr>
          <w:rFonts w:ascii="Calibri" w:eastAsia="Times New Roman" w:hAnsi="Calibri" w:cs="Calibri"/>
          <w:lang w:val="es-ES"/>
        </w:rPr>
        <w:t>Se adjunta cuadro</w:t>
      </w:r>
      <w:r w:rsidR="00EE0181">
        <w:rPr>
          <w:rFonts w:ascii="Calibri" w:eastAsia="Times New Roman" w:hAnsi="Calibri" w:cs="Calibri"/>
          <w:lang w:val="es-ES"/>
        </w:rPr>
        <w:t xml:space="preserve"> PDF</w:t>
      </w:r>
      <w:r w:rsidRPr="00842BAA">
        <w:rPr>
          <w:rFonts w:ascii="Calibri" w:eastAsia="Times New Roman" w:hAnsi="Calibri" w:cs="Calibri"/>
          <w:lang w:val="es-ES"/>
        </w:rPr>
        <w:t xml:space="preserve"> de los precios de referencia publicados por el Ministerio de Economía</w:t>
      </w:r>
      <w:r w:rsidR="0030361C">
        <w:rPr>
          <w:rFonts w:ascii="Calibri" w:eastAsia="Times New Roman" w:hAnsi="Calibri" w:cs="Calibri"/>
          <w:lang w:val="es-ES"/>
        </w:rPr>
        <w:t>.</w:t>
      </w:r>
    </w:p>
    <w:p w:rsidR="00842BAA" w:rsidRDefault="001B1839" w:rsidP="00842BAA">
      <w:pPr>
        <w:spacing w:line="360" w:lineRule="auto"/>
        <w:ind w:left="284"/>
        <w:jc w:val="both"/>
        <w:rPr>
          <w:rFonts w:ascii="Calibri" w:eastAsia="Times New Roman" w:hAnsi="Calibri" w:cs="Times New Roman"/>
          <w:u w:val="single"/>
          <w:lang w:val="es-ES"/>
        </w:rPr>
      </w:pPr>
      <w:r w:rsidRPr="00EE0181">
        <w:rPr>
          <w:rFonts w:ascii="Calibri" w:eastAsia="Times New Roman" w:hAnsi="Calibri" w:cs="Times New Roman"/>
          <w:lang w:val="es-ES"/>
        </w:rPr>
        <w:t>3-</w:t>
      </w:r>
      <w:r w:rsidR="00263866">
        <w:rPr>
          <w:rFonts w:ascii="Calibri" w:eastAsia="Times New Roman" w:hAnsi="Calibri" w:cs="Times New Roman"/>
          <w:u w:val="single"/>
          <w:lang w:val="es-ES"/>
        </w:rPr>
        <w:t>N</w:t>
      </w:r>
      <w:r w:rsidRPr="001B1839">
        <w:rPr>
          <w:rFonts w:ascii="Calibri" w:eastAsia="Times New Roman" w:hAnsi="Calibri" w:cs="Times New Roman"/>
          <w:u w:val="single"/>
          <w:lang w:val="es-ES"/>
        </w:rPr>
        <w:t xml:space="preserve">úmero mensual de estaciones de servicio, incluyendo bandera, departamento y municipio durante el periodo enero 2007 a diciembre 20013. </w:t>
      </w:r>
    </w:p>
    <w:p w:rsidR="00842BAA" w:rsidRPr="00842BAA" w:rsidRDefault="00842BAA" w:rsidP="00842BAA">
      <w:pPr>
        <w:ind w:left="360"/>
        <w:rPr>
          <w:rFonts w:ascii="Calibri" w:eastAsia="Times New Roman" w:hAnsi="Calibri" w:cs="Calibri"/>
          <w:lang w:val="es-ES"/>
        </w:rPr>
      </w:pPr>
      <w:r w:rsidRPr="00842BAA">
        <w:rPr>
          <w:rFonts w:ascii="Calibri" w:eastAsia="Times New Roman" w:hAnsi="Calibri" w:cs="Times New Roman"/>
          <w:lang w:val="es-ES"/>
        </w:rPr>
        <w:t>R/</w:t>
      </w:r>
      <w:r w:rsidRPr="00842BAA">
        <w:rPr>
          <w:rFonts w:ascii="Calibri" w:eastAsia="Times New Roman" w:hAnsi="Calibri" w:cs="Calibri"/>
          <w:lang w:val="es-ES"/>
        </w:rPr>
        <w:t xml:space="preserve"> Se adjunta cuadro </w:t>
      </w:r>
      <w:r w:rsidR="00EE0181">
        <w:rPr>
          <w:rFonts w:ascii="Calibri" w:eastAsia="Times New Roman" w:hAnsi="Calibri" w:cs="Calibri"/>
          <w:lang w:val="es-ES"/>
        </w:rPr>
        <w:t xml:space="preserve">PDF </w:t>
      </w:r>
      <w:r w:rsidRPr="00842BAA">
        <w:rPr>
          <w:rFonts w:ascii="Calibri" w:eastAsia="Times New Roman" w:hAnsi="Calibri" w:cs="Calibri"/>
          <w:lang w:val="es-ES"/>
        </w:rPr>
        <w:t>de las estaciones de servicio</w:t>
      </w:r>
      <w:r w:rsidR="0030361C">
        <w:rPr>
          <w:rFonts w:ascii="Calibri" w:eastAsia="Times New Roman" w:hAnsi="Calibri" w:cs="Calibri"/>
          <w:lang w:val="es-ES"/>
        </w:rPr>
        <w:t>.</w:t>
      </w:r>
    </w:p>
    <w:p w:rsidR="00842BAA" w:rsidRDefault="001B1839" w:rsidP="00842BAA">
      <w:pPr>
        <w:spacing w:line="360" w:lineRule="auto"/>
        <w:ind w:left="284"/>
        <w:jc w:val="both"/>
        <w:rPr>
          <w:rFonts w:ascii="Calibri" w:eastAsia="Times New Roman" w:hAnsi="Calibri" w:cs="Times New Roman"/>
          <w:u w:val="single"/>
          <w:lang w:val="es-ES"/>
        </w:rPr>
      </w:pPr>
      <w:r w:rsidRPr="00EE0181">
        <w:rPr>
          <w:rFonts w:ascii="Calibri" w:eastAsia="Times New Roman" w:hAnsi="Calibri" w:cs="Times New Roman"/>
          <w:lang w:val="es-ES"/>
        </w:rPr>
        <w:t>4-</w:t>
      </w:r>
      <w:r w:rsidR="00263866">
        <w:rPr>
          <w:rFonts w:ascii="Calibri" w:eastAsia="Times New Roman" w:hAnsi="Calibri" w:cs="Times New Roman"/>
          <w:lang w:val="es-ES"/>
        </w:rPr>
        <w:t>N</w:t>
      </w:r>
      <w:r w:rsidRPr="001B1839">
        <w:rPr>
          <w:rFonts w:ascii="Calibri" w:eastAsia="Times New Roman" w:hAnsi="Calibri" w:cs="Times New Roman"/>
          <w:u w:val="single"/>
          <w:lang w:val="es-ES"/>
        </w:rPr>
        <w:t>úmero de estaciones de servicio instaladas y número de estaciones de servicio cerradas mensualmente durante el periodo enero 2007 a diciembre 2013 incluyendo bandera, departamento y municipio.</w:t>
      </w:r>
    </w:p>
    <w:p w:rsidR="00842BAA" w:rsidRPr="00842BAA" w:rsidRDefault="00842BAA" w:rsidP="00842BAA">
      <w:pPr>
        <w:ind w:left="360"/>
        <w:rPr>
          <w:rFonts w:ascii="Calibri" w:eastAsia="Times New Roman" w:hAnsi="Calibri" w:cs="Calibri"/>
          <w:lang w:val="es-ES"/>
        </w:rPr>
      </w:pPr>
      <w:r w:rsidRPr="00842BAA">
        <w:rPr>
          <w:rFonts w:ascii="Calibri" w:eastAsia="Times New Roman" w:hAnsi="Calibri" w:cs="Times New Roman"/>
          <w:lang w:val="es-ES"/>
        </w:rPr>
        <w:t xml:space="preserve">R/ </w:t>
      </w:r>
      <w:r w:rsidRPr="00842BAA">
        <w:rPr>
          <w:rFonts w:ascii="Calibri" w:eastAsia="Times New Roman" w:hAnsi="Calibri" w:cs="Calibri"/>
          <w:lang w:val="es-ES"/>
        </w:rPr>
        <w:t>Se adjunta cuadro</w:t>
      </w:r>
      <w:r w:rsidR="0030361C">
        <w:rPr>
          <w:rFonts w:ascii="Calibri" w:eastAsia="Times New Roman" w:hAnsi="Calibri" w:cs="Calibri"/>
          <w:lang w:val="es-ES"/>
        </w:rPr>
        <w:t xml:space="preserve"> PDF</w:t>
      </w:r>
      <w:r w:rsidRPr="00842BAA">
        <w:rPr>
          <w:rFonts w:ascii="Calibri" w:eastAsia="Times New Roman" w:hAnsi="Calibri" w:cs="Calibri"/>
          <w:lang w:val="es-ES"/>
        </w:rPr>
        <w:t xml:space="preserve"> de las estaciones instaladas y cerradas</w:t>
      </w:r>
      <w:r w:rsidR="0030361C">
        <w:rPr>
          <w:rFonts w:ascii="Calibri" w:eastAsia="Times New Roman" w:hAnsi="Calibri" w:cs="Calibri"/>
          <w:lang w:val="es-ES"/>
        </w:rPr>
        <w:t>.</w:t>
      </w:r>
    </w:p>
    <w:p w:rsidR="00842BAA" w:rsidRDefault="001B1839" w:rsidP="00842BAA">
      <w:pPr>
        <w:spacing w:line="360" w:lineRule="auto"/>
        <w:ind w:left="284"/>
        <w:jc w:val="both"/>
        <w:rPr>
          <w:rFonts w:ascii="Calibri" w:eastAsia="Times New Roman" w:hAnsi="Calibri" w:cs="Times New Roman"/>
          <w:u w:val="single"/>
          <w:lang w:val="es-ES"/>
        </w:rPr>
      </w:pPr>
      <w:r w:rsidRPr="00EE0181">
        <w:rPr>
          <w:rFonts w:ascii="Calibri" w:eastAsia="Times New Roman" w:hAnsi="Calibri" w:cs="Times New Roman"/>
          <w:lang w:val="es-ES"/>
        </w:rPr>
        <w:lastRenderedPageBreak/>
        <w:t>5-</w:t>
      </w:r>
      <w:r w:rsidR="00263866">
        <w:rPr>
          <w:rFonts w:ascii="Calibri" w:eastAsia="Times New Roman" w:hAnsi="Calibri" w:cs="Times New Roman"/>
          <w:lang w:val="es-ES"/>
        </w:rPr>
        <w:t>M</w:t>
      </w:r>
      <w:r w:rsidRPr="001B1839">
        <w:rPr>
          <w:rFonts w:ascii="Calibri" w:eastAsia="Times New Roman" w:hAnsi="Calibri" w:cs="Times New Roman"/>
          <w:u w:val="single"/>
          <w:lang w:val="es-ES"/>
        </w:rPr>
        <w:t>apa con ubicación geográfica de todas las estaciones de servicio y el listado de direcciones respectivas.</w:t>
      </w:r>
    </w:p>
    <w:p w:rsidR="00842BAA" w:rsidRPr="00842BAA" w:rsidRDefault="00842BAA" w:rsidP="00842BAA">
      <w:pPr>
        <w:ind w:left="360"/>
        <w:rPr>
          <w:rFonts w:ascii="Calibri" w:eastAsia="Times New Roman" w:hAnsi="Calibri" w:cs="Calibri"/>
          <w:lang w:val="es-ES"/>
        </w:rPr>
      </w:pPr>
      <w:r>
        <w:rPr>
          <w:rFonts w:ascii="Calibri" w:eastAsia="Times New Roman" w:hAnsi="Calibri" w:cs="Calibri"/>
          <w:lang w:val="es-ES"/>
        </w:rPr>
        <w:t xml:space="preserve">R/ </w:t>
      </w:r>
      <w:r w:rsidRPr="00842BAA">
        <w:rPr>
          <w:rFonts w:ascii="Calibri" w:eastAsia="Times New Roman" w:hAnsi="Calibri" w:cs="Calibri"/>
          <w:lang w:val="es-ES"/>
        </w:rPr>
        <w:t>Se adjunta el listado</w:t>
      </w:r>
      <w:r w:rsidR="0030361C">
        <w:rPr>
          <w:rFonts w:ascii="Calibri" w:eastAsia="Times New Roman" w:hAnsi="Calibri" w:cs="Calibri"/>
          <w:lang w:val="es-ES"/>
        </w:rPr>
        <w:t xml:space="preserve"> PDF</w:t>
      </w:r>
      <w:r w:rsidRPr="00842BAA">
        <w:rPr>
          <w:rFonts w:ascii="Calibri" w:eastAsia="Times New Roman" w:hAnsi="Calibri" w:cs="Calibri"/>
          <w:lang w:val="es-ES"/>
        </w:rPr>
        <w:t xml:space="preserve"> de los agentes involucrados</w:t>
      </w:r>
    </w:p>
    <w:p w:rsidR="00842BAA" w:rsidRDefault="001B1839" w:rsidP="00842BAA">
      <w:pPr>
        <w:spacing w:line="360" w:lineRule="auto"/>
        <w:ind w:left="284"/>
        <w:jc w:val="both"/>
        <w:rPr>
          <w:rFonts w:ascii="Calibri" w:eastAsia="Times New Roman" w:hAnsi="Calibri" w:cs="Times New Roman"/>
          <w:u w:val="single"/>
          <w:lang w:val="es-ES"/>
        </w:rPr>
      </w:pPr>
      <w:r w:rsidRPr="00263866">
        <w:rPr>
          <w:rFonts w:ascii="Calibri" w:eastAsia="Times New Roman" w:hAnsi="Calibri" w:cs="Times New Roman"/>
          <w:lang w:val="es-ES"/>
        </w:rPr>
        <w:t>6-</w:t>
      </w:r>
      <w:r w:rsidR="00263866">
        <w:rPr>
          <w:rFonts w:ascii="Calibri" w:eastAsia="Times New Roman" w:hAnsi="Calibri" w:cs="Times New Roman"/>
          <w:u w:val="single"/>
          <w:lang w:val="es-ES"/>
        </w:rPr>
        <w:t>L</w:t>
      </w:r>
      <w:r w:rsidRPr="001B1839">
        <w:rPr>
          <w:rFonts w:ascii="Calibri" w:eastAsia="Times New Roman" w:hAnsi="Calibri" w:cs="Times New Roman"/>
          <w:u w:val="single"/>
          <w:lang w:val="es-ES"/>
        </w:rPr>
        <w:t xml:space="preserve">istado detallado de los cambios de marca de estaciones de servicio desde enero 2008 hasta diciembre 2013. </w:t>
      </w:r>
    </w:p>
    <w:p w:rsidR="00842BAA" w:rsidRPr="00842BAA" w:rsidRDefault="00842BAA" w:rsidP="00842BAA">
      <w:pPr>
        <w:ind w:left="360"/>
        <w:rPr>
          <w:rFonts w:ascii="Calibri" w:eastAsia="Times New Roman" w:hAnsi="Calibri" w:cs="Calibri"/>
          <w:lang w:val="es-ES"/>
        </w:rPr>
      </w:pPr>
      <w:r w:rsidRPr="00842BAA">
        <w:rPr>
          <w:rFonts w:ascii="Calibri" w:eastAsia="Times New Roman" w:hAnsi="Calibri" w:cs="Times New Roman"/>
          <w:lang w:val="es-ES"/>
        </w:rPr>
        <w:t xml:space="preserve">R/ </w:t>
      </w:r>
      <w:r w:rsidRPr="00842BAA">
        <w:rPr>
          <w:rFonts w:ascii="Calibri" w:eastAsia="Times New Roman" w:hAnsi="Calibri" w:cs="Calibri"/>
          <w:lang w:val="es-ES"/>
        </w:rPr>
        <w:t>Se adjunta el listado</w:t>
      </w:r>
      <w:r w:rsidR="0030361C">
        <w:rPr>
          <w:rFonts w:ascii="Calibri" w:eastAsia="Times New Roman" w:hAnsi="Calibri" w:cs="Calibri"/>
          <w:lang w:val="es-ES"/>
        </w:rPr>
        <w:t xml:space="preserve"> PDF</w:t>
      </w:r>
      <w:r w:rsidRPr="00842BAA">
        <w:rPr>
          <w:rFonts w:ascii="Calibri" w:eastAsia="Times New Roman" w:hAnsi="Calibri" w:cs="Calibri"/>
          <w:lang w:val="es-ES"/>
        </w:rPr>
        <w:t xml:space="preserve"> de los cambios de marca </w:t>
      </w:r>
    </w:p>
    <w:p w:rsidR="00842BAA" w:rsidRDefault="001B1839" w:rsidP="00842BAA">
      <w:pPr>
        <w:spacing w:line="360" w:lineRule="auto"/>
        <w:ind w:left="284"/>
        <w:jc w:val="both"/>
        <w:rPr>
          <w:rFonts w:ascii="Calibri" w:eastAsia="Times New Roman" w:hAnsi="Calibri" w:cs="Calibri"/>
          <w:lang w:val="es-ES"/>
        </w:rPr>
      </w:pPr>
      <w:r w:rsidRPr="00EE0181">
        <w:rPr>
          <w:rFonts w:ascii="Calibri" w:eastAsia="Times New Roman" w:hAnsi="Calibri" w:cs="Times New Roman"/>
          <w:lang w:val="es-ES"/>
        </w:rPr>
        <w:t>7-</w:t>
      </w:r>
      <w:r w:rsidR="00263866">
        <w:rPr>
          <w:rFonts w:ascii="Calibri" w:eastAsia="Times New Roman" w:hAnsi="Calibri" w:cs="Times New Roman"/>
          <w:lang w:val="es-ES"/>
        </w:rPr>
        <w:t>L</w:t>
      </w:r>
      <w:r w:rsidRPr="001B1839">
        <w:rPr>
          <w:rFonts w:ascii="Calibri" w:eastAsia="Times New Roman" w:hAnsi="Calibri" w:cs="Times New Roman"/>
          <w:u w:val="single"/>
          <w:lang w:val="es-ES"/>
        </w:rPr>
        <w:t xml:space="preserve">istado conteniendo el nombre comercial, razón social, departamento, municipio y bandera de los agentes involucrados en la producción (refinación) importación de combustibles limpios, comercialización de mayoristas y distribución </w:t>
      </w:r>
      <w:proofErr w:type="gramStart"/>
      <w:r w:rsidRPr="001B1839">
        <w:rPr>
          <w:rFonts w:ascii="Calibri" w:eastAsia="Times New Roman" w:hAnsi="Calibri" w:cs="Times New Roman"/>
          <w:u w:val="single"/>
          <w:lang w:val="es-ES"/>
        </w:rPr>
        <w:t>minorista(</w:t>
      </w:r>
      <w:proofErr w:type="gramEnd"/>
      <w:r w:rsidRPr="001B1839">
        <w:rPr>
          <w:rFonts w:ascii="Calibri" w:eastAsia="Times New Roman" w:hAnsi="Calibri" w:cs="Times New Roman"/>
          <w:u w:val="single"/>
          <w:lang w:val="es-ES"/>
        </w:rPr>
        <w:t>estaciones de servicio) de gasolina regular; especial y diesel.</w:t>
      </w:r>
      <w:r w:rsidRPr="001B1839">
        <w:rPr>
          <w:rFonts w:ascii="Calibri" w:eastAsia="Times New Roman" w:hAnsi="Calibri" w:cs="Calibri"/>
          <w:u w:val="single"/>
          <w:lang w:val="es-ES"/>
        </w:rPr>
        <w:t xml:space="preserve">” </w:t>
      </w:r>
      <w:r w:rsidRPr="001B1839">
        <w:rPr>
          <w:rFonts w:ascii="Calibri" w:eastAsia="Times New Roman" w:hAnsi="Calibri" w:cs="Calibri"/>
          <w:lang w:val="es-ES"/>
        </w:rPr>
        <w:t>(</w:t>
      </w:r>
      <w:proofErr w:type="gramStart"/>
      <w:r w:rsidRPr="001B1839">
        <w:rPr>
          <w:rFonts w:ascii="Calibri" w:eastAsia="Times New Roman" w:hAnsi="Calibri" w:cs="Calibri"/>
          <w:lang w:val="es-ES"/>
        </w:rPr>
        <w:t>sic</w:t>
      </w:r>
      <w:proofErr w:type="gramEnd"/>
      <w:r w:rsidRPr="001B1839">
        <w:rPr>
          <w:rFonts w:ascii="Calibri" w:eastAsia="Times New Roman" w:hAnsi="Calibri" w:cs="Calibri"/>
          <w:lang w:val="es-ES"/>
        </w:rPr>
        <w:t>)</w:t>
      </w:r>
      <w:r w:rsidR="00842BAA">
        <w:rPr>
          <w:rFonts w:ascii="Calibri" w:eastAsia="Times New Roman" w:hAnsi="Calibri" w:cs="Calibri"/>
          <w:lang w:val="es-ES"/>
        </w:rPr>
        <w:t>.</w:t>
      </w:r>
    </w:p>
    <w:p w:rsidR="00842BAA" w:rsidRDefault="00842BAA" w:rsidP="00842BAA">
      <w:pPr>
        <w:spacing w:line="360" w:lineRule="auto"/>
        <w:ind w:firstLine="426"/>
        <w:jc w:val="both"/>
        <w:rPr>
          <w:rFonts w:ascii="Calibri" w:eastAsia="Times New Roman" w:hAnsi="Calibri" w:cs="Calibri"/>
          <w:lang w:val="es-ES"/>
        </w:rPr>
      </w:pPr>
      <w:r>
        <w:rPr>
          <w:rFonts w:ascii="Calibri" w:eastAsia="Times New Roman" w:hAnsi="Calibri" w:cs="Calibri"/>
          <w:lang w:val="es-ES"/>
        </w:rPr>
        <w:t>R/</w:t>
      </w:r>
      <w:r w:rsidRPr="00842BAA">
        <w:rPr>
          <w:rFonts w:ascii="Calibri" w:eastAsia="Times New Roman" w:hAnsi="Calibri" w:cs="Calibri"/>
          <w:lang w:val="es-ES"/>
        </w:rPr>
        <w:t xml:space="preserve"> </w:t>
      </w:r>
      <w:r w:rsidRPr="001B1839">
        <w:rPr>
          <w:rFonts w:ascii="Calibri" w:eastAsia="Times New Roman" w:hAnsi="Calibri" w:cs="Calibri"/>
          <w:lang w:val="es-ES"/>
        </w:rPr>
        <w:t xml:space="preserve">El mapa puede verificarse en el siguiente link: </w:t>
      </w:r>
      <w:hyperlink r:id="rId8" w:history="1">
        <w:r w:rsidR="0030361C" w:rsidRPr="00052578">
          <w:rPr>
            <w:rStyle w:val="Hipervnculo"/>
            <w:rFonts w:ascii="Calibri" w:eastAsia="Times New Roman" w:hAnsi="Calibri" w:cs="Calibri"/>
            <w:lang w:val="es-ES"/>
          </w:rPr>
          <w:t>http://www.edrhym.gob.sv/sidcom/</w:t>
        </w:r>
      </w:hyperlink>
      <w:r w:rsidR="0030361C">
        <w:rPr>
          <w:rFonts w:ascii="Calibri" w:eastAsia="Times New Roman" w:hAnsi="Calibri" w:cs="Calibri"/>
          <w:lang w:val="es-ES"/>
        </w:rPr>
        <w:t>}</w:t>
      </w:r>
    </w:p>
    <w:p w:rsidR="001B1839" w:rsidRDefault="00842BAA" w:rsidP="00842BAA">
      <w:pPr>
        <w:spacing w:line="360" w:lineRule="auto"/>
        <w:jc w:val="both"/>
        <w:rPr>
          <w:rFonts w:ascii="Calibri" w:eastAsia="Times New Roman" w:hAnsi="Calibri" w:cs="Times New Roman"/>
          <w:lang w:val="es-ES"/>
        </w:rPr>
      </w:pPr>
      <w:r>
        <w:rPr>
          <w:rFonts w:ascii="Calibri" w:eastAsia="Times New Roman" w:hAnsi="Calibri" w:cs="Calibri"/>
          <w:lang w:val="es-ES"/>
        </w:rPr>
        <w:t>T</w:t>
      </w:r>
      <w:r w:rsidR="001B1839" w:rsidRPr="001B1839">
        <w:rPr>
          <w:rFonts w:ascii="Calibri" w:eastAsia="Times New Roman" w:hAnsi="Calibri" w:cs="Calibri"/>
          <w:lang w:val="es-ES"/>
        </w:rPr>
        <w:t xml:space="preserve">eniendo como lugar para oír notificar al correo electrónico </w:t>
      </w:r>
      <w:hyperlink r:id="rId9" w:history="1">
        <w:r w:rsidR="001B1839" w:rsidRPr="00052578">
          <w:rPr>
            <w:rStyle w:val="Hipervnculo"/>
            <w:rFonts w:ascii="Calibri" w:eastAsia="Times New Roman" w:hAnsi="Calibri" w:cs="Times New Roman"/>
            <w:lang w:val="es-ES"/>
          </w:rPr>
          <w:t>ricardolex57@gmail.com</w:t>
        </w:r>
      </w:hyperlink>
    </w:p>
    <w:p w:rsidR="001B1839" w:rsidRPr="001B1839" w:rsidRDefault="001B1839" w:rsidP="001B1839">
      <w:pPr>
        <w:spacing w:line="360" w:lineRule="auto"/>
        <w:ind w:firstLine="708"/>
        <w:jc w:val="both"/>
        <w:rPr>
          <w:rFonts w:ascii="Calibri" w:eastAsia="Times New Roman" w:hAnsi="Calibri" w:cs="Calibri"/>
          <w:lang w:val="es-ES"/>
        </w:rPr>
      </w:pPr>
      <w:r w:rsidRPr="001B1839">
        <w:rPr>
          <w:rFonts w:ascii="Calibri" w:eastAsia="Times New Roman" w:hAnsi="Calibri" w:cs="Calibri"/>
          <w:lang w:val="es-ES"/>
        </w:rPr>
        <w:t xml:space="preserve">Analizado el fondo de la misma y cumpliendo los requisitos que establecen los artículos 66 de La Ley de Acceso a la Información Pública y 50, 54 del Reglamento de la Ley de Acceso a la Información Pública, en adelante sólo denominados Ley y Reglamento;  leídos los autos y considerando: </w:t>
      </w:r>
    </w:p>
    <w:p w:rsidR="001B1839" w:rsidRPr="001B1839" w:rsidRDefault="001B1839" w:rsidP="001B1839">
      <w:pPr>
        <w:numPr>
          <w:ilvl w:val="0"/>
          <w:numId w:val="1"/>
        </w:numPr>
        <w:tabs>
          <w:tab w:val="left" w:pos="1080"/>
        </w:tabs>
        <w:spacing w:line="360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1B1839">
        <w:rPr>
          <w:rFonts w:ascii="Calibri" w:eastAsia="Times New Roman" w:hAnsi="Calibri" w:cs="Calibri"/>
          <w:lang w:val="es-ES"/>
        </w:rPr>
        <w:t xml:space="preserve">Que el impulso del derecho de petición y respuesta que a todos los ciudadanos asiste está robustecido en el art. 18 de </w:t>
      </w:r>
      <w:smartTag w:uri="urn:schemas-microsoft-com:office:smarttags" w:element="PersonName">
        <w:smartTagPr>
          <w:attr w:name="ProductID" w:val="la Constituci￳n."/>
        </w:smartTagPr>
        <w:r w:rsidRPr="001B1839">
          <w:rPr>
            <w:rFonts w:ascii="Calibri" w:eastAsia="Times New Roman" w:hAnsi="Calibri" w:cs="Calibri"/>
            <w:lang w:val="es-ES"/>
          </w:rPr>
          <w:t>la Constitución.</w:t>
        </w:r>
      </w:smartTag>
    </w:p>
    <w:p w:rsidR="001B1839" w:rsidRPr="001B1839" w:rsidRDefault="001B1839" w:rsidP="001B1839">
      <w:pPr>
        <w:spacing w:line="360" w:lineRule="auto"/>
        <w:ind w:left="1146"/>
        <w:contextualSpacing/>
        <w:jc w:val="both"/>
        <w:rPr>
          <w:rFonts w:ascii="Calibri" w:eastAsia="Times New Roman" w:hAnsi="Calibri" w:cs="Calibri"/>
          <w:lang w:val="es-ES"/>
        </w:rPr>
      </w:pPr>
    </w:p>
    <w:p w:rsidR="001B1839" w:rsidRPr="001B1839" w:rsidRDefault="001B1839" w:rsidP="001B1839">
      <w:pPr>
        <w:numPr>
          <w:ilvl w:val="0"/>
          <w:numId w:val="1"/>
        </w:numPr>
        <w:tabs>
          <w:tab w:val="left" w:pos="1080"/>
        </w:tabs>
        <w:spacing w:line="360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1B1839">
        <w:rPr>
          <w:rFonts w:ascii="Calibri" w:eastAsia="Times New Roman" w:hAnsi="Calibri" w:cs="Calibri"/>
          <w:lang w:val="es-ES"/>
        </w:rPr>
        <w:t xml:space="preserve">Que ha sido analizado el fondo de la solicitud de acceso a la información, verificando que lo planteado no se encuentra dentro las excepciones enumeradas en los arts. 19 y 24 de </w:t>
      </w:r>
      <w:smartTag w:uri="urn:schemas-microsoft-com:office:smarttags" w:element="PersonName">
        <w:smartTagPr>
          <w:attr w:name="ProductID" w:val="la Ley"/>
        </w:smartTagPr>
        <w:r w:rsidRPr="001B1839">
          <w:rPr>
            <w:rFonts w:ascii="Calibri" w:eastAsia="Times New Roman" w:hAnsi="Calibri" w:cs="Calibri"/>
            <w:lang w:val="es-ES"/>
          </w:rPr>
          <w:t xml:space="preserve">la </w:t>
        </w:r>
        <w:r w:rsidRPr="001B1839">
          <w:rPr>
            <w:rFonts w:ascii="Calibri" w:eastAsia="Times New Roman" w:hAnsi="Calibri" w:cs="Calibri"/>
            <w:smallCaps/>
            <w:lang w:val="es-ES"/>
          </w:rPr>
          <w:t>L</w:t>
        </w:r>
        <w:r w:rsidRPr="001B1839">
          <w:rPr>
            <w:rFonts w:ascii="Calibri" w:eastAsia="Times New Roman" w:hAnsi="Calibri" w:cs="Calibri"/>
            <w:lang w:val="es-ES"/>
          </w:rPr>
          <w:t>ey</w:t>
        </w:r>
      </w:smartTag>
      <w:r w:rsidRPr="001B1839">
        <w:rPr>
          <w:rFonts w:ascii="Calibri" w:eastAsia="Times New Roman" w:hAnsi="Calibri" w:cs="Calibri"/>
          <w:lang w:val="es-ES"/>
        </w:rPr>
        <w:t xml:space="preserve"> y 19 del Reglamento.</w:t>
      </w:r>
    </w:p>
    <w:p w:rsidR="001B1839" w:rsidRPr="001B1839" w:rsidRDefault="001B1839" w:rsidP="001B1839">
      <w:pPr>
        <w:ind w:left="720"/>
        <w:contextualSpacing/>
        <w:rPr>
          <w:rFonts w:ascii="Calibri" w:eastAsia="Times New Roman" w:hAnsi="Calibri" w:cs="Calibri"/>
          <w:lang w:val="es-ES"/>
        </w:rPr>
      </w:pPr>
    </w:p>
    <w:p w:rsidR="001B1839" w:rsidRPr="001B1839" w:rsidRDefault="001B1839" w:rsidP="001B1839">
      <w:pPr>
        <w:numPr>
          <w:ilvl w:val="0"/>
          <w:numId w:val="1"/>
        </w:numPr>
        <w:tabs>
          <w:tab w:val="left" w:pos="1080"/>
        </w:tabs>
        <w:spacing w:line="360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1B1839">
        <w:rPr>
          <w:rFonts w:ascii="Calibri" w:eastAsia="Times New Roman" w:hAnsi="Calibri" w:cs="Calibri"/>
          <w:lang w:val="es-ES"/>
        </w:rPr>
        <w:t xml:space="preserve">Que según lo preceptuado en el art. 70 de </w:t>
      </w:r>
      <w:smartTag w:uri="urn:schemas-microsoft-com:office:smarttags" w:element="PersonName">
        <w:smartTagPr>
          <w:attr w:name="ProductID" w:val="la Ley"/>
        </w:smartTagPr>
        <w:r w:rsidRPr="001B1839">
          <w:rPr>
            <w:rFonts w:ascii="Calibri" w:eastAsia="Times New Roman" w:hAnsi="Calibri" w:cs="Calibri"/>
            <w:lang w:val="es-ES"/>
          </w:rPr>
          <w:t>la Ley</w:t>
        </w:r>
      </w:smartTag>
      <w:r w:rsidRPr="001B1839">
        <w:rPr>
          <w:rFonts w:ascii="Calibri" w:eastAsia="Times New Roman" w:hAnsi="Calibri" w:cs="Calibri"/>
          <w:lang w:val="es-ES"/>
        </w:rPr>
        <w:t xml:space="preserve"> se realizaron las gestiones internas, mediante envío de correo electrónico desde el panel de control del Sistema de Gestión de Solicitudes (SGS), a la unidad administrativa correspondiente de esta Cartera que pudiese tener en su poder la información solicitada por el Sr.</w:t>
      </w:r>
      <w:r w:rsidRPr="001B1839">
        <w:rPr>
          <w:rFonts w:ascii="Calibri" w:eastAsia="Times New Roman" w:hAnsi="Calibri" w:cs="Calibri"/>
          <w:b/>
          <w:lang w:val="es-ES"/>
        </w:rPr>
        <w:t xml:space="preserve"> </w:t>
      </w:r>
      <w:r w:rsidRPr="001B1839">
        <w:rPr>
          <w:rFonts w:ascii="Calibri" w:eastAsia="Times New Roman" w:hAnsi="Calibri" w:cs="Times New Roman"/>
          <w:b/>
          <w:lang w:val="es-ES"/>
        </w:rPr>
        <w:t xml:space="preserve">RICARDO </w:t>
      </w:r>
      <w:r w:rsidRPr="001B1839">
        <w:rPr>
          <w:rFonts w:ascii="Calibri" w:eastAsia="Times New Roman" w:hAnsi="Calibri" w:cs="Times New Roman"/>
          <w:b/>
          <w:lang w:val="es-ES"/>
        </w:rPr>
        <w:lastRenderedPageBreak/>
        <w:t>JOSÉ QUIJANO TREJO</w:t>
      </w:r>
      <w:r w:rsidRPr="001B1839">
        <w:rPr>
          <w:rFonts w:ascii="Calibri" w:eastAsia="Times New Roman" w:hAnsi="Calibri" w:cs="Calibri"/>
          <w:lang w:val="es-ES"/>
        </w:rPr>
        <w:t>, a fin de dar respuesta oportuna a la petición. Lográndose la ubicación e identificación de lo requerido.</w:t>
      </w:r>
    </w:p>
    <w:p w:rsidR="001B1839" w:rsidRDefault="001B1839" w:rsidP="001B1839">
      <w:pPr>
        <w:contextualSpacing/>
        <w:rPr>
          <w:rFonts w:ascii="Calibri" w:eastAsia="Times New Roman" w:hAnsi="Calibri" w:cs="Calibri"/>
          <w:lang w:val="es-ES"/>
        </w:rPr>
      </w:pPr>
    </w:p>
    <w:p w:rsidR="001B1839" w:rsidRPr="001B1839" w:rsidRDefault="001B1839" w:rsidP="001B1839">
      <w:pPr>
        <w:spacing w:line="360" w:lineRule="auto"/>
        <w:jc w:val="both"/>
        <w:rPr>
          <w:rFonts w:ascii="Calibri" w:eastAsia="Times New Roman" w:hAnsi="Calibri" w:cs="Calibri"/>
          <w:lang w:val="es-ES"/>
        </w:rPr>
      </w:pPr>
      <w:r w:rsidRPr="001B1839">
        <w:rPr>
          <w:rFonts w:ascii="Calibri" w:eastAsia="Times New Roman" w:hAnsi="Calibri" w:cs="Calibri"/>
          <w:lang w:val="es-ES"/>
        </w:rPr>
        <w:t xml:space="preserve">POR TANTO: Esta oficina en base a los arts. 3, 4, 62, 64, 65 de </w:t>
      </w:r>
      <w:smartTag w:uri="urn:schemas-microsoft-com:office:smarttags" w:element="PersonName">
        <w:smartTagPr>
          <w:attr w:name="ProductID" w:val="la Ley"/>
        </w:smartTagPr>
        <w:r w:rsidRPr="001B1839">
          <w:rPr>
            <w:rFonts w:ascii="Calibri" w:eastAsia="Times New Roman" w:hAnsi="Calibri" w:cs="Calibri"/>
            <w:lang w:val="es-ES"/>
          </w:rPr>
          <w:t>la Ley</w:t>
        </w:r>
      </w:smartTag>
      <w:r w:rsidRPr="001B1839">
        <w:rPr>
          <w:rFonts w:ascii="Calibri" w:eastAsia="Times New Roman" w:hAnsi="Calibri" w:cs="Calibri"/>
          <w:lang w:val="es-ES"/>
        </w:rPr>
        <w:t xml:space="preserve">, conforme a los fines de facilitar a toda persona el derecho de acceso a la información pública mediante procedimientos sencillos y expeditos, la promoción de la participación ciudadana, los principios de máxima publicidad, disponibilidad, integridad y gratuidad, y la validez de los documentos mediante tecnologías de la información y comunicaciones, así también en base a lo preceptuado en los arts. 53, 54, 55 y 56 del Reglamento; en consecuencia, </w:t>
      </w:r>
      <w:r w:rsidRPr="001B1839">
        <w:rPr>
          <w:rFonts w:ascii="Calibri" w:eastAsia="Times New Roman" w:hAnsi="Calibri" w:cs="Calibri"/>
          <w:b/>
          <w:lang w:val="es-ES"/>
        </w:rPr>
        <w:t>RESUELVE:</w:t>
      </w:r>
      <w:r w:rsidRPr="001B1839">
        <w:rPr>
          <w:rFonts w:ascii="Calibri" w:eastAsia="Times New Roman" w:hAnsi="Calibri" w:cs="Calibri"/>
          <w:lang w:val="es-ES"/>
        </w:rPr>
        <w:t xml:space="preserve"> </w:t>
      </w:r>
      <w:r w:rsidRPr="001B1839">
        <w:rPr>
          <w:rFonts w:ascii="Calibri" w:eastAsia="Times New Roman" w:hAnsi="Calibri" w:cs="Calibri"/>
          <w:b/>
          <w:lang w:val="es-ES"/>
        </w:rPr>
        <w:t>CONCÉDASE</w:t>
      </w:r>
      <w:r w:rsidRPr="001B1839">
        <w:rPr>
          <w:rFonts w:ascii="Calibri" w:eastAsia="Times New Roman" w:hAnsi="Calibri" w:cs="Calibri"/>
          <w:lang w:val="es-ES"/>
        </w:rPr>
        <w:t xml:space="preserve"> el acceso a la información pública solicitada. </w:t>
      </w:r>
      <w:r w:rsidRPr="001B1839">
        <w:rPr>
          <w:rFonts w:ascii="Calibri" w:eastAsia="Times New Roman" w:hAnsi="Calibri" w:cs="Calibri"/>
          <w:b/>
          <w:lang w:val="es-ES"/>
        </w:rPr>
        <w:t xml:space="preserve">PROPORCIÓNESE </w:t>
      </w:r>
      <w:r w:rsidRPr="001B1839">
        <w:rPr>
          <w:rFonts w:ascii="Calibri" w:eastAsia="Times New Roman" w:hAnsi="Calibri" w:cs="Calibri"/>
          <w:lang w:val="es-ES"/>
        </w:rPr>
        <w:t>la información requerida por el Sr.</w:t>
      </w:r>
      <w:r w:rsidRPr="001B1839">
        <w:rPr>
          <w:rFonts w:ascii="Calibri" w:eastAsia="Times New Roman" w:hAnsi="Calibri" w:cs="Times New Roman"/>
          <w:lang w:val="es-ES"/>
        </w:rPr>
        <w:t xml:space="preserve"> </w:t>
      </w:r>
      <w:r w:rsidR="0030361C" w:rsidRPr="0030361C">
        <w:rPr>
          <w:rFonts w:ascii="Calibri" w:eastAsia="Times New Roman" w:hAnsi="Calibri" w:cs="Times New Roman"/>
          <w:lang w:val="es-ES"/>
        </w:rPr>
        <w:t>Ricardo José Quijano Trejo</w:t>
      </w:r>
      <w:r w:rsidRPr="001B1839">
        <w:rPr>
          <w:rFonts w:ascii="Calibri" w:eastAsia="Times New Roman" w:hAnsi="Calibri" w:cs="Calibri"/>
          <w:lang w:val="es-ES"/>
        </w:rPr>
        <w:t xml:space="preserve">, en el formato planteado. </w:t>
      </w:r>
      <w:r w:rsidRPr="001B1839">
        <w:rPr>
          <w:rFonts w:ascii="Calibri" w:eastAsia="Times New Roman" w:hAnsi="Calibri" w:cs="Calibri"/>
          <w:b/>
          <w:lang w:val="es-ES"/>
        </w:rPr>
        <w:t>NOTIFÍQUESE.</w:t>
      </w:r>
      <w:r w:rsidRPr="001B1839">
        <w:rPr>
          <w:rFonts w:ascii="Calibri" w:eastAsia="Times New Roman" w:hAnsi="Calibri" w:cs="Calibri"/>
          <w:lang w:val="es-ES"/>
        </w:rPr>
        <w:t xml:space="preserve">  </w:t>
      </w:r>
    </w:p>
    <w:p w:rsidR="001B1839" w:rsidRPr="001B1839" w:rsidRDefault="001B1839" w:rsidP="001B1839">
      <w:pPr>
        <w:spacing w:line="360" w:lineRule="auto"/>
        <w:jc w:val="both"/>
        <w:rPr>
          <w:rFonts w:ascii="Calibri" w:eastAsia="Times New Roman" w:hAnsi="Calibri" w:cs="Calibri"/>
          <w:lang w:val="es-ES"/>
        </w:rPr>
      </w:pPr>
    </w:p>
    <w:p w:rsidR="001B1839" w:rsidRPr="001B1839" w:rsidRDefault="001B1839" w:rsidP="001B1839">
      <w:pPr>
        <w:spacing w:line="360" w:lineRule="auto"/>
        <w:jc w:val="both"/>
        <w:rPr>
          <w:rFonts w:ascii="Calibri" w:eastAsia="Times New Roman" w:hAnsi="Calibri" w:cs="Calibri"/>
          <w:lang w:val="es-ES"/>
        </w:rPr>
      </w:pPr>
    </w:p>
    <w:p w:rsidR="001B1839" w:rsidRPr="001B1839" w:rsidRDefault="001B1839" w:rsidP="001B1839">
      <w:pPr>
        <w:spacing w:line="360" w:lineRule="auto"/>
        <w:jc w:val="both"/>
        <w:rPr>
          <w:rFonts w:ascii="Calibri" w:eastAsia="Times New Roman" w:hAnsi="Calibri" w:cs="Calibri"/>
          <w:lang w:val="es-ES"/>
        </w:rPr>
      </w:pPr>
    </w:p>
    <w:p w:rsidR="001B1839" w:rsidRPr="001B1839" w:rsidRDefault="001B1839" w:rsidP="001B1839">
      <w:pPr>
        <w:spacing w:line="360" w:lineRule="auto"/>
        <w:jc w:val="center"/>
        <w:rPr>
          <w:rFonts w:ascii="Calibri" w:eastAsia="Times New Roman" w:hAnsi="Calibri" w:cs="Calibri"/>
          <w:lang w:val="es-ES"/>
        </w:rPr>
      </w:pPr>
    </w:p>
    <w:p w:rsidR="001B1839" w:rsidRPr="001B1839" w:rsidRDefault="001B1839" w:rsidP="001B1839">
      <w:pPr>
        <w:spacing w:line="360" w:lineRule="auto"/>
        <w:jc w:val="center"/>
        <w:outlineLvl w:val="0"/>
        <w:rPr>
          <w:rFonts w:ascii="Calibri" w:eastAsia="Times New Roman" w:hAnsi="Calibri" w:cs="Calibri"/>
          <w:lang w:val="es-ES"/>
        </w:rPr>
      </w:pPr>
      <w:r w:rsidRPr="001B1839">
        <w:rPr>
          <w:rFonts w:ascii="Calibri" w:eastAsia="Times New Roman" w:hAnsi="Calibri" w:cs="Calibri"/>
          <w:lang w:val="es-ES"/>
        </w:rPr>
        <w:t>Oficial de Información</w:t>
      </w:r>
    </w:p>
    <w:p w:rsidR="001B1839" w:rsidRPr="001B1839" w:rsidRDefault="001B1839" w:rsidP="001B1839">
      <w:pPr>
        <w:rPr>
          <w:rFonts w:ascii="Calibri" w:eastAsia="Times New Roman" w:hAnsi="Calibri" w:cs="Times New Roman"/>
          <w:lang w:val="es-ES"/>
        </w:rPr>
      </w:pPr>
    </w:p>
    <w:p w:rsidR="001B1839" w:rsidRPr="001B1839" w:rsidRDefault="001B1839" w:rsidP="001B1839">
      <w:pPr>
        <w:rPr>
          <w:rFonts w:ascii="Calibri" w:eastAsia="Times New Roman" w:hAnsi="Calibri" w:cs="Times New Roman"/>
          <w:lang w:val="es-ES"/>
        </w:rPr>
      </w:pPr>
    </w:p>
    <w:p w:rsidR="001B1839" w:rsidRPr="001B1839" w:rsidRDefault="001B1839" w:rsidP="001B1839">
      <w:pPr>
        <w:rPr>
          <w:rFonts w:ascii="Calibri" w:eastAsia="Times New Roman" w:hAnsi="Calibri" w:cs="Times New Roman"/>
          <w:lang w:val="es-ES"/>
        </w:rPr>
      </w:pPr>
    </w:p>
    <w:p w:rsidR="001B1839" w:rsidRPr="001B1839" w:rsidRDefault="001B1839" w:rsidP="001B1839">
      <w:pPr>
        <w:rPr>
          <w:rFonts w:ascii="Calibri" w:eastAsia="Times New Roman" w:hAnsi="Calibri" w:cs="Times New Roman"/>
          <w:lang w:val="es-ES"/>
        </w:rPr>
      </w:pPr>
    </w:p>
    <w:p w:rsidR="00FE572D" w:rsidRDefault="00FE572D"/>
    <w:sectPr w:rsidR="00FE572D" w:rsidSect="00EF7622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063" w:rsidRDefault="006E2063" w:rsidP="0030361C">
      <w:pPr>
        <w:spacing w:after="0" w:line="240" w:lineRule="auto"/>
      </w:pPr>
      <w:r>
        <w:separator/>
      </w:r>
    </w:p>
  </w:endnote>
  <w:endnote w:type="continuationSeparator" w:id="0">
    <w:p w:rsidR="006E2063" w:rsidRDefault="006E2063" w:rsidP="0030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133849"/>
      <w:docPartObj>
        <w:docPartGallery w:val="Page Numbers (Bottom of Page)"/>
        <w:docPartUnique/>
      </w:docPartObj>
    </w:sdtPr>
    <w:sdtEndPr/>
    <w:sdtContent>
      <w:p w:rsidR="0030361C" w:rsidRDefault="003036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73D" w:rsidRPr="005D773D">
          <w:rPr>
            <w:noProof/>
            <w:lang w:val="es-ES"/>
          </w:rPr>
          <w:t>1</w:t>
        </w:r>
        <w:r>
          <w:fldChar w:fldCharType="end"/>
        </w:r>
      </w:p>
    </w:sdtContent>
  </w:sdt>
  <w:p w:rsidR="0030361C" w:rsidRDefault="003036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063" w:rsidRDefault="006E2063" w:rsidP="0030361C">
      <w:pPr>
        <w:spacing w:after="0" w:line="240" w:lineRule="auto"/>
      </w:pPr>
      <w:r>
        <w:separator/>
      </w:r>
    </w:p>
  </w:footnote>
  <w:footnote w:type="continuationSeparator" w:id="0">
    <w:p w:rsidR="006E2063" w:rsidRDefault="006E2063" w:rsidP="0030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622" w:rsidRDefault="001B1839" w:rsidP="00EF7622">
    <w:pPr>
      <w:pStyle w:val="Encabezado"/>
      <w:jc w:val="center"/>
    </w:pPr>
    <w:r>
      <w:rPr>
        <w:noProof/>
        <w:lang w:val="es-SV" w:eastAsia="es-SV"/>
      </w:rPr>
      <w:drawing>
        <wp:inline distT="0" distB="0" distL="0" distR="0">
          <wp:extent cx="1200150" cy="762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7622" w:rsidRDefault="006E2063" w:rsidP="00EF762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E347B"/>
    <w:multiLevelType w:val="hybridMultilevel"/>
    <w:tmpl w:val="CE54FF94"/>
    <w:lvl w:ilvl="0" w:tplc="440A000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5022337"/>
    <w:multiLevelType w:val="hybridMultilevel"/>
    <w:tmpl w:val="98E4D59A"/>
    <w:lvl w:ilvl="0" w:tplc="28CEF3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39"/>
    <w:rsid w:val="00126AAA"/>
    <w:rsid w:val="001B1839"/>
    <w:rsid w:val="00263866"/>
    <w:rsid w:val="0030361C"/>
    <w:rsid w:val="005D773D"/>
    <w:rsid w:val="006E2063"/>
    <w:rsid w:val="007758E6"/>
    <w:rsid w:val="00842BAA"/>
    <w:rsid w:val="00D460A6"/>
    <w:rsid w:val="00EE0181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B1839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rsid w:val="001B1839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83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B183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B183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036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B1839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rsid w:val="001B1839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83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B183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B183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036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rhym.gob.sv/sid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cardolex5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Laura Quintanilla de Arias</cp:lastModifiedBy>
  <cp:revision>2</cp:revision>
  <cp:lastPrinted>2014-02-18T14:31:00Z</cp:lastPrinted>
  <dcterms:created xsi:type="dcterms:W3CDTF">2016-10-06T19:16:00Z</dcterms:created>
  <dcterms:modified xsi:type="dcterms:W3CDTF">2016-10-06T19:16:00Z</dcterms:modified>
</cp:coreProperties>
</file>