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46" w:rsidRPr="004C16A1" w:rsidRDefault="004C16A1" w:rsidP="004C16A1">
      <w:pPr>
        <w:pStyle w:val="Piedepgina"/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4C16A1">
        <w:rPr>
          <w:rFonts w:ascii="Garamond" w:hAnsi="Garamond"/>
          <w:b/>
          <w:sz w:val="22"/>
          <w:szCs w:val="22"/>
        </w:rPr>
        <w:t>TRÁMITES AUTORIZADOS</w:t>
      </w:r>
    </w:p>
    <w:p w:rsidR="004C16A1" w:rsidRDefault="004C16A1" w:rsidP="004F2946">
      <w:pPr>
        <w:pStyle w:val="Piedepgina"/>
        <w:jc w:val="both"/>
        <w:rPr>
          <w:rFonts w:ascii="Garamond" w:hAnsi="Garamond"/>
          <w:sz w:val="22"/>
          <w:szCs w:val="22"/>
        </w:rPr>
      </w:pPr>
    </w:p>
    <w:p w:rsidR="004F2946" w:rsidRDefault="004F2946" w:rsidP="004F2946">
      <w:pPr>
        <w:pStyle w:val="Piedepgina"/>
        <w:numPr>
          <w:ilvl w:val="0"/>
          <w:numId w:val="1"/>
        </w:numPr>
        <w:tabs>
          <w:tab w:val="clear" w:pos="4419"/>
          <w:tab w:val="center" w:pos="4252"/>
          <w:tab w:val="right" w:pos="8504"/>
        </w:tabs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TRÁMITES DE PROMOCIONES COMERCIALES (Total: </w:t>
      </w:r>
      <w:r w:rsidR="00E9177E">
        <w:rPr>
          <w:rFonts w:ascii="Garamond" w:hAnsi="Garamond"/>
          <w:b/>
          <w:sz w:val="22"/>
          <w:szCs w:val="22"/>
        </w:rPr>
        <w:t>5</w:t>
      </w:r>
      <w:r w:rsidR="00104494"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</w:rPr>
        <w:t>):</w:t>
      </w:r>
    </w:p>
    <w:p w:rsidR="004F2946" w:rsidRDefault="004F2946" w:rsidP="004F2946">
      <w:pPr>
        <w:pStyle w:val="Piedepgina"/>
        <w:ind w:left="1080"/>
        <w:jc w:val="both"/>
        <w:rPr>
          <w:rFonts w:ascii="Garamond" w:hAnsi="Garamond"/>
          <w:b/>
          <w:sz w:val="22"/>
          <w:szCs w:val="22"/>
        </w:rPr>
      </w:pPr>
    </w:p>
    <w:tbl>
      <w:tblPr>
        <w:tblW w:w="929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3659"/>
        <w:gridCol w:w="2693"/>
        <w:gridCol w:w="1985"/>
      </w:tblGrid>
      <w:tr w:rsidR="008A7F46" w:rsidRPr="006428C4" w:rsidTr="0049539C">
        <w:trPr>
          <w:trHeight w:val="270"/>
        </w:trPr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A7F46" w:rsidRPr="006428C4" w:rsidRDefault="008A7F4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 xml:space="preserve">No. </w:t>
            </w:r>
          </w:p>
        </w:tc>
        <w:tc>
          <w:tcPr>
            <w:tcW w:w="36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A7F46" w:rsidRPr="006428C4" w:rsidRDefault="008A7F46" w:rsidP="00F7641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SOLICITANTE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A7F46" w:rsidRPr="006428C4" w:rsidRDefault="008A7F4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TIPO (AUTORIZACIÓN)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A7F46" w:rsidRPr="006428C4" w:rsidRDefault="008A7F4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FECHA</w:t>
            </w:r>
          </w:p>
        </w:tc>
      </w:tr>
      <w:tr w:rsidR="008A7F46" w:rsidRPr="006428C4" w:rsidTr="00F4715D">
        <w:trPr>
          <w:trHeight w:val="20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F46" w:rsidRPr="006428C4" w:rsidRDefault="008A7F46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  <w:tc>
          <w:tcPr>
            <w:tcW w:w="36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F46" w:rsidRPr="006428C4" w:rsidRDefault="008A7F46" w:rsidP="00F7641F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F46" w:rsidRPr="006428C4" w:rsidRDefault="008A7F46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F46" w:rsidRPr="006428C4" w:rsidRDefault="008A7F46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</w:tr>
      <w:tr w:rsidR="00104494" w:rsidRPr="006428C4" w:rsidTr="00F7641F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DISTRIBUIDORA SALVADOREÑA, S.A. DE</w:t>
            </w:r>
            <w:r w:rsidR="001D3952" w:rsidRPr="006428C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28C4">
              <w:rPr>
                <w:rFonts w:ascii="Arial" w:hAnsi="Arial" w:cs="Arial"/>
                <w:sz w:val="16"/>
                <w:szCs w:val="16"/>
              </w:rPr>
              <w:t>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4/10/2022</w:t>
            </w:r>
          </w:p>
        </w:tc>
      </w:tr>
      <w:tr w:rsidR="00104494" w:rsidRPr="006428C4" w:rsidTr="00F7641F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COMERCIALIZADORA INTERAMERICANA,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14/10/2022</w:t>
            </w:r>
          </w:p>
        </w:tc>
      </w:tr>
      <w:tr w:rsidR="00104494" w:rsidRPr="006428C4" w:rsidTr="00F7641F">
        <w:trPr>
          <w:trHeight w:val="23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BANCO DAVIVIENDA SALVADOREÑO,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12/10/2022</w:t>
            </w:r>
          </w:p>
        </w:tc>
      </w:tr>
      <w:tr w:rsidR="00104494" w:rsidRPr="006428C4" w:rsidTr="00F7641F">
        <w:trPr>
          <w:trHeight w:val="113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FEDECRÉDITO, DE D.C.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13/10/2022</w:t>
            </w:r>
          </w:p>
        </w:tc>
      </w:tr>
      <w:tr w:rsidR="00104494" w:rsidRPr="006428C4" w:rsidTr="00F7641F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LA FABRIL DE ACEITES,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14/10/2022</w:t>
            </w:r>
          </w:p>
        </w:tc>
      </w:tr>
      <w:tr w:rsidR="00104494" w:rsidRPr="006428C4" w:rsidTr="00F7641F">
        <w:trPr>
          <w:trHeight w:val="23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COLGATE-PALMOLIVE (CENTRO AMÉRICA), INC.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28/10/2022</w:t>
            </w:r>
          </w:p>
        </w:tc>
      </w:tr>
      <w:tr w:rsidR="00104494" w:rsidRPr="006428C4" w:rsidTr="00F7641F">
        <w:trPr>
          <w:trHeight w:val="95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FREUND,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18/10/2022</w:t>
            </w:r>
          </w:p>
        </w:tc>
      </w:tr>
      <w:tr w:rsidR="00104494" w:rsidRPr="006428C4" w:rsidTr="00F7641F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FREUND,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18/10/2022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C. IMBERTON,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1/11/2022</w:t>
            </w:r>
          </w:p>
        </w:tc>
      </w:tr>
      <w:tr w:rsidR="00104494" w:rsidRPr="006428C4" w:rsidTr="00F7641F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BANCO ATLÁNTIDA,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26/10/2022</w:t>
            </w:r>
          </w:p>
        </w:tc>
      </w:tr>
      <w:tr w:rsidR="00104494" w:rsidRPr="006428C4" w:rsidTr="00F7641F">
        <w:trPr>
          <w:trHeight w:val="205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ALMACENES SIMAN,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26/10/2022</w:t>
            </w:r>
          </w:p>
        </w:tc>
      </w:tr>
      <w:tr w:rsidR="00104494" w:rsidRPr="006428C4" w:rsidTr="00F7641F">
        <w:trPr>
          <w:trHeight w:val="23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ALMACENES SIMAN,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26/10/2022</w:t>
            </w:r>
          </w:p>
        </w:tc>
      </w:tr>
      <w:tr w:rsidR="00104494" w:rsidRPr="006428C4" w:rsidTr="00F7641F">
        <w:trPr>
          <w:trHeight w:val="11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INVERSIONES LEMUS,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9/11/2022</w:t>
            </w:r>
          </w:p>
        </w:tc>
      </w:tr>
      <w:tr w:rsidR="00104494" w:rsidRPr="006428C4" w:rsidTr="00F7641F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14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REPUESTOS DIDEA,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3/11/2022</w:t>
            </w:r>
          </w:p>
        </w:tc>
      </w:tr>
      <w:tr w:rsidR="00104494" w:rsidRPr="006428C4" w:rsidTr="00F7641F">
        <w:trPr>
          <w:trHeight w:val="109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SABRITAS Y CÍA. S. EN C.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9/11/2022</w:t>
            </w:r>
          </w:p>
        </w:tc>
      </w:tr>
      <w:tr w:rsidR="00104494" w:rsidRPr="006428C4" w:rsidTr="00F7641F">
        <w:trPr>
          <w:trHeight w:val="124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BANCO CUSCATLÁN,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28/10/2022</w:t>
            </w:r>
          </w:p>
        </w:tc>
      </w:tr>
      <w:tr w:rsidR="00104494" w:rsidRPr="006428C4" w:rsidTr="00F7641F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BANCO CUSCATLÁN,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28/10/2022</w:t>
            </w:r>
          </w:p>
        </w:tc>
      </w:tr>
      <w:tr w:rsidR="00104494" w:rsidRPr="006428C4" w:rsidTr="00F7641F">
        <w:trPr>
          <w:trHeight w:val="153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CREDICAMPO, S.C. DE R.L.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7/11/2022</w:t>
            </w:r>
          </w:p>
        </w:tc>
      </w:tr>
      <w:tr w:rsidR="00104494" w:rsidRPr="006428C4" w:rsidTr="00F7641F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19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ALMACENES VIDRÍ,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9/11/2022</w:t>
            </w:r>
          </w:p>
        </w:tc>
      </w:tr>
      <w:tr w:rsidR="00104494" w:rsidRPr="006428C4" w:rsidTr="00F7641F">
        <w:trPr>
          <w:trHeight w:val="352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BANCO PROMERICA,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3/11/2022</w:t>
            </w:r>
          </w:p>
        </w:tc>
      </w:tr>
      <w:tr w:rsidR="00104494" w:rsidRPr="006428C4" w:rsidTr="00F7641F">
        <w:trPr>
          <w:trHeight w:val="6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21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BANCO ABANK,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3/11/2022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22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COMEDICA, DE R.L.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23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VOICEWEB AMÉRICAS,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3/11/2022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ADINCE,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3/11/2022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PINTUCO EL SALVADOR,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11/11/2022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26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ENLACE,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8/11/2022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27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COMIDAS ORIENTALES,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15/11/2022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COMEDICA, DE R.L.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14/11/2022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ALMACENES SIMAN,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17/11/2022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CORPORACIÓN INTERNACIONAL DE RESTAURANTES Y BARES,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15/11/2022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31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BANCO AGRÍCOLA,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15/11/2022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32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GRUPO UMA,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14/12/2022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33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GRUPO UMA,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14/12/2022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34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BANCO AZUL DE EL SALVADOR,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28/11/2022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35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MULTI INVERSIONES BANCO COOPERATIVO DE LOS TRABAJADORES S.C. DE R.L.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28/11/2022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CRIO INVERSIONES,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24/11/2022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37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DISTRIBUCIÓN ILIMITADA,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28/11/2022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38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BANCO PROMERICA,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24/11/2022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39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BANCO CUSCATLÁN,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29/11/2022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NIU,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1/12/2022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41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BANCO CUSCATLÁN,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1/12/2022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BOLIVAR,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6/12/2022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43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KIMBERLY-CLARK DE CENTRO AMÉRICA, LTDA.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8/12/2022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44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INVERSIONES SIMCO,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14/12/2022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BANCO DAVIVIENDA SALVADOREÑO,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9/12/2022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46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PINTUCO EL SALVADOR,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20/12/2022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47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BANCO CUSCATLÁN,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20/12/2022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48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ALMACENES SIMAN,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4/1/2023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49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BANCO CUSCATLÁN, S.A.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21/12/2022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FREUND,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21/12/2022</w:t>
            </w:r>
          </w:p>
        </w:tc>
      </w:tr>
      <w:tr w:rsidR="00104494" w:rsidRPr="006428C4" w:rsidTr="00F7641F">
        <w:trPr>
          <w:trHeight w:val="48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51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UNICOMER,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94" w:rsidRPr="006428C4" w:rsidRDefault="00104494" w:rsidP="00F76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4/1/2023</w:t>
            </w:r>
          </w:p>
        </w:tc>
      </w:tr>
    </w:tbl>
    <w:p w:rsidR="004F2946" w:rsidRDefault="004F2946" w:rsidP="004F2946">
      <w:pPr>
        <w:pStyle w:val="Piedepgina"/>
        <w:ind w:left="1080"/>
        <w:jc w:val="both"/>
        <w:rPr>
          <w:rFonts w:ascii="Garamond" w:hAnsi="Garamond"/>
          <w:sz w:val="22"/>
          <w:szCs w:val="22"/>
        </w:rPr>
      </w:pPr>
    </w:p>
    <w:p w:rsidR="004F2946" w:rsidRDefault="00AF5647" w:rsidP="004F2946">
      <w:pPr>
        <w:pStyle w:val="Piedepgina"/>
        <w:numPr>
          <w:ilvl w:val="0"/>
          <w:numId w:val="1"/>
        </w:numPr>
        <w:tabs>
          <w:tab w:val="clear" w:pos="4419"/>
          <w:tab w:val="center" w:pos="4253"/>
          <w:tab w:val="right" w:pos="8504"/>
        </w:tabs>
        <w:ind w:left="-284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TRÁMITE</w:t>
      </w:r>
      <w:r w:rsidR="004F2946">
        <w:rPr>
          <w:rFonts w:ascii="Garamond" w:hAnsi="Garamond"/>
          <w:b/>
          <w:sz w:val="22"/>
          <w:szCs w:val="22"/>
        </w:rPr>
        <w:t xml:space="preserve"> DE USO DE MARCA (Total: 1</w:t>
      </w:r>
      <w:r w:rsidR="006428C4">
        <w:rPr>
          <w:rFonts w:ascii="Garamond" w:hAnsi="Garamond"/>
          <w:b/>
          <w:sz w:val="22"/>
          <w:szCs w:val="22"/>
        </w:rPr>
        <w:t>3</w:t>
      </w:r>
      <w:r w:rsidR="004F2946">
        <w:rPr>
          <w:rFonts w:ascii="Garamond" w:hAnsi="Garamond"/>
          <w:b/>
          <w:sz w:val="22"/>
          <w:szCs w:val="22"/>
        </w:rPr>
        <w:t>):</w:t>
      </w:r>
    </w:p>
    <w:p w:rsidR="004F2946" w:rsidRDefault="004F2946" w:rsidP="004F2946">
      <w:pPr>
        <w:pStyle w:val="Piedepgina"/>
        <w:ind w:left="1080"/>
        <w:jc w:val="both"/>
        <w:rPr>
          <w:rFonts w:ascii="Garamond" w:hAnsi="Garamond"/>
          <w:sz w:val="22"/>
          <w:szCs w:val="22"/>
        </w:rPr>
      </w:pPr>
    </w:p>
    <w:tbl>
      <w:tblPr>
        <w:tblW w:w="929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3685"/>
        <w:gridCol w:w="2693"/>
        <w:gridCol w:w="1985"/>
      </w:tblGrid>
      <w:tr w:rsidR="00AF5647" w:rsidRPr="006428C4" w:rsidTr="005573BF">
        <w:trPr>
          <w:trHeight w:val="474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5647" w:rsidRPr="006428C4" w:rsidRDefault="00AF56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 xml:space="preserve">No.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5647" w:rsidRPr="006428C4" w:rsidRDefault="00AF56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SOLICITANTE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5647" w:rsidRPr="006428C4" w:rsidRDefault="00AF56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TIPO (AUTORIZACIÓN)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F5647" w:rsidRPr="006428C4" w:rsidRDefault="00AF5647" w:rsidP="007C5C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FECHA</w:t>
            </w:r>
          </w:p>
        </w:tc>
      </w:tr>
      <w:tr w:rsidR="00AF5647" w:rsidRPr="006428C4" w:rsidTr="003F11C3">
        <w:trPr>
          <w:trHeight w:val="117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5647" w:rsidRPr="006428C4" w:rsidRDefault="00AF5647" w:rsidP="00EE777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5647" w:rsidRPr="006428C4" w:rsidRDefault="00EE777D" w:rsidP="00EE777D">
            <w:pPr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SAEN ENRIQUE ROBERTO FERMAN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5647" w:rsidRPr="006428C4" w:rsidRDefault="00AF5647" w:rsidP="00EE777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647" w:rsidRPr="006428C4" w:rsidRDefault="007608D6" w:rsidP="00EE777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18/10/2022</w:t>
            </w:r>
          </w:p>
        </w:tc>
      </w:tr>
      <w:tr w:rsidR="00EE777D" w:rsidRPr="006428C4" w:rsidTr="005573BF">
        <w:trPr>
          <w:trHeight w:val="332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77D" w:rsidRPr="006428C4" w:rsidRDefault="00EE777D" w:rsidP="00EE777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77D" w:rsidRPr="006428C4" w:rsidRDefault="00EE777D" w:rsidP="00EE777D">
            <w:pPr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UNIVERSIDAD TECNOLÓGICA DE EL SALVADOR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77D" w:rsidRPr="006428C4" w:rsidRDefault="00EE777D" w:rsidP="00EE7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77D" w:rsidRPr="006428C4" w:rsidRDefault="007608D6" w:rsidP="00EE777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31/10/2022</w:t>
            </w:r>
          </w:p>
        </w:tc>
      </w:tr>
      <w:tr w:rsidR="007608D6" w:rsidRPr="006428C4" w:rsidTr="003F11C3">
        <w:trPr>
          <w:trHeight w:val="237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UNIVERSIDAD TECNOLÓGICA DE EL SALVADOR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3F1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11/11/2022</w:t>
            </w:r>
          </w:p>
        </w:tc>
      </w:tr>
      <w:tr w:rsidR="007608D6" w:rsidRPr="006428C4" w:rsidTr="003F11C3">
        <w:trPr>
          <w:trHeight w:val="412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UNIVERSIDAD TECNOLÓGICA DE EL SALVADOR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3F1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11/11/2022</w:t>
            </w:r>
          </w:p>
        </w:tc>
      </w:tr>
      <w:tr w:rsidR="007608D6" w:rsidRPr="006428C4" w:rsidTr="003F11C3">
        <w:trPr>
          <w:trHeight w:val="263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UNIVERSIDAD TECNOLÓGICA DE EL SALVADOR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3F1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11/11/2022</w:t>
            </w:r>
          </w:p>
        </w:tc>
      </w:tr>
      <w:tr w:rsidR="007608D6" w:rsidRPr="006428C4" w:rsidTr="003F11C3">
        <w:trPr>
          <w:trHeight w:val="297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UNIVERSIDAD TECNOLÓGICA DE EL SALVADOR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3F1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11/11/2022</w:t>
            </w:r>
          </w:p>
        </w:tc>
      </w:tr>
      <w:tr w:rsidR="007608D6" w:rsidRPr="006428C4" w:rsidTr="003F11C3">
        <w:trPr>
          <w:trHeight w:val="189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UNIVERSIDAD TECNOLÓGICA DE EL SALVADOR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3F1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11/11/2022</w:t>
            </w:r>
          </w:p>
        </w:tc>
      </w:tr>
      <w:tr w:rsidR="007608D6" w:rsidRPr="006428C4" w:rsidTr="003F11C3">
        <w:trPr>
          <w:trHeight w:val="6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UNIVERSIDAD TECNOLÓGICA DE EL SALVADOR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3F1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11/11/2022</w:t>
            </w:r>
          </w:p>
        </w:tc>
      </w:tr>
      <w:tr w:rsidR="007608D6" w:rsidRPr="006428C4" w:rsidTr="003F11C3">
        <w:trPr>
          <w:trHeight w:val="6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UNIVERSIDAD TECNOLÓGICA DE EL SALVADOR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3F1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11/11/2022</w:t>
            </w:r>
          </w:p>
        </w:tc>
      </w:tr>
      <w:tr w:rsidR="007608D6" w:rsidRPr="006428C4" w:rsidTr="003F11C3">
        <w:trPr>
          <w:trHeight w:val="178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UNIVERSIDAD TECNOLÓGICA DE EL SALVADOR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3F1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11/11/2022</w:t>
            </w:r>
          </w:p>
        </w:tc>
      </w:tr>
      <w:tr w:rsidR="007608D6" w:rsidRPr="006428C4" w:rsidTr="003F11C3">
        <w:trPr>
          <w:trHeight w:val="6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UNIVERSIDAD TECNOLÓGICA DE EL SALVADOR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7608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8D6" w:rsidRPr="006428C4" w:rsidRDefault="007608D6" w:rsidP="003F1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hAnsi="Arial" w:cs="Arial"/>
                <w:sz w:val="16"/>
                <w:szCs w:val="16"/>
              </w:rPr>
              <w:t>11/11/2022</w:t>
            </w:r>
          </w:p>
        </w:tc>
      </w:tr>
      <w:tr w:rsidR="00EE777D" w:rsidRPr="006428C4" w:rsidTr="005573BF">
        <w:trPr>
          <w:trHeight w:val="6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77D" w:rsidRPr="006428C4" w:rsidRDefault="00EE777D" w:rsidP="00EE777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77D" w:rsidRPr="006428C4" w:rsidRDefault="00EE777D" w:rsidP="00EE777D">
            <w:pPr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CYEEMSAL,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77D" w:rsidRPr="006428C4" w:rsidRDefault="00EE777D" w:rsidP="00EE7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77D" w:rsidRPr="006428C4" w:rsidRDefault="007608D6" w:rsidP="00EE777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16/11/2022</w:t>
            </w:r>
          </w:p>
        </w:tc>
      </w:tr>
      <w:tr w:rsidR="00EE777D" w:rsidRPr="006428C4" w:rsidTr="005573BF">
        <w:trPr>
          <w:trHeight w:val="6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77D" w:rsidRPr="006428C4" w:rsidRDefault="00EE777D" w:rsidP="00EE777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77D" w:rsidRPr="006428C4" w:rsidRDefault="00EE777D" w:rsidP="00EE777D">
            <w:pPr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SIVARFACTURAS, S.A. DE C.V.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77D" w:rsidRPr="006428C4" w:rsidRDefault="00EE777D" w:rsidP="00EE7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77D" w:rsidRPr="006428C4" w:rsidRDefault="007608D6" w:rsidP="00EE777D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</w:pPr>
            <w:r w:rsidRPr="006428C4">
              <w:rPr>
                <w:rFonts w:ascii="Arial" w:eastAsia="Times New Roman" w:hAnsi="Arial" w:cs="Arial"/>
                <w:bCs/>
                <w:sz w:val="16"/>
                <w:szCs w:val="16"/>
                <w:lang w:val="es-SV" w:eastAsia="es-SV"/>
              </w:rPr>
              <w:t>14/12/2022</w:t>
            </w:r>
          </w:p>
        </w:tc>
      </w:tr>
    </w:tbl>
    <w:p w:rsidR="004F2946" w:rsidRDefault="004F2946" w:rsidP="00EE777D">
      <w:pPr>
        <w:pStyle w:val="Piedepgina"/>
        <w:jc w:val="center"/>
        <w:rPr>
          <w:rFonts w:ascii="Garamond" w:hAnsi="Garamond"/>
          <w:b/>
          <w:sz w:val="22"/>
          <w:szCs w:val="22"/>
        </w:rPr>
      </w:pPr>
    </w:p>
    <w:p w:rsidR="003A0D53" w:rsidRDefault="003A0D53"/>
    <w:sectPr w:rsidR="003A0D53" w:rsidSect="00C85E6F">
      <w:pgSz w:w="12242" w:h="18722" w:code="52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3C0"/>
    <w:multiLevelType w:val="hybridMultilevel"/>
    <w:tmpl w:val="E9C6FF9E"/>
    <w:lvl w:ilvl="0" w:tplc="96B0672E">
      <w:start w:val="1"/>
      <w:numFmt w:val="upperRoman"/>
      <w:lvlText w:val="%1-"/>
      <w:lvlJc w:val="left"/>
      <w:pPr>
        <w:ind w:left="1080" w:hanging="72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13"/>
    <w:rsid w:val="00087C25"/>
    <w:rsid w:val="000D438D"/>
    <w:rsid w:val="00104494"/>
    <w:rsid w:val="001D3952"/>
    <w:rsid w:val="0024308E"/>
    <w:rsid w:val="00275232"/>
    <w:rsid w:val="003A0D53"/>
    <w:rsid w:val="003F11C3"/>
    <w:rsid w:val="0043103E"/>
    <w:rsid w:val="0049539C"/>
    <w:rsid w:val="004C16A1"/>
    <w:rsid w:val="004F2946"/>
    <w:rsid w:val="005573BF"/>
    <w:rsid w:val="006428C4"/>
    <w:rsid w:val="007608D6"/>
    <w:rsid w:val="007662B5"/>
    <w:rsid w:val="007C5C74"/>
    <w:rsid w:val="008051DC"/>
    <w:rsid w:val="0089474D"/>
    <w:rsid w:val="008A7F46"/>
    <w:rsid w:val="008B7BA0"/>
    <w:rsid w:val="00931662"/>
    <w:rsid w:val="009747E0"/>
    <w:rsid w:val="009D20FE"/>
    <w:rsid w:val="00AF5647"/>
    <w:rsid w:val="00B25209"/>
    <w:rsid w:val="00B77813"/>
    <w:rsid w:val="00BC3C5A"/>
    <w:rsid w:val="00C85E6F"/>
    <w:rsid w:val="00C93FE3"/>
    <w:rsid w:val="00E41B2D"/>
    <w:rsid w:val="00E9177E"/>
    <w:rsid w:val="00EE777D"/>
    <w:rsid w:val="00F10601"/>
    <w:rsid w:val="00F4715D"/>
    <w:rsid w:val="00F7641F"/>
    <w:rsid w:val="00F9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946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4F29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2946"/>
    <w:rPr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946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4F29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2946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60A3-2387-476B-B474-C1637809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Yancy Ivette Acosta Brito</dc:creator>
  <cp:lastModifiedBy>Roberto Arnoldo Rivera Flores</cp:lastModifiedBy>
  <cp:revision>2</cp:revision>
  <dcterms:created xsi:type="dcterms:W3CDTF">2023-01-13T17:26:00Z</dcterms:created>
  <dcterms:modified xsi:type="dcterms:W3CDTF">2023-01-13T17:26:00Z</dcterms:modified>
</cp:coreProperties>
</file>