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DECCC18" wp14:editId="705E814B">
            <wp:simplePos x="0" y="0"/>
            <wp:positionH relativeFrom="column">
              <wp:posOffset>1593850</wp:posOffset>
            </wp:positionH>
            <wp:positionV relativeFrom="paragraph">
              <wp:posOffset>92710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E26D9B" w:rsidRDefault="00E26D9B" w:rsidP="00E26D9B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E26D9B" w:rsidRDefault="00E26D9B" w:rsidP="00E26D9B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RESOLUCIÓN NO. 5/2021</w:t>
      </w:r>
    </w:p>
    <w:p w:rsidR="00E26D9B" w:rsidRPr="00C745DE" w:rsidRDefault="00E26D9B" w:rsidP="00E26D9B">
      <w:pPr>
        <w:spacing w:line="240" w:lineRule="auto"/>
        <w:jc w:val="both"/>
        <w:rPr>
          <w:rFonts w:ascii="Book Antiqua" w:eastAsia="Times New Roman" w:hAnsi="Book Antiqua" w:cs="Arial"/>
          <w:color w:val="000000"/>
          <w:lang w:eastAsia="es-SV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diez  horas y veintiocho  minutos del día 1 de febrero de 2021. </w:t>
      </w:r>
      <w:r>
        <w:rPr>
          <w:rFonts w:ascii="Book Antiqua" w:hAnsi="Book Antiqua"/>
          <w:b/>
        </w:rPr>
        <w:t xml:space="preserve">CONSIDERANDO: I) </w:t>
      </w:r>
      <w:r>
        <w:rPr>
          <w:rFonts w:ascii="Book Antiqua" w:hAnsi="Book Antiqua"/>
        </w:rPr>
        <w:t xml:space="preserve"> se ha recibido en fecha 19 de enero del presente año, solicitud de información a nombre del señor: </w:t>
      </w:r>
      <w:r>
        <w:rPr>
          <w:rFonts w:ascii="Book Antiqua" w:hAnsi="Book Antiqua"/>
        </w:rPr>
        <w:t>///////</w:t>
      </w:r>
      <w:r>
        <w:rPr>
          <w:rFonts w:ascii="Book Antiqua" w:hAnsi="Book Antiqua"/>
        </w:rPr>
        <w:t xml:space="preserve">  quien es potador del número de DUI: 0237588-6, en la cual requiere: listado de iglesias inscritas o en proceso de inscripción. </w:t>
      </w:r>
      <w:r>
        <w:rPr>
          <w:rFonts w:ascii="Book Antiqua" w:eastAsia="Times New Roman" w:hAnsi="Book Antiqua" w:cs="Arial"/>
          <w:b/>
          <w:color w:val="000000"/>
          <w:lang w:eastAsia="es-SV"/>
        </w:rPr>
        <w:t>II</w:t>
      </w:r>
      <w:r w:rsidRPr="00C745DE">
        <w:rPr>
          <w:rFonts w:ascii="Book Antiqua" w:eastAsia="Times New Roman" w:hAnsi="Book Antiqua" w:cs="Arial"/>
          <w:b/>
          <w:color w:val="000000"/>
          <w:lang w:eastAsia="es-SV"/>
        </w:rPr>
        <w:t>)</w:t>
      </w:r>
      <w:r>
        <w:rPr>
          <w:rFonts w:ascii="Book Antiqua" w:eastAsia="Times New Roman" w:hAnsi="Book Antiqua" w:cs="Arial"/>
          <w:color w:val="000000"/>
          <w:lang w:eastAsia="es-SV"/>
        </w:rPr>
        <w:t xml:space="preserve"> Siendo admisible su solicitud, se realizaron las diligencias establecidas en el Art. 70 de la Ley de Acceso a la Información Pública (LAIP), remitiendo a la unidad administrativa que la pueda poseer, Dirección del Registro de Asociaciones y Fundaciones Sin Fines de Lucro. </w:t>
      </w:r>
      <w:r>
        <w:rPr>
          <w:rFonts w:ascii="Book Antiqua" w:eastAsia="Times New Roman" w:hAnsi="Book Antiqua" w:cs="Arial"/>
          <w:b/>
          <w:color w:val="000000"/>
          <w:lang w:eastAsia="es-SV"/>
        </w:rPr>
        <w:t>III)</w:t>
      </w:r>
      <w:r>
        <w:rPr>
          <w:rFonts w:ascii="Book Antiqua" w:eastAsia="Times New Roman" w:hAnsi="Book Antiqua" w:cs="Arial"/>
          <w:color w:val="000000"/>
          <w:lang w:eastAsia="es-SV"/>
        </w:rPr>
        <w:t xml:space="preserve"> Que dicha unidad, por medio de correo electrónico recibido en fecha 28 de enero de 2021, remite la información solicitada. </w:t>
      </w:r>
      <w:r>
        <w:rPr>
          <w:rFonts w:ascii="Book Antiqua" w:hAnsi="Book Antiqua"/>
          <w:b/>
          <w:lang w:val="es-ES"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50 y 62 de la LAIP, esta Dependencia</w:t>
      </w:r>
      <w:r>
        <w:rPr>
          <w:rFonts w:ascii="Book Antiqua" w:hAnsi="Book Antiqua"/>
          <w:b/>
          <w:lang w:val="es-ES" w:eastAsia="es-ES"/>
        </w:rPr>
        <w:t xml:space="preserve">, RESUELVE: </w:t>
      </w:r>
    </w:p>
    <w:p w:rsidR="00E26D9B" w:rsidRDefault="00E26D9B" w:rsidP="00E26D9B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 xml:space="preserve">CONCEDER EL ACCESO A LA INFORMACIÓN </w:t>
      </w:r>
    </w:p>
    <w:p w:rsidR="00E26D9B" w:rsidRDefault="00E26D9B" w:rsidP="00E26D9B">
      <w:pPr>
        <w:spacing w:line="240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Se entrega en archivo anexo a la presente el documento remitido por  la unidad administrativa, la cual es remitida por correo electrónico al solicitante.  </w:t>
      </w:r>
      <w:r>
        <w:rPr>
          <w:rFonts w:ascii="Book Antiqua" w:hAnsi="Book Antiqua"/>
          <w:b/>
          <w:lang w:val="es-ES" w:eastAsia="es-ES"/>
        </w:rPr>
        <w:t>NOTIFIQUESE.</w:t>
      </w:r>
    </w:p>
    <w:p w:rsidR="00E26D9B" w:rsidRDefault="00E26D9B" w:rsidP="00E26D9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26D9B" w:rsidRDefault="00E26D9B" w:rsidP="00E26D9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26D9B" w:rsidRDefault="00E26D9B" w:rsidP="00E26D9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26D9B" w:rsidRDefault="00E26D9B" w:rsidP="00E26D9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26D9B" w:rsidRDefault="00E26D9B" w:rsidP="00E26D9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26D9B" w:rsidRDefault="00E26D9B" w:rsidP="00E26D9B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E26D9B" w:rsidRDefault="00E26D9B" w:rsidP="00E26D9B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Oficial de Información Ad Honorem</w:t>
      </w:r>
    </w:p>
    <w:p w:rsidR="00E26D9B" w:rsidRDefault="00E26D9B" w:rsidP="00E26D9B"/>
    <w:p w:rsidR="00E26D9B" w:rsidRDefault="00E26D9B" w:rsidP="00E26D9B"/>
    <w:p w:rsidR="00E26D9B" w:rsidRPr="00E26D9B" w:rsidRDefault="00E26D9B" w:rsidP="00E26D9B">
      <w:pPr>
        <w:spacing w:after="0"/>
        <w:jc w:val="center"/>
        <w:rPr>
          <w:rFonts w:ascii="Book Antiqua" w:hAnsi="Book Antiqua" w:cs="Helvetica"/>
          <w:b/>
          <w:color w:val="4F81BD" w:themeColor="accent1"/>
          <w:shd w:val="clear" w:color="auto" w:fill="FFFFFF"/>
        </w:rPr>
      </w:pPr>
      <w:r w:rsidRPr="00E26D9B">
        <w:rPr>
          <w:rFonts w:ascii="Book Antiqua" w:hAnsi="Book Antiqua" w:cs="Helvetica"/>
          <w:b/>
          <w:color w:val="4F81BD" w:themeColor="accent1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Pr="00E26D9B" w:rsidRDefault="00E26D9B">
      <w:pPr>
        <w:rPr>
          <w:color w:val="4F81BD" w:themeColor="accent1"/>
        </w:rPr>
      </w:pPr>
      <w:bookmarkStart w:id="0" w:name="_GoBack"/>
      <w:bookmarkEnd w:id="0"/>
    </w:p>
    <w:sectPr w:rsidR="00DD3B70" w:rsidRPr="00E26D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9B"/>
    <w:rsid w:val="00876156"/>
    <w:rsid w:val="00E26D9B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2021-05-12T17:50:00Z</dcterms:created>
  <dcterms:modified xsi:type="dcterms:W3CDTF">2021-05-12T17:51:00Z</dcterms:modified>
</cp:coreProperties>
</file>