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46711D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4D039A40" wp14:editId="1E41572E">
            <wp:simplePos x="0" y="0"/>
            <wp:positionH relativeFrom="column">
              <wp:posOffset>1570355</wp:posOffset>
            </wp:positionH>
            <wp:positionV relativeFrom="paragraph">
              <wp:posOffset>199390</wp:posOffset>
            </wp:positionV>
            <wp:extent cx="2472690" cy="161290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6711D" w:rsidRDefault="0046711D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6711D" w:rsidRDefault="0046711D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6711D" w:rsidRDefault="0046711D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</w:t>
      </w:r>
      <w:r w:rsidR="00A43F25">
        <w:rPr>
          <w:rFonts w:ascii="Book Antiqua" w:hAnsi="Book Antiqua"/>
          <w:b/>
        </w:rPr>
        <w:t>DOSCIENTOS</w:t>
      </w:r>
      <w:r w:rsidR="00B604C7">
        <w:rPr>
          <w:rFonts w:ascii="Book Antiqua" w:hAnsi="Book Antiqua"/>
          <w:b/>
        </w:rPr>
        <w:t xml:space="preserve"> </w:t>
      </w:r>
      <w:r w:rsidR="007C6604">
        <w:rPr>
          <w:rFonts w:ascii="Book Antiqua" w:hAnsi="Book Antiqua"/>
          <w:b/>
        </w:rPr>
        <w:t>CUATRO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7C6604">
        <w:rPr>
          <w:rFonts w:ascii="Book Antiqua" w:hAnsi="Book Antiqua"/>
        </w:rPr>
        <w:t>trece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7C6604">
        <w:rPr>
          <w:rFonts w:ascii="Book Antiqua" w:hAnsi="Book Antiqua"/>
        </w:rPr>
        <w:t>cuarenta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7C6604">
        <w:rPr>
          <w:rFonts w:ascii="Book Antiqua" w:hAnsi="Book Antiqua"/>
        </w:rPr>
        <w:t>diecinueve</w:t>
      </w:r>
      <w:r w:rsidR="00F206BE">
        <w:rPr>
          <w:rFonts w:ascii="Book Antiqua" w:hAnsi="Book Antiqua"/>
        </w:rPr>
        <w:t xml:space="preserve"> de </w:t>
      </w:r>
      <w:r w:rsidR="008910E8">
        <w:rPr>
          <w:rFonts w:ascii="Book Antiqua" w:hAnsi="Book Antiqua"/>
        </w:rPr>
        <w:t>diciembre</w:t>
      </w:r>
      <w:r w:rsidR="00F206BE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3E12B9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i/>
          <w:sz w:val="21"/>
          <w:szCs w:val="21"/>
        </w:rPr>
      </w:pPr>
      <w:r w:rsidRPr="009B5051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D034B7">
        <w:rPr>
          <w:rFonts w:ascii="Book Antiqua" w:hAnsi="Book Antiqua"/>
          <w:lang w:val="es-ES" w:eastAsia="es-ES"/>
        </w:rPr>
        <w:t>por medio del Sistema de Gestión de Solicitudes (SGS)</w:t>
      </w:r>
      <w:r w:rsidR="00F57FB1" w:rsidRPr="009B5051">
        <w:rPr>
          <w:rFonts w:ascii="Book Antiqua" w:hAnsi="Book Antiqua"/>
          <w:lang w:val="es-ES" w:eastAsia="es-ES"/>
        </w:rPr>
        <w:t xml:space="preserve"> </w:t>
      </w:r>
      <w:r w:rsidRPr="009B5051">
        <w:rPr>
          <w:rFonts w:ascii="Book Antiqua" w:hAnsi="Book Antiqua"/>
          <w:lang w:val="es-ES" w:eastAsia="es-ES"/>
        </w:rPr>
        <w:t xml:space="preserve">en fecha </w:t>
      </w:r>
      <w:r w:rsidR="007C6604">
        <w:rPr>
          <w:rFonts w:ascii="Book Antiqua" w:hAnsi="Book Antiqua"/>
          <w:lang w:val="es-ES" w:eastAsia="es-ES"/>
        </w:rPr>
        <w:t>diez</w:t>
      </w:r>
      <w:r w:rsidR="00C41FE9" w:rsidRPr="009B5051">
        <w:rPr>
          <w:rFonts w:ascii="Book Antiqua" w:hAnsi="Book Antiqua"/>
          <w:lang w:val="es-ES" w:eastAsia="es-ES"/>
        </w:rPr>
        <w:t xml:space="preserve"> de </w:t>
      </w:r>
      <w:r w:rsidR="00A43F25">
        <w:rPr>
          <w:rFonts w:ascii="Book Antiqua" w:hAnsi="Book Antiqua"/>
          <w:lang w:val="es-ES" w:eastAsia="es-ES"/>
        </w:rPr>
        <w:t>diciembre</w:t>
      </w:r>
      <w:r w:rsidRPr="009B5051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9B5051">
        <w:rPr>
          <w:rFonts w:ascii="Book Antiqua" w:hAnsi="Book Antiqua"/>
          <w:lang w:val="es-ES" w:eastAsia="es-ES"/>
        </w:rPr>
        <w:t xml:space="preserve">de </w:t>
      </w:r>
      <w:r w:rsidR="0046711D">
        <w:rPr>
          <w:rFonts w:ascii="Book Antiqua" w:hAnsi="Book Antiqua"/>
          <w:b/>
          <w:lang w:val="es-ES" w:eastAsia="es-ES"/>
        </w:rPr>
        <w:t>-----------------------------------------------</w:t>
      </w:r>
      <w:bookmarkStart w:id="0" w:name="_GoBack"/>
      <w:bookmarkEnd w:id="0"/>
      <w:r w:rsidRPr="009B5051">
        <w:rPr>
          <w:rFonts w:ascii="Book Antiqua" w:hAnsi="Book Antiqua"/>
          <w:shd w:val="clear" w:color="auto" w:fill="FFFFFF"/>
        </w:rPr>
        <w:t xml:space="preserve">, </w:t>
      </w:r>
      <w:r w:rsidR="00C815F2" w:rsidRPr="009B5051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9B5051">
        <w:rPr>
          <w:rFonts w:ascii="Book Antiqua" w:hAnsi="Book Antiqua"/>
          <w:b/>
          <w:lang w:val="es-ES" w:eastAsia="es-ES"/>
        </w:rPr>
        <w:t>MIGOBDT-2018-0</w:t>
      </w:r>
      <w:r w:rsidR="007C6604">
        <w:rPr>
          <w:rFonts w:ascii="Book Antiqua" w:hAnsi="Book Antiqua"/>
          <w:b/>
          <w:lang w:val="es-ES" w:eastAsia="es-ES"/>
        </w:rPr>
        <w:t>201</w:t>
      </w:r>
      <w:r w:rsidR="007C6604">
        <w:rPr>
          <w:rFonts w:ascii="Book Antiqua" w:hAnsi="Book Antiqua"/>
          <w:lang w:val="es-ES" w:eastAsia="es-ES"/>
        </w:rPr>
        <w:t>,</w:t>
      </w:r>
      <w:r w:rsidR="00C815F2" w:rsidRPr="009B5051">
        <w:rPr>
          <w:rFonts w:ascii="Book Antiqua" w:hAnsi="Book Antiqua"/>
          <w:shd w:val="clear" w:color="auto" w:fill="FFFFFF"/>
        </w:rPr>
        <w:t xml:space="preserve"> en la que esencial y textualmente requiere</w:t>
      </w:r>
      <w:r w:rsidRPr="009B5051">
        <w:rPr>
          <w:rFonts w:ascii="Book Antiqua" w:hAnsi="Book Antiqua"/>
          <w:shd w:val="clear" w:color="auto" w:fill="FFFFFF"/>
        </w:rPr>
        <w:t xml:space="preserve">: </w:t>
      </w:r>
      <w:r w:rsidR="00F301BE">
        <w:rPr>
          <w:rFonts w:ascii="Book Antiqua" w:hAnsi="Book Antiqua"/>
          <w:shd w:val="clear" w:color="auto" w:fill="FFFFFF"/>
        </w:rPr>
        <w:t>“</w:t>
      </w:r>
      <w:r w:rsidR="007C6604" w:rsidRPr="0001585A">
        <w:rPr>
          <w:rFonts w:ascii="Book Antiqua" w:hAnsi="Book Antiqua" w:cs="Gisha"/>
          <w:i/>
          <w:lang w:val="es-ES_tradnl" w:eastAsia="es-ES_tradnl"/>
        </w:rPr>
        <w:t>A</w:t>
      </w:r>
      <w:proofErr w:type="spellStart"/>
      <w:r w:rsidR="007C6604" w:rsidRPr="0001585A">
        <w:rPr>
          <w:rFonts w:ascii="Book Antiqua" w:hAnsi="Book Antiqua" w:cs="Arial"/>
          <w:i/>
          <w:shd w:val="clear" w:color="auto" w:fill="FFFFFF"/>
        </w:rPr>
        <w:t>mpliación</w:t>
      </w:r>
      <w:proofErr w:type="spellEnd"/>
      <w:r w:rsidR="007C6604" w:rsidRPr="0001585A">
        <w:rPr>
          <w:rFonts w:ascii="Book Antiqua" w:hAnsi="Book Antiqua" w:cs="Arial"/>
          <w:i/>
          <w:shd w:val="clear" w:color="auto" w:fill="FFFFFF"/>
        </w:rPr>
        <w:t xml:space="preserve"> de información sobre registros de ONGs en El Salvador y los municipios donde operan entre 1999 y 2018. Proporcionar el año de registro de cada ONG.</w:t>
      </w:r>
      <w:r w:rsidR="00F206BE" w:rsidRPr="003E12B9">
        <w:rPr>
          <w:rFonts w:ascii="Book Antiqua" w:hAnsi="Book Antiqua" w:cs="Helvetica"/>
        </w:rPr>
        <w:t>”</w:t>
      </w:r>
    </w:p>
    <w:p w:rsidR="003E12B9" w:rsidRPr="009B5051" w:rsidRDefault="003E12B9" w:rsidP="003E12B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i/>
          <w:sz w:val="21"/>
          <w:szCs w:val="21"/>
        </w:rPr>
      </w:pPr>
    </w:p>
    <w:p w:rsidR="00B604FB" w:rsidRPr="001A179C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3E12B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al</w:t>
      </w:r>
      <w:r w:rsidR="00B604C7">
        <w:rPr>
          <w:rFonts w:ascii="Book Antiqua" w:hAnsi="Book Antiqua"/>
          <w:lang w:eastAsia="es-ES"/>
        </w:rPr>
        <w:t xml:space="preserve"> Registro de Asociaciones y Fundaciones Sin Fines de Lucro</w:t>
      </w:r>
      <w:r w:rsidR="00D034B7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A43F25">
        <w:rPr>
          <w:rFonts w:ascii="Book Antiqua" w:hAnsi="Book Antiqua"/>
          <w:lang w:eastAsia="es-ES"/>
        </w:rPr>
        <w:t>20</w:t>
      </w:r>
      <w:r w:rsidR="007C6604">
        <w:rPr>
          <w:rFonts w:ascii="Book Antiqua" w:hAnsi="Book Antiqua"/>
          <w:lang w:eastAsia="es-ES"/>
        </w:rPr>
        <w:t>2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7C6604">
        <w:rPr>
          <w:rFonts w:ascii="Book Antiqua" w:hAnsi="Book Antiqua"/>
          <w:lang w:eastAsia="es-ES"/>
        </w:rPr>
        <w:t>diez</w:t>
      </w:r>
      <w:r w:rsidR="00D034B7">
        <w:rPr>
          <w:rFonts w:ascii="Book Antiqua" w:hAnsi="Book Antiqua"/>
          <w:lang w:eastAsia="es-ES"/>
        </w:rPr>
        <w:t xml:space="preserve"> </w:t>
      </w:r>
      <w:r w:rsidR="00F9722E">
        <w:rPr>
          <w:rFonts w:ascii="Book Antiqua" w:hAnsi="Book Antiqua"/>
          <w:lang w:eastAsia="es-ES"/>
        </w:rPr>
        <w:t xml:space="preserve">de </w:t>
      </w:r>
      <w:r w:rsidR="00A43F25">
        <w:rPr>
          <w:rFonts w:ascii="Book Antiqua" w:hAnsi="Book Antiqua"/>
          <w:lang w:eastAsia="es-ES"/>
        </w:rPr>
        <w:t xml:space="preserve">diciembre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3E12B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7C6604">
        <w:rPr>
          <w:rFonts w:ascii="Book Antiqua" w:hAnsi="Book Antiqua"/>
          <w:lang w:eastAsia="es-ES"/>
        </w:rPr>
        <w:t>diecinueve</w:t>
      </w:r>
      <w:r w:rsidRPr="00F57FB1">
        <w:rPr>
          <w:rFonts w:ascii="Book Antiqua" w:hAnsi="Book Antiqua"/>
          <w:lang w:eastAsia="es-ES"/>
        </w:rPr>
        <w:t xml:space="preserve"> de </w:t>
      </w:r>
      <w:r w:rsidR="008910E8">
        <w:rPr>
          <w:rFonts w:ascii="Book Antiqua" w:hAnsi="Book Antiqua"/>
          <w:lang w:eastAsia="es-ES"/>
        </w:rPr>
        <w:t xml:space="preserve">diciembre </w:t>
      </w:r>
      <w:r w:rsidRPr="00F57FB1">
        <w:rPr>
          <w:rFonts w:ascii="Book Antiqua" w:hAnsi="Book Antiqua"/>
          <w:lang w:eastAsia="es-ES"/>
        </w:rPr>
        <w:t>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B604C7">
        <w:rPr>
          <w:rFonts w:ascii="Book Antiqua" w:hAnsi="Book Antiqua"/>
          <w:lang w:eastAsia="es-ES"/>
        </w:rPr>
        <w:t>dicho Registro</w:t>
      </w:r>
      <w:r w:rsidR="006E3BD4" w:rsidRPr="00F57FB1">
        <w:rPr>
          <w:rFonts w:ascii="Book Antiqua" w:hAnsi="Book Antiqua"/>
          <w:lang w:eastAsia="es-ES"/>
        </w:rPr>
        <w:t>,</w:t>
      </w:r>
      <w:r w:rsidR="008910E8">
        <w:rPr>
          <w:rFonts w:ascii="Book Antiqua" w:hAnsi="Book Antiqua"/>
          <w:lang w:eastAsia="es-ES"/>
        </w:rPr>
        <w:t xml:space="preserve"> </w:t>
      </w:r>
      <w:r w:rsidR="00A43F25">
        <w:rPr>
          <w:rFonts w:ascii="Book Antiqua" w:hAnsi="Book Antiqua"/>
          <w:lang w:eastAsia="es-ES"/>
        </w:rPr>
        <w:t>la cual en lo medular expresa: “</w:t>
      </w:r>
      <w:r w:rsidR="007C6604" w:rsidRPr="007C6604">
        <w:rPr>
          <w:rFonts w:ascii="Book Antiqua" w:hAnsi="Book Antiqua"/>
          <w:b/>
          <w:i/>
          <w:color w:val="000000"/>
        </w:rPr>
        <w:t>L</w:t>
      </w:r>
      <w:r w:rsidR="007C6604" w:rsidRPr="007C6604">
        <w:rPr>
          <w:rFonts w:ascii="Book Antiqua" w:hAnsi="Book Antiqua"/>
          <w:b/>
          <w:i/>
          <w:color w:val="000000"/>
          <w:lang w:eastAsia="en-US"/>
        </w:rPr>
        <w:t xml:space="preserve">e </w:t>
      </w:r>
      <w:r w:rsidR="007C6604" w:rsidRPr="007C6604">
        <w:rPr>
          <w:rFonts w:ascii="Book Antiqua" w:hAnsi="Book Antiqua"/>
          <w:b/>
          <w:i/>
          <w:color w:val="000000"/>
          <w:lang w:eastAsia="en-US"/>
        </w:rPr>
        <w:lastRenderedPageBreak/>
        <w:t>informo que se ha realizado la búsqueda en nuestra base de datos del Registro</w:t>
      </w:r>
      <w:r w:rsidR="007C6604">
        <w:rPr>
          <w:rFonts w:ascii="Book Antiqua" w:hAnsi="Book Antiqua"/>
          <w:b/>
          <w:i/>
          <w:color w:val="000000"/>
          <w:lang w:eastAsia="en-US"/>
        </w:rPr>
        <w:t xml:space="preserve"> de Asociaciones y Fundaciones S</w:t>
      </w:r>
      <w:r w:rsidR="007C6604" w:rsidRPr="007C6604">
        <w:rPr>
          <w:rFonts w:ascii="Book Antiqua" w:hAnsi="Book Antiqua"/>
          <w:b/>
          <w:i/>
          <w:color w:val="000000"/>
          <w:lang w:eastAsia="en-US"/>
        </w:rPr>
        <w:t>in Fines de Lucro, teniendo como resultado el siguiente archivo anexo, con todos los datos requeridos por el solicitante</w:t>
      </w:r>
      <w:r w:rsidR="00A43F25" w:rsidRPr="007C6604">
        <w:rPr>
          <w:rFonts w:ascii="Book Antiqua" w:hAnsi="Book Antiqua"/>
          <w:b/>
          <w:i/>
          <w:lang w:eastAsia="es-ES"/>
        </w:rPr>
        <w:t>.</w:t>
      </w:r>
      <w:r w:rsidR="00A43F25">
        <w:rPr>
          <w:rFonts w:ascii="Book Antiqua" w:hAnsi="Book Antiqua"/>
          <w:b/>
          <w:i/>
          <w:lang w:eastAsia="es-ES"/>
        </w:rPr>
        <w:t>”</w:t>
      </w:r>
    </w:p>
    <w:p w:rsidR="009B5051" w:rsidRDefault="009B5051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C4686" w:rsidRDefault="007C468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Default="00F57FB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034B7" w:rsidRPr="001A179C" w:rsidRDefault="00D034B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EA4" w:rsidRDefault="00C71EA4" w:rsidP="0046711D">
      <w:pPr>
        <w:spacing w:after="0" w:line="240" w:lineRule="auto"/>
      </w:pPr>
      <w:r>
        <w:separator/>
      </w:r>
    </w:p>
  </w:endnote>
  <w:endnote w:type="continuationSeparator" w:id="0">
    <w:p w:rsidR="00C71EA4" w:rsidRDefault="00C71EA4" w:rsidP="0046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EA4" w:rsidRDefault="00C71EA4" w:rsidP="0046711D">
      <w:pPr>
        <w:spacing w:after="0" w:line="240" w:lineRule="auto"/>
      </w:pPr>
      <w:r>
        <w:separator/>
      </w:r>
    </w:p>
  </w:footnote>
  <w:footnote w:type="continuationSeparator" w:id="0">
    <w:p w:rsidR="00C71EA4" w:rsidRDefault="00C71EA4" w:rsidP="0046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11D" w:rsidRDefault="0046711D" w:rsidP="0046711D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46711D" w:rsidRPr="0046711D" w:rsidRDefault="0046711D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963B3"/>
    <w:rsid w:val="002B1114"/>
    <w:rsid w:val="002B39CA"/>
    <w:rsid w:val="002E697B"/>
    <w:rsid w:val="0030297B"/>
    <w:rsid w:val="00333766"/>
    <w:rsid w:val="00335882"/>
    <w:rsid w:val="003521E9"/>
    <w:rsid w:val="00370AE7"/>
    <w:rsid w:val="003A0DF7"/>
    <w:rsid w:val="003A7905"/>
    <w:rsid w:val="003B7C3C"/>
    <w:rsid w:val="003D65E7"/>
    <w:rsid w:val="003E12B9"/>
    <w:rsid w:val="003F630E"/>
    <w:rsid w:val="004045CB"/>
    <w:rsid w:val="00453448"/>
    <w:rsid w:val="00463E1F"/>
    <w:rsid w:val="00464F77"/>
    <w:rsid w:val="0046711D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55965"/>
    <w:rsid w:val="00595EFB"/>
    <w:rsid w:val="005B1BAA"/>
    <w:rsid w:val="005C6F1A"/>
    <w:rsid w:val="005E2B9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4686"/>
    <w:rsid w:val="007C5612"/>
    <w:rsid w:val="007C6604"/>
    <w:rsid w:val="007C7B96"/>
    <w:rsid w:val="007D0763"/>
    <w:rsid w:val="007E2A6E"/>
    <w:rsid w:val="007F4C50"/>
    <w:rsid w:val="007F6FF7"/>
    <w:rsid w:val="00861593"/>
    <w:rsid w:val="0087698A"/>
    <w:rsid w:val="008910E8"/>
    <w:rsid w:val="008919AD"/>
    <w:rsid w:val="008B15F0"/>
    <w:rsid w:val="008B3DA9"/>
    <w:rsid w:val="008D6F51"/>
    <w:rsid w:val="008F36CA"/>
    <w:rsid w:val="008F3BCA"/>
    <w:rsid w:val="008F622C"/>
    <w:rsid w:val="008F7493"/>
    <w:rsid w:val="0090161D"/>
    <w:rsid w:val="009676E1"/>
    <w:rsid w:val="00984C85"/>
    <w:rsid w:val="009A281C"/>
    <w:rsid w:val="009A3AE9"/>
    <w:rsid w:val="009B5051"/>
    <w:rsid w:val="009D2478"/>
    <w:rsid w:val="00A013DC"/>
    <w:rsid w:val="00A14DA2"/>
    <w:rsid w:val="00A43F25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C7"/>
    <w:rsid w:val="00B604FB"/>
    <w:rsid w:val="00B77442"/>
    <w:rsid w:val="00B9069B"/>
    <w:rsid w:val="00B92373"/>
    <w:rsid w:val="00B93158"/>
    <w:rsid w:val="00B978E1"/>
    <w:rsid w:val="00BA43E5"/>
    <w:rsid w:val="00BB3B2F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71EA4"/>
    <w:rsid w:val="00C815F2"/>
    <w:rsid w:val="00D034B7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EF621F"/>
    <w:rsid w:val="00F206BE"/>
    <w:rsid w:val="00F301BE"/>
    <w:rsid w:val="00F30359"/>
    <w:rsid w:val="00F40235"/>
    <w:rsid w:val="00F535C1"/>
    <w:rsid w:val="00F57FB1"/>
    <w:rsid w:val="00F64508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467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11D"/>
  </w:style>
  <w:style w:type="paragraph" w:styleId="Piedepgina">
    <w:name w:val="footer"/>
    <w:basedOn w:val="Normal"/>
    <w:link w:val="PiedepginaCar"/>
    <w:uiPriority w:val="99"/>
    <w:unhideWhenUsed/>
    <w:rsid w:val="00467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467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11D"/>
  </w:style>
  <w:style w:type="paragraph" w:styleId="Piedepgina">
    <w:name w:val="footer"/>
    <w:basedOn w:val="Normal"/>
    <w:link w:val="PiedepginaCar"/>
    <w:uiPriority w:val="99"/>
    <w:unhideWhenUsed/>
    <w:rsid w:val="00467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2018-12-10T16:42:00Z</cp:lastPrinted>
  <dcterms:created xsi:type="dcterms:W3CDTF">2018-12-19T19:37:00Z</dcterms:created>
  <dcterms:modified xsi:type="dcterms:W3CDTF">2019-01-22T20:04:00Z</dcterms:modified>
</cp:coreProperties>
</file>