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38" w:rsidRPr="00955B2D" w:rsidRDefault="002320F4" w:rsidP="008F36CA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955B2D">
        <w:rPr>
          <w:rFonts w:ascii="Book Antiqua" w:eastAsia="Times New Roman" w:hAnsi="Book Antiqua" w:cs="Times New Roman"/>
          <w:noProof/>
          <w:sz w:val="24"/>
          <w:lang w:eastAsia="es-SV"/>
        </w:rPr>
        <w:drawing>
          <wp:anchor distT="0" distB="0" distL="114300" distR="114300" simplePos="0" relativeHeight="251659264" behindDoc="0" locked="0" layoutInCell="1" allowOverlap="1" wp14:anchorId="6C76843B" wp14:editId="19BBB22A">
            <wp:simplePos x="0" y="0"/>
            <wp:positionH relativeFrom="margin">
              <wp:posOffset>1896745</wp:posOffset>
            </wp:positionH>
            <wp:positionV relativeFrom="margin">
              <wp:posOffset>-31115</wp:posOffset>
            </wp:positionV>
            <wp:extent cx="1884680" cy="1110615"/>
            <wp:effectExtent l="0" t="0" r="127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955B2D" w:rsidRDefault="00BD2838" w:rsidP="008F36CA">
      <w:pPr>
        <w:spacing w:after="0" w:line="240" w:lineRule="auto"/>
        <w:jc w:val="center"/>
        <w:rPr>
          <w:rFonts w:ascii="Book Antiqua" w:hAnsi="Book Antiqua"/>
          <w:b/>
          <w:sz w:val="24"/>
        </w:rPr>
      </w:pPr>
    </w:p>
    <w:p w:rsidR="00BD2838" w:rsidRPr="00955B2D" w:rsidRDefault="00BD2838" w:rsidP="008F36CA">
      <w:pPr>
        <w:spacing w:after="0" w:line="240" w:lineRule="auto"/>
        <w:jc w:val="center"/>
        <w:rPr>
          <w:rFonts w:ascii="Book Antiqua" w:hAnsi="Book Antiqua"/>
          <w:b/>
          <w:sz w:val="24"/>
        </w:rPr>
      </w:pPr>
    </w:p>
    <w:p w:rsidR="00E36493" w:rsidRPr="00955B2D" w:rsidRDefault="00E36493" w:rsidP="008F36CA">
      <w:pPr>
        <w:spacing w:after="0" w:line="240" w:lineRule="auto"/>
        <w:jc w:val="center"/>
        <w:rPr>
          <w:rFonts w:ascii="Book Antiqua" w:hAnsi="Book Antiqua"/>
          <w:b/>
          <w:sz w:val="24"/>
        </w:rPr>
      </w:pPr>
    </w:p>
    <w:p w:rsidR="00E36493" w:rsidRPr="00955B2D" w:rsidRDefault="00E36493" w:rsidP="008F36CA">
      <w:pPr>
        <w:spacing w:after="0" w:line="240" w:lineRule="auto"/>
        <w:jc w:val="center"/>
        <w:rPr>
          <w:rFonts w:ascii="Book Antiqua" w:hAnsi="Book Antiqua"/>
          <w:b/>
          <w:sz w:val="24"/>
        </w:rPr>
      </w:pPr>
    </w:p>
    <w:p w:rsidR="00916BF9" w:rsidRPr="00955B2D" w:rsidRDefault="00916BF9" w:rsidP="008F36CA">
      <w:pPr>
        <w:spacing w:after="0" w:line="240" w:lineRule="auto"/>
        <w:jc w:val="center"/>
        <w:rPr>
          <w:rFonts w:ascii="Book Antiqua" w:hAnsi="Book Antiqua"/>
          <w:b/>
          <w:sz w:val="24"/>
        </w:rPr>
      </w:pPr>
    </w:p>
    <w:p w:rsidR="00DA1008" w:rsidRPr="00955B2D" w:rsidRDefault="008F3BCA" w:rsidP="008F36CA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bookmarkStart w:id="0" w:name="_GoBack"/>
      <w:bookmarkEnd w:id="0"/>
      <w:r w:rsidRPr="00955B2D">
        <w:rPr>
          <w:rFonts w:ascii="Book Antiqua" w:hAnsi="Book Antiqua"/>
          <w:b/>
          <w:sz w:val="24"/>
        </w:rPr>
        <w:t>MINISTERIO DE GOBERNACIÓN Y DESARROLLO TERRITORIAL</w:t>
      </w:r>
    </w:p>
    <w:p w:rsidR="008F3BCA" w:rsidRPr="00955B2D" w:rsidRDefault="008F3BCA" w:rsidP="008F36CA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955B2D">
        <w:rPr>
          <w:rFonts w:ascii="Book Antiqua" w:hAnsi="Book Antiqua"/>
          <w:b/>
          <w:sz w:val="24"/>
        </w:rPr>
        <w:t>REPÚBLICA DE EL SALVADOR, AMÉRICA CENTRAL</w:t>
      </w:r>
    </w:p>
    <w:p w:rsidR="008F3BCA" w:rsidRPr="00955B2D" w:rsidRDefault="008F3BCA" w:rsidP="008F36CA">
      <w:pPr>
        <w:spacing w:after="0" w:line="240" w:lineRule="auto"/>
        <w:jc w:val="center"/>
        <w:rPr>
          <w:rFonts w:ascii="Book Antiqua" w:hAnsi="Book Antiqua"/>
          <w:sz w:val="24"/>
        </w:rPr>
      </w:pPr>
    </w:p>
    <w:p w:rsidR="003B7C3C" w:rsidRPr="00955B2D" w:rsidRDefault="003B7C3C" w:rsidP="00E364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szCs w:val="22"/>
          <w:lang w:eastAsia="es-ES"/>
        </w:rPr>
      </w:pPr>
      <w:r w:rsidRPr="00955B2D">
        <w:rPr>
          <w:rFonts w:ascii="Book Antiqua" w:hAnsi="Book Antiqua"/>
          <w:b/>
          <w:szCs w:val="22"/>
        </w:rPr>
        <w:t xml:space="preserve">RESOLUCIÓN NÚMERO CIENTO </w:t>
      </w:r>
      <w:r w:rsidR="00B54433" w:rsidRPr="00955B2D">
        <w:rPr>
          <w:rFonts w:ascii="Book Antiqua" w:hAnsi="Book Antiqua"/>
          <w:b/>
          <w:szCs w:val="22"/>
        </w:rPr>
        <w:t xml:space="preserve">TREINTA Y </w:t>
      </w:r>
      <w:r w:rsidR="00916BF9" w:rsidRPr="00955B2D">
        <w:rPr>
          <w:rFonts w:ascii="Book Antiqua" w:hAnsi="Book Antiqua"/>
          <w:b/>
          <w:szCs w:val="22"/>
        </w:rPr>
        <w:t>TRES</w:t>
      </w:r>
      <w:r w:rsidRPr="00955B2D">
        <w:rPr>
          <w:rFonts w:ascii="Book Antiqua" w:hAnsi="Book Antiqua"/>
          <w:szCs w:val="22"/>
        </w:rPr>
        <w:t xml:space="preserve">. </w:t>
      </w:r>
      <w:r w:rsidRPr="00955B2D">
        <w:rPr>
          <w:rFonts w:ascii="Book Antiqua" w:hAnsi="Book Antiqua"/>
          <w:szCs w:val="22"/>
          <w:lang w:val="es-ES" w:eastAsia="es-ES"/>
        </w:rPr>
        <w:t xml:space="preserve">En </w:t>
      </w:r>
      <w:r w:rsidRPr="00955B2D">
        <w:rPr>
          <w:rFonts w:ascii="Book Antiqua" w:hAnsi="Book Antiqua"/>
          <w:szCs w:val="22"/>
        </w:rPr>
        <w:t xml:space="preserve">la Unidad de Acceso a la Información Pública del Ministerio de Gobernación y Desarrollo Territorial: San Salvador, a las </w:t>
      </w:r>
      <w:r w:rsidR="00B54433" w:rsidRPr="00955B2D">
        <w:rPr>
          <w:rFonts w:ascii="Book Antiqua" w:hAnsi="Book Antiqua"/>
          <w:szCs w:val="22"/>
        </w:rPr>
        <w:t>nueve</w:t>
      </w:r>
      <w:r w:rsidRPr="00955B2D">
        <w:rPr>
          <w:rFonts w:ascii="Book Antiqua" w:hAnsi="Book Antiqua"/>
          <w:szCs w:val="22"/>
        </w:rPr>
        <w:t xml:space="preserve"> horas del día </w:t>
      </w:r>
      <w:r w:rsidR="00916BF9" w:rsidRPr="00955B2D">
        <w:rPr>
          <w:rFonts w:ascii="Book Antiqua" w:hAnsi="Book Antiqua"/>
          <w:szCs w:val="22"/>
        </w:rPr>
        <w:t>veintitrés</w:t>
      </w:r>
      <w:r w:rsidR="00E36493" w:rsidRPr="00955B2D">
        <w:rPr>
          <w:rFonts w:ascii="Book Antiqua" w:hAnsi="Book Antiqua"/>
          <w:szCs w:val="22"/>
        </w:rPr>
        <w:t xml:space="preserve"> de julio </w:t>
      </w:r>
      <w:r w:rsidRPr="00955B2D">
        <w:rPr>
          <w:rFonts w:ascii="Book Antiqua" w:hAnsi="Book Antiqua"/>
          <w:szCs w:val="22"/>
        </w:rPr>
        <w:t xml:space="preserve">de dos mil dieciocho. </w:t>
      </w:r>
      <w:r w:rsidRPr="00955B2D">
        <w:rPr>
          <w:rFonts w:ascii="Book Antiqua" w:hAnsi="Book Antiqua"/>
          <w:b/>
          <w:szCs w:val="22"/>
        </w:rPr>
        <w:t xml:space="preserve">CONSIDERANDO: </w:t>
      </w:r>
      <w:r w:rsidRPr="00955B2D">
        <w:rPr>
          <w:rFonts w:ascii="Book Antiqua" w:hAnsi="Book Antiqua"/>
          <w:b/>
          <w:szCs w:val="22"/>
          <w:lang w:val="es-ES" w:eastAsia="es-ES"/>
        </w:rPr>
        <w:t>I.</w:t>
      </w:r>
      <w:r w:rsidRPr="00955B2D">
        <w:rPr>
          <w:rFonts w:ascii="Book Antiqua" w:hAnsi="Book Antiqua"/>
          <w:szCs w:val="22"/>
          <w:lang w:val="es-ES" w:eastAsia="es-ES"/>
        </w:rPr>
        <w:t xml:space="preserve"> Téngase por recibida la solicitud de información presentada </w:t>
      </w:r>
      <w:r w:rsidR="006667B4" w:rsidRPr="00955B2D">
        <w:rPr>
          <w:rFonts w:ascii="Book Antiqua" w:hAnsi="Book Antiqua"/>
          <w:szCs w:val="22"/>
          <w:lang w:val="es-ES" w:eastAsia="es-ES"/>
        </w:rPr>
        <w:t>por medio del Sistema de Gestión de Solicitudes</w:t>
      </w:r>
      <w:r w:rsidRPr="00955B2D">
        <w:rPr>
          <w:rFonts w:ascii="Book Antiqua" w:hAnsi="Book Antiqua"/>
          <w:szCs w:val="22"/>
          <w:lang w:val="es-ES" w:eastAsia="es-ES"/>
        </w:rPr>
        <w:t xml:space="preserve"> en fecha </w:t>
      </w:r>
      <w:r w:rsidR="00916BF9" w:rsidRPr="00955B2D">
        <w:rPr>
          <w:rFonts w:ascii="Book Antiqua" w:hAnsi="Book Antiqua"/>
          <w:szCs w:val="22"/>
          <w:lang w:val="es-ES" w:eastAsia="es-ES"/>
        </w:rPr>
        <w:t>trece</w:t>
      </w:r>
      <w:r w:rsidRPr="00955B2D">
        <w:rPr>
          <w:rFonts w:ascii="Book Antiqua" w:hAnsi="Book Antiqua"/>
          <w:szCs w:val="22"/>
          <w:lang w:val="es-ES" w:eastAsia="es-ES"/>
        </w:rPr>
        <w:t xml:space="preserve"> de ju</w:t>
      </w:r>
      <w:r w:rsidR="00E36493" w:rsidRPr="00955B2D">
        <w:rPr>
          <w:rFonts w:ascii="Book Antiqua" w:hAnsi="Book Antiqua"/>
          <w:szCs w:val="22"/>
          <w:lang w:val="es-ES" w:eastAsia="es-ES"/>
        </w:rPr>
        <w:t>l</w:t>
      </w:r>
      <w:r w:rsidRPr="00955B2D">
        <w:rPr>
          <w:rFonts w:ascii="Book Antiqua" w:hAnsi="Book Antiqua"/>
          <w:szCs w:val="22"/>
          <w:lang w:val="es-ES" w:eastAsia="es-ES"/>
        </w:rPr>
        <w:t xml:space="preserve">io del presente año, a nombre de </w:t>
      </w:r>
      <w:r w:rsidR="00071E48">
        <w:rPr>
          <w:rFonts w:ascii="Book Antiqua" w:hAnsi="Book Antiqua"/>
          <w:b/>
          <w:szCs w:val="22"/>
          <w:shd w:val="clear" w:color="auto" w:fill="FFFFFF"/>
          <w:lang w:val="es-ES"/>
        </w:rPr>
        <w:t>-----------------------------------------------</w:t>
      </w:r>
      <w:r w:rsidRPr="00955B2D">
        <w:rPr>
          <w:rFonts w:ascii="Book Antiqua" w:hAnsi="Book Antiqua"/>
          <w:szCs w:val="22"/>
          <w:lang w:val="es-ES" w:eastAsia="es-ES"/>
        </w:rPr>
        <w:t xml:space="preserve">, registrada por esta Unidad bajo el correlativo </w:t>
      </w:r>
      <w:r w:rsidRPr="00955B2D">
        <w:rPr>
          <w:rFonts w:ascii="Book Antiqua" w:hAnsi="Book Antiqua"/>
          <w:b/>
          <w:szCs w:val="22"/>
          <w:lang w:val="es-ES" w:eastAsia="es-ES"/>
        </w:rPr>
        <w:t>MIGOBDT-2018-</w:t>
      </w:r>
      <w:r w:rsidR="004E7461" w:rsidRPr="00955B2D">
        <w:rPr>
          <w:rFonts w:ascii="Book Antiqua" w:hAnsi="Book Antiqua"/>
          <w:b/>
          <w:szCs w:val="22"/>
          <w:lang w:val="es-ES" w:eastAsia="es-ES"/>
        </w:rPr>
        <w:t>01</w:t>
      </w:r>
      <w:r w:rsidR="00916BF9" w:rsidRPr="00955B2D">
        <w:rPr>
          <w:rFonts w:ascii="Book Antiqua" w:hAnsi="Book Antiqua"/>
          <w:b/>
          <w:szCs w:val="22"/>
          <w:lang w:val="es-ES" w:eastAsia="es-ES"/>
        </w:rPr>
        <w:t>31</w:t>
      </w:r>
      <w:r w:rsidRPr="00955B2D">
        <w:rPr>
          <w:rFonts w:ascii="Book Antiqua" w:hAnsi="Book Antiqua"/>
          <w:szCs w:val="22"/>
          <w:shd w:val="clear" w:color="auto" w:fill="FFFFFF"/>
        </w:rPr>
        <w:t>, en la que esencial y textualmente requiere: “</w:t>
      </w:r>
      <w:r w:rsidR="00916BF9" w:rsidRPr="00955B2D">
        <w:rPr>
          <w:rFonts w:ascii="Book Antiqua" w:hAnsi="Book Antiqua" w:cs="Helvetica"/>
          <w:i/>
          <w:szCs w:val="22"/>
          <w:shd w:val="clear" w:color="auto" w:fill="FFFFFF"/>
        </w:rPr>
        <w:t>1. Organigrama actualizado de la Imprenta Nacional. 2. ¿Existe una línea y/o política editorial? ¿Cuál es y a qué responde? (planes, leyes, etc.) 3. Cantidad de personal laborando por área, salario y especialización profesional (carrera), que tiene el recurso humano asignado a la Imprenta Nacional. 4. Descripción del proceso y quiénes intervienen (recurso humano) para publicaciones; en el apartado de producción detallar lo más posible este proceso. 5. Cantidad y tipo de publicaciones estatales realizadas de 2014 a junio de 2018, indicar a qué institución de gobierno y/o autónomas responde dichas publicaciones. 6. Las publicaciones correspondientes a gobierno: ¿son costeadas por cada institución de gobierno o el presupuesto para ello es de la imprenta nacional? 7. Describir cuáles son los servicios y tipos de procesos de impresión disponibles para el sector privado. 8. ¿Cuáles han sido los ingresos por servicios dados al sector privado de 2014 a junio de 2018? 9. ¿Cuáles son las capacitaciones recibidas por el personal de la gerencia de Diario Oficial y el personal de la gerencia de producción? 10. Descripción del activo fijo y software asignado para las operaciones de la gerencia de producción (indicar año de adquisición)</w:t>
      </w:r>
      <w:r w:rsidRPr="00955B2D">
        <w:rPr>
          <w:rFonts w:ascii="Book Antiqua" w:hAnsi="Book Antiqua" w:cs="Helvetica"/>
          <w:i/>
          <w:szCs w:val="22"/>
          <w:shd w:val="clear" w:color="auto" w:fill="FFFFFF"/>
        </w:rPr>
        <w:t xml:space="preserve">”. </w:t>
      </w:r>
      <w:r w:rsidRPr="00955B2D">
        <w:rPr>
          <w:rFonts w:ascii="Book Antiqua" w:hAnsi="Book Antiqua" w:cs="Helvetica"/>
          <w:b/>
          <w:szCs w:val="22"/>
          <w:shd w:val="clear" w:color="auto" w:fill="FFFFFF"/>
        </w:rPr>
        <w:t xml:space="preserve">II) </w:t>
      </w:r>
      <w:r w:rsidRPr="00955B2D">
        <w:rPr>
          <w:rFonts w:ascii="Book Antiqua" w:hAnsi="Book Antiqua"/>
          <w:szCs w:val="22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955B2D">
        <w:rPr>
          <w:rFonts w:ascii="Book Antiqua" w:hAnsi="Book Antiqua"/>
          <w:b/>
          <w:szCs w:val="22"/>
          <w:lang w:val="es-ES" w:eastAsia="es-ES"/>
        </w:rPr>
        <w:t xml:space="preserve">III) </w:t>
      </w:r>
      <w:r w:rsidRPr="00955B2D">
        <w:rPr>
          <w:rFonts w:ascii="Book Antiqua" w:hAnsi="Book Antiqua"/>
          <w:szCs w:val="22"/>
          <w:lang w:eastAsia="es-ES"/>
        </w:rPr>
        <w:t xml:space="preserve">Que en razón de lo anterior, conforme al Art. 70 de la LAIP, se trasladó la solicitud </w:t>
      </w:r>
      <w:r w:rsidR="00E36493" w:rsidRPr="00955B2D">
        <w:rPr>
          <w:rFonts w:ascii="Book Antiqua" w:hAnsi="Book Antiqua"/>
          <w:szCs w:val="22"/>
          <w:lang w:eastAsia="es-ES"/>
        </w:rPr>
        <w:t>a</w:t>
      </w:r>
      <w:r w:rsidR="00FD0967" w:rsidRPr="00955B2D">
        <w:rPr>
          <w:rFonts w:ascii="Book Antiqua" w:hAnsi="Book Antiqua"/>
          <w:szCs w:val="22"/>
          <w:lang w:eastAsia="es-ES"/>
        </w:rPr>
        <w:t xml:space="preserve"> la Dirección </w:t>
      </w:r>
      <w:r w:rsidR="00916BF9" w:rsidRPr="00955B2D">
        <w:rPr>
          <w:rFonts w:ascii="Book Antiqua" w:hAnsi="Book Antiqua"/>
          <w:szCs w:val="22"/>
          <w:lang w:eastAsia="es-ES"/>
        </w:rPr>
        <w:t>General de Imprenta Nacional</w:t>
      </w:r>
      <w:r w:rsidRPr="00955B2D">
        <w:rPr>
          <w:rFonts w:ascii="Book Antiqua" w:hAnsi="Book Antiqua"/>
          <w:szCs w:val="22"/>
          <w:lang w:eastAsia="es-ES"/>
        </w:rPr>
        <w:t xml:space="preserve"> por medio del memorando MEM-UAIP-</w:t>
      </w:r>
      <w:r w:rsidR="004E7461" w:rsidRPr="00955B2D">
        <w:rPr>
          <w:rFonts w:ascii="Book Antiqua" w:hAnsi="Book Antiqua"/>
          <w:szCs w:val="22"/>
          <w:lang w:eastAsia="es-ES"/>
        </w:rPr>
        <w:t>1</w:t>
      </w:r>
      <w:r w:rsidR="00B54433" w:rsidRPr="00955B2D">
        <w:rPr>
          <w:rFonts w:ascii="Book Antiqua" w:hAnsi="Book Antiqua"/>
          <w:szCs w:val="22"/>
          <w:lang w:eastAsia="es-ES"/>
        </w:rPr>
        <w:t>3</w:t>
      </w:r>
      <w:r w:rsidR="00916BF9" w:rsidRPr="00955B2D">
        <w:rPr>
          <w:rFonts w:ascii="Book Antiqua" w:hAnsi="Book Antiqua"/>
          <w:szCs w:val="22"/>
          <w:lang w:eastAsia="es-ES"/>
        </w:rPr>
        <w:t>5</w:t>
      </w:r>
      <w:r w:rsidRPr="00955B2D">
        <w:rPr>
          <w:rFonts w:ascii="Book Antiqua" w:hAnsi="Book Antiqua"/>
          <w:szCs w:val="22"/>
          <w:lang w:eastAsia="es-ES"/>
        </w:rPr>
        <w:t xml:space="preserve">-2018 de fecha </w:t>
      </w:r>
      <w:r w:rsidR="00916BF9" w:rsidRPr="00955B2D">
        <w:rPr>
          <w:rFonts w:ascii="Book Antiqua" w:hAnsi="Book Antiqua"/>
          <w:szCs w:val="22"/>
          <w:lang w:eastAsia="es-ES"/>
        </w:rPr>
        <w:t>dieciséis</w:t>
      </w:r>
      <w:r w:rsidRPr="00955B2D">
        <w:rPr>
          <w:rFonts w:ascii="Book Antiqua" w:hAnsi="Book Antiqua"/>
          <w:szCs w:val="22"/>
          <w:lang w:eastAsia="es-ES"/>
        </w:rPr>
        <w:t xml:space="preserve"> de ju</w:t>
      </w:r>
      <w:r w:rsidR="00E36493" w:rsidRPr="00955B2D">
        <w:rPr>
          <w:rFonts w:ascii="Book Antiqua" w:hAnsi="Book Antiqua"/>
          <w:szCs w:val="22"/>
          <w:lang w:eastAsia="es-ES"/>
        </w:rPr>
        <w:t>l</w:t>
      </w:r>
      <w:r w:rsidR="00916BF9" w:rsidRPr="00955B2D">
        <w:rPr>
          <w:rFonts w:ascii="Book Antiqua" w:hAnsi="Book Antiqua"/>
          <w:szCs w:val="22"/>
          <w:lang w:eastAsia="es-ES"/>
        </w:rPr>
        <w:t xml:space="preserve">io de dos mil dieciocho; recibiéndose respuesta de dicha Dirección en fecha veinte de julio del año en curso, </w:t>
      </w:r>
      <w:r w:rsidR="00916BF9" w:rsidRPr="00955B2D">
        <w:rPr>
          <w:rFonts w:ascii="Book Antiqua" w:hAnsi="Book Antiqua"/>
          <w:szCs w:val="22"/>
          <w:lang w:eastAsia="es-ES"/>
        </w:rPr>
        <w:lastRenderedPageBreak/>
        <w:t>misma que se anexa con la presente.</w:t>
      </w:r>
      <w:r w:rsidR="00235FC3" w:rsidRPr="00955B2D">
        <w:rPr>
          <w:rFonts w:ascii="Book Antiqua" w:hAnsi="Book Antiqua"/>
          <w:szCs w:val="22"/>
          <w:lang w:eastAsia="es-ES"/>
        </w:rPr>
        <w:t xml:space="preserve"> </w:t>
      </w:r>
      <w:r w:rsidRPr="00955B2D">
        <w:rPr>
          <w:rFonts w:ascii="Book Antiqua" w:hAnsi="Book Antiqua"/>
          <w:b/>
          <w:szCs w:val="22"/>
          <w:lang w:eastAsia="es-ES"/>
        </w:rPr>
        <w:t>POR TANTO</w:t>
      </w:r>
      <w:r w:rsidRPr="00955B2D">
        <w:rPr>
          <w:rFonts w:ascii="Book Antiqua" w:hAnsi="Book Antiqua"/>
          <w:szCs w:val="22"/>
          <w:lang w:eastAsia="es-ES"/>
        </w:rPr>
        <w:t xml:space="preserve">, </w:t>
      </w:r>
      <w:r w:rsidRPr="00955B2D">
        <w:rPr>
          <w:rFonts w:ascii="Book Antiqua" w:hAnsi="Book Antiqua"/>
          <w:szCs w:val="22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Pr="00955B2D">
        <w:rPr>
          <w:rFonts w:ascii="Book Antiqua" w:hAnsi="Book Antiqua"/>
          <w:b/>
          <w:szCs w:val="22"/>
          <w:lang w:val="es-ES" w:eastAsia="es-ES"/>
        </w:rPr>
        <w:t>RESUELVE: 1°)</w:t>
      </w:r>
      <w:r w:rsidRPr="00955B2D">
        <w:rPr>
          <w:rFonts w:ascii="Book Antiqua" w:hAnsi="Book Antiqua"/>
          <w:szCs w:val="22"/>
          <w:lang w:val="es-ES" w:eastAsia="es-ES"/>
        </w:rPr>
        <w:t xml:space="preserve"> Conceder el acceso a la información solicitada. </w:t>
      </w:r>
      <w:r w:rsidRPr="00955B2D">
        <w:rPr>
          <w:rFonts w:ascii="Book Antiqua" w:hAnsi="Book Antiqua"/>
          <w:b/>
          <w:szCs w:val="22"/>
          <w:lang w:val="es-ES" w:eastAsia="es-ES"/>
        </w:rPr>
        <w:t>2°)</w:t>
      </w:r>
      <w:r w:rsidRPr="00955B2D">
        <w:rPr>
          <w:rFonts w:ascii="Book Antiqua" w:hAnsi="Book Antiqua"/>
          <w:szCs w:val="22"/>
          <w:lang w:val="es-ES" w:eastAsia="es-ES"/>
        </w:rPr>
        <w:t xml:space="preserve"> Remítase la presente por el medio señalado para tal efecto. </w:t>
      </w:r>
      <w:r w:rsidRPr="00955B2D">
        <w:rPr>
          <w:rFonts w:ascii="Book Antiqua" w:hAnsi="Book Antiqua"/>
          <w:b/>
          <w:szCs w:val="22"/>
          <w:lang w:val="es-ES" w:eastAsia="es-ES"/>
        </w:rPr>
        <w:t>NOTIFÍQUESE</w:t>
      </w:r>
      <w:r w:rsidR="00B978E1" w:rsidRPr="00955B2D">
        <w:rPr>
          <w:rFonts w:ascii="Book Antiqua" w:hAnsi="Book Antiqua"/>
          <w:b/>
          <w:szCs w:val="22"/>
          <w:lang w:val="es-ES" w:eastAsia="es-ES"/>
        </w:rPr>
        <w:t>.</w:t>
      </w:r>
    </w:p>
    <w:p w:rsidR="008F36CA" w:rsidRPr="00955B2D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BD2838" w:rsidRPr="00955B2D" w:rsidRDefault="00BD2838" w:rsidP="008F36C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3B7C3C" w:rsidRPr="00955B2D" w:rsidRDefault="003B7C3C" w:rsidP="008F36C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B54433" w:rsidRPr="00955B2D" w:rsidRDefault="00B54433" w:rsidP="008F36C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D23047" w:rsidRPr="00955B2D" w:rsidRDefault="00D23047" w:rsidP="008F36C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8F36CA" w:rsidRPr="00955B2D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lang w:eastAsia="es-ES"/>
        </w:rPr>
      </w:pPr>
    </w:p>
    <w:p w:rsidR="00486C97" w:rsidRPr="00955B2D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  <w:r w:rsidRPr="00955B2D">
        <w:rPr>
          <w:rFonts w:ascii="Book Antiqua" w:hAnsi="Book Antiqua" w:cs="Helvetica"/>
          <w:b/>
          <w:sz w:val="24"/>
          <w:shd w:val="clear" w:color="auto" w:fill="FFFFFF"/>
        </w:rPr>
        <w:t>LICDA. JENNI VANESSA QUINTANILLA GARCÍA</w:t>
      </w:r>
    </w:p>
    <w:p w:rsidR="000A5B2B" w:rsidRPr="00955B2D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 w:val="24"/>
          <w:shd w:val="clear" w:color="auto" w:fill="FFFFFF"/>
        </w:rPr>
      </w:pPr>
      <w:r w:rsidRPr="00955B2D">
        <w:rPr>
          <w:rFonts w:ascii="Book Antiqua" w:hAnsi="Book Antiqua" w:cs="Helvetica"/>
          <w:b/>
          <w:sz w:val="24"/>
          <w:shd w:val="clear" w:color="auto" w:fill="FFFFFF"/>
        </w:rPr>
        <w:t>O</w:t>
      </w:r>
      <w:r w:rsidR="000A5B2B" w:rsidRPr="00955B2D">
        <w:rPr>
          <w:rFonts w:ascii="Book Antiqua" w:hAnsi="Book Antiqua" w:cs="Helvetica"/>
          <w:b/>
          <w:sz w:val="24"/>
          <w:shd w:val="clear" w:color="auto" w:fill="FFFFFF"/>
        </w:rPr>
        <w:t>FICIAL DE INFORMACIÓN AD-HONOREM</w:t>
      </w:r>
    </w:p>
    <w:sectPr w:rsidR="000A5B2B" w:rsidRPr="00955B2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AC" w:rsidRDefault="00070DAC" w:rsidP="00071E48">
      <w:pPr>
        <w:spacing w:after="0" w:line="240" w:lineRule="auto"/>
      </w:pPr>
      <w:r>
        <w:separator/>
      </w:r>
    </w:p>
  </w:endnote>
  <w:endnote w:type="continuationSeparator" w:id="0">
    <w:p w:rsidR="00070DAC" w:rsidRDefault="00070DAC" w:rsidP="0007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AC" w:rsidRDefault="00070DAC" w:rsidP="00071E48">
      <w:pPr>
        <w:spacing w:after="0" w:line="240" w:lineRule="auto"/>
      </w:pPr>
      <w:r>
        <w:separator/>
      </w:r>
    </w:p>
  </w:footnote>
  <w:footnote w:type="continuationSeparator" w:id="0">
    <w:p w:rsidR="00070DAC" w:rsidRDefault="00070DAC" w:rsidP="0007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48" w:rsidRDefault="00071E48" w:rsidP="00071E48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071E48" w:rsidRDefault="00071E48" w:rsidP="00071E48">
    <w:pPr>
      <w:pStyle w:val="Encabezado"/>
    </w:pPr>
  </w:p>
  <w:p w:rsidR="00071E48" w:rsidRDefault="00071E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70DAC"/>
    <w:rsid w:val="00071E48"/>
    <w:rsid w:val="000A5B2B"/>
    <w:rsid w:val="001057B4"/>
    <w:rsid w:val="001C5295"/>
    <w:rsid w:val="001E0391"/>
    <w:rsid w:val="00226F48"/>
    <w:rsid w:val="002320F4"/>
    <w:rsid w:val="00235FC3"/>
    <w:rsid w:val="00335882"/>
    <w:rsid w:val="003521E9"/>
    <w:rsid w:val="003B7C3C"/>
    <w:rsid w:val="003D65E7"/>
    <w:rsid w:val="00486C97"/>
    <w:rsid w:val="004934B5"/>
    <w:rsid w:val="004B4E8F"/>
    <w:rsid w:val="004B6F50"/>
    <w:rsid w:val="004E7461"/>
    <w:rsid w:val="005E6BCF"/>
    <w:rsid w:val="00606ED6"/>
    <w:rsid w:val="006667B4"/>
    <w:rsid w:val="00686796"/>
    <w:rsid w:val="006C011C"/>
    <w:rsid w:val="00762297"/>
    <w:rsid w:val="00791DE7"/>
    <w:rsid w:val="0079690C"/>
    <w:rsid w:val="007A28FE"/>
    <w:rsid w:val="007B0318"/>
    <w:rsid w:val="007D0763"/>
    <w:rsid w:val="0087698A"/>
    <w:rsid w:val="008F36CA"/>
    <w:rsid w:val="008F3BCA"/>
    <w:rsid w:val="00916BF9"/>
    <w:rsid w:val="00955B2D"/>
    <w:rsid w:val="00964B70"/>
    <w:rsid w:val="00984C85"/>
    <w:rsid w:val="009C50F2"/>
    <w:rsid w:val="00A013DC"/>
    <w:rsid w:val="00AA2C02"/>
    <w:rsid w:val="00AA5D63"/>
    <w:rsid w:val="00AE27CC"/>
    <w:rsid w:val="00AE3D99"/>
    <w:rsid w:val="00AE728C"/>
    <w:rsid w:val="00AF1ADF"/>
    <w:rsid w:val="00B03C1E"/>
    <w:rsid w:val="00B54433"/>
    <w:rsid w:val="00B76255"/>
    <w:rsid w:val="00B93158"/>
    <w:rsid w:val="00B978E1"/>
    <w:rsid w:val="00BB44EC"/>
    <w:rsid w:val="00BD2838"/>
    <w:rsid w:val="00C13A7F"/>
    <w:rsid w:val="00C2259C"/>
    <w:rsid w:val="00D23047"/>
    <w:rsid w:val="00D26B16"/>
    <w:rsid w:val="00D51597"/>
    <w:rsid w:val="00DB7EA5"/>
    <w:rsid w:val="00DF4D66"/>
    <w:rsid w:val="00E06E1A"/>
    <w:rsid w:val="00E3332E"/>
    <w:rsid w:val="00E36493"/>
    <w:rsid w:val="00E457CF"/>
    <w:rsid w:val="00F86C28"/>
    <w:rsid w:val="00F91893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71E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E48"/>
  </w:style>
  <w:style w:type="paragraph" w:styleId="Piedepgina">
    <w:name w:val="footer"/>
    <w:basedOn w:val="Normal"/>
    <w:link w:val="PiedepginaCar"/>
    <w:uiPriority w:val="99"/>
    <w:unhideWhenUsed/>
    <w:rsid w:val="00071E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71E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E48"/>
  </w:style>
  <w:style w:type="paragraph" w:styleId="Piedepgina">
    <w:name w:val="footer"/>
    <w:basedOn w:val="Normal"/>
    <w:link w:val="PiedepginaCar"/>
    <w:uiPriority w:val="99"/>
    <w:unhideWhenUsed/>
    <w:rsid w:val="00071E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5</cp:revision>
  <cp:lastPrinted>2018-06-21T17:02:00Z</cp:lastPrinted>
  <dcterms:created xsi:type="dcterms:W3CDTF">2018-07-23T14:51:00Z</dcterms:created>
  <dcterms:modified xsi:type="dcterms:W3CDTF">2018-08-16T15:47:00Z</dcterms:modified>
</cp:coreProperties>
</file>