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866D2D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F3BCA" w:rsidRPr="00866D2D" w:rsidRDefault="007141F3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866D2D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1F36B01F" wp14:editId="100F5FAB">
            <wp:simplePos x="0" y="0"/>
            <wp:positionH relativeFrom="margin">
              <wp:posOffset>2016125</wp:posOffset>
            </wp:positionH>
            <wp:positionV relativeFrom="margin">
              <wp:posOffset>193675</wp:posOffset>
            </wp:positionV>
            <wp:extent cx="1815465" cy="106934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866D2D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866D2D" w:rsidRDefault="009257FE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866D2D" w:rsidRDefault="009257FE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866D2D" w:rsidRDefault="009257FE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66D2D" w:rsidRDefault="00866D2D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866D2D" w:rsidRDefault="007141F3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</w:t>
      </w:r>
      <w:r w:rsidR="008F3BCA" w:rsidRPr="00866D2D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866D2D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866D2D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866D2D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8F3BCA" w:rsidRPr="00866D2D" w:rsidRDefault="008F3BCA" w:rsidP="00866D2D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  <w:r w:rsidRPr="00866D2D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866D2D">
        <w:rPr>
          <w:rFonts w:ascii="Book Antiqua" w:hAnsi="Book Antiqua"/>
          <w:b/>
          <w:sz w:val="24"/>
          <w:szCs w:val="24"/>
        </w:rPr>
        <w:t>CIEN</w:t>
      </w:r>
      <w:r w:rsidR="00F91893" w:rsidRPr="00866D2D">
        <w:rPr>
          <w:rFonts w:ascii="Book Antiqua" w:hAnsi="Book Antiqua"/>
          <w:b/>
          <w:sz w:val="24"/>
          <w:szCs w:val="24"/>
        </w:rPr>
        <w:t xml:space="preserve">TO </w:t>
      </w:r>
      <w:r w:rsidR="00866D2D" w:rsidRPr="00866D2D">
        <w:rPr>
          <w:rFonts w:ascii="Book Antiqua" w:hAnsi="Book Antiqua"/>
          <w:b/>
          <w:sz w:val="24"/>
          <w:szCs w:val="24"/>
        </w:rPr>
        <w:t>DIECIOCHO</w:t>
      </w:r>
      <w:r w:rsidRPr="00866D2D">
        <w:rPr>
          <w:rFonts w:ascii="Book Antiqua" w:hAnsi="Book Antiqua"/>
          <w:sz w:val="24"/>
          <w:szCs w:val="24"/>
        </w:rPr>
        <w:t xml:space="preserve">. </w:t>
      </w:r>
      <w:r w:rsidRPr="00866D2D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866D2D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 w:rsidR="00866D2D" w:rsidRPr="00866D2D">
        <w:rPr>
          <w:rFonts w:ascii="Book Antiqua" w:hAnsi="Book Antiqua"/>
          <w:sz w:val="24"/>
          <w:szCs w:val="24"/>
        </w:rPr>
        <w:t>dieciséis</w:t>
      </w:r>
      <w:r w:rsidR="00486C97" w:rsidRPr="00866D2D">
        <w:rPr>
          <w:rFonts w:ascii="Book Antiqua" w:hAnsi="Book Antiqua"/>
          <w:sz w:val="24"/>
          <w:szCs w:val="24"/>
        </w:rPr>
        <w:t xml:space="preserve"> horas</w:t>
      </w:r>
      <w:r w:rsidRPr="00866D2D">
        <w:rPr>
          <w:rFonts w:ascii="Book Antiqua" w:hAnsi="Book Antiqua"/>
          <w:sz w:val="24"/>
          <w:szCs w:val="24"/>
        </w:rPr>
        <w:t xml:space="preserve"> del día </w:t>
      </w:r>
      <w:r w:rsidR="00866D2D" w:rsidRPr="00866D2D">
        <w:rPr>
          <w:rFonts w:ascii="Book Antiqua" w:hAnsi="Book Antiqua"/>
          <w:sz w:val="24"/>
          <w:szCs w:val="24"/>
        </w:rPr>
        <w:t>veintiséis</w:t>
      </w:r>
      <w:r w:rsidRPr="00866D2D">
        <w:rPr>
          <w:rFonts w:ascii="Book Antiqua" w:hAnsi="Book Antiqua"/>
          <w:sz w:val="24"/>
          <w:szCs w:val="24"/>
        </w:rPr>
        <w:t xml:space="preserve"> de junio de dos mil dieciocho. </w:t>
      </w:r>
      <w:r w:rsidRPr="00866D2D">
        <w:rPr>
          <w:rFonts w:ascii="Book Antiqua" w:hAnsi="Book Antiqua"/>
          <w:b/>
          <w:sz w:val="24"/>
          <w:szCs w:val="24"/>
        </w:rPr>
        <w:t>CONSIDERANDO:</w:t>
      </w:r>
      <w:r w:rsidR="00E457CF" w:rsidRPr="00866D2D">
        <w:rPr>
          <w:rFonts w:ascii="Book Antiqua" w:hAnsi="Book Antiqua"/>
          <w:b/>
          <w:sz w:val="24"/>
          <w:szCs w:val="24"/>
        </w:rPr>
        <w:t xml:space="preserve"> </w:t>
      </w:r>
      <w:r w:rsidRPr="00866D2D">
        <w:rPr>
          <w:rFonts w:ascii="Book Antiqua" w:hAnsi="Book Antiqua"/>
          <w:b/>
          <w:sz w:val="24"/>
          <w:szCs w:val="24"/>
          <w:lang w:val="es-ES" w:eastAsia="es-ES"/>
        </w:rPr>
        <w:t>I.</w:t>
      </w:r>
      <w:r w:rsidRPr="00866D2D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E3332E" w:rsidRPr="00866D2D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791DE7" w:rsidRPr="00866D2D">
        <w:rPr>
          <w:rFonts w:ascii="Book Antiqua" w:hAnsi="Book Antiqua"/>
          <w:sz w:val="24"/>
          <w:szCs w:val="24"/>
          <w:lang w:val="es-ES" w:eastAsia="es-ES"/>
        </w:rPr>
        <w:t>por medio del Sistema de Gestión de Solicitudes</w:t>
      </w:r>
      <w:r w:rsidR="00E457CF" w:rsidRPr="00866D2D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866D2D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866D2D" w:rsidRPr="00866D2D">
        <w:rPr>
          <w:rFonts w:ascii="Book Antiqua" w:hAnsi="Book Antiqua"/>
          <w:sz w:val="24"/>
          <w:szCs w:val="24"/>
          <w:lang w:val="es-ES" w:eastAsia="es-ES"/>
        </w:rPr>
        <w:t>veintiséis</w:t>
      </w:r>
      <w:r w:rsidRPr="00866D2D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B03C1E" w:rsidRPr="00866D2D">
        <w:rPr>
          <w:rFonts w:ascii="Book Antiqua" w:hAnsi="Book Antiqua"/>
          <w:sz w:val="24"/>
          <w:szCs w:val="24"/>
          <w:lang w:val="es-ES" w:eastAsia="es-ES"/>
        </w:rPr>
        <w:t>junio</w:t>
      </w:r>
      <w:r w:rsidRPr="00866D2D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7141F3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-------------------------------------------</w:t>
      </w:r>
      <w:bookmarkStart w:id="0" w:name="_GoBack"/>
      <w:bookmarkEnd w:id="0"/>
      <w:r w:rsidRPr="00866D2D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866D2D">
        <w:rPr>
          <w:rFonts w:ascii="Book Antiqua" w:hAnsi="Book Antiqua"/>
          <w:b/>
          <w:sz w:val="24"/>
          <w:szCs w:val="24"/>
          <w:lang w:val="es-ES" w:eastAsia="es-ES"/>
        </w:rPr>
        <w:t>MIGOBDT-2018-</w:t>
      </w:r>
      <w:r w:rsidR="00866D2D" w:rsidRPr="00866D2D">
        <w:rPr>
          <w:rFonts w:ascii="Book Antiqua" w:hAnsi="Book Antiqua"/>
          <w:b/>
          <w:sz w:val="24"/>
          <w:szCs w:val="24"/>
          <w:lang w:val="es-ES" w:eastAsia="es-ES"/>
        </w:rPr>
        <w:t>0</w:t>
      </w:r>
      <w:r w:rsidR="001F7080" w:rsidRPr="00866D2D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866D2D" w:rsidRPr="00866D2D">
        <w:rPr>
          <w:rFonts w:ascii="Book Antiqua" w:hAnsi="Book Antiqua"/>
          <w:b/>
          <w:sz w:val="24"/>
          <w:szCs w:val="24"/>
          <w:lang w:val="es-ES" w:eastAsia="es-ES"/>
        </w:rPr>
        <w:t>17</w:t>
      </w:r>
      <w:r w:rsidRPr="00866D2D">
        <w:rPr>
          <w:rFonts w:ascii="Book Antiqua" w:hAnsi="Book Antiqua"/>
          <w:sz w:val="24"/>
          <w:szCs w:val="24"/>
          <w:shd w:val="clear" w:color="auto" w:fill="FFFFFF"/>
        </w:rPr>
        <w:t>, en la que esencial y textualmente requiere: “</w:t>
      </w:r>
      <w:r w:rsidR="00866D2D" w:rsidRPr="00866D2D">
        <w:rPr>
          <w:rFonts w:ascii="Book Antiqua" w:hAnsi="Book Antiqua" w:cs="Helvetica"/>
          <w:i/>
          <w:sz w:val="24"/>
          <w:szCs w:val="24"/>
          <w:shd w:val="clear" w:color="auto" w:fill="FFFFFF"/>
        </w:rPr>
        <w:t>Detalle de descuentos realizados a empleados del Ministerio de Gobernación y Desarrollo Territorial en concepto de cuotas partidarias de los años 2014, 2015, 2016 y 2017. Que el detalle exprese los descuentos en dólares por cada mes de los años solicitados, y el destino a donde fueron transferidos los descuentos, ya sean estas instituciones, organizaciones o partidos políticos. Así como el detalle por año (2014,2015, 2016 y 2017) del número de empleados a los que se les ha realizado el descuento</w:t>
      </w:r>
      <w:r w:rsidRPr="00866D2D">
        <w:rPr>
          <w:rFonts w:ascii="Book Antiqua" w:hAnsi="Book Antiqua" w:cs="Helvetica"/>
          <w:i/>
          <w:color w:val="333333"/>
          <w:sz w:val="24"/>
          <w:szCs w:val="24"/>
          <w:shd w:val="clear" w:color="auto" w:fill="FFFFFF"/>
        </w:rPr>
        <w:t xml:space="preserve">”. </w:t>
      </w:r>
      <w:r w:rsidRPr="00866D2D"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 xml:space="preserve">II) </w:t>
      </w:r>
      <w:r w:rsidRPr="00866D2D">
        <w:rPr>
          <w:rFonts w:ascii="Book Antiqua" w:hAnsi="Book Antiqua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866D2D">
        <w:rPr>
          <w:rFonts w:ascii="Book Antiqua" w:hAnsi="Book Antiqua"/>
          <w:b/>
          <w:sz w:val="24"/>
          <w:szCs w:val="24"/>
          <w:lang w:val="es-ES" w:eastAsia="es-ES"/>
        </w:rPr>
        <w:t xml:space="preserve">III) </w:t>
      </w:r>
      <w:r w:rsidRPr="00866D2D">
        <w:rPr>
          <w:rFonts w:ascii="Book Antiqua" w:hAnsi="Book Antiqua"/>
          <w:sz w:val="24"/>
          <w:szCs w:val="24"/>
          <w:lang w:eastAsia="es-ES"/>
        </w:rPr>
        <w:t>Que en razón de lo anterior, conforme al Art. 70 de la LAIP, se trasl</w:t>
      </w:r>
      <w:r w:rsidR="00E457CF" w:rsidRPr="00866D2D">
        <w:rPr>
          <w:rFonts w:ascii="Book Antiqua" w:hAnsi="Book Antiqua"/>
          <w:sz w:val="24"/>
          <w:szCs w:val="24"/>
          <w:lang w:eastAsia="es-ES"/>
        </w:rPr>
        <w:t>adó la solicitud a</w:t>
      </w:r>
      <w:r w:rsidR="00866D2D" w:rsidRPr="00866D2D">
        <w:rPr>
          <w:rFonts w:ascii="Book Antiqua" w:hAnsi="Book Antiqua"/>
          <w:sz w:val="24"/>
          <w:szCs w:val="24"/>
          <w:lang w:eastAsia="es-ES"/>
        </w:rPr>
        <w:t xml:space="preserve"> </w:t>
      </w:r>
      <w:r w:rsidR="001C5295" w:rsidRPr="00866D2D">
        <w:rPr>
          <w:rFonts w:ascii="Book Antiqua" w:hAnsi="Book Antiqua"/>
          <w:sz w:val="24"/>
          <w:szCs w:val="24"/>
          <w:lang w:eastAsia="es-ES"/>
        </w:rPr>
        <w:t>l</w:t>
      </w:r>
      <w:r w:rsidR="00866D2D" w:rsidRPr="00866D2D">
        <w:rPr>
          <w:rFonts w:ascii="Book Antiqua" w:hAnsi="Book Antiqua"/>
          <w:sz w:val="24"/>
          <w:szCs w:val="24"/>
          <w:lang w:eastAsia="es-ES"/>
        </w:rPr>
        <w:t>a</w:t>
      </w:r>
      <w:r w:rsidR="001C5295" w:rsidRPr="00866D2D">
        <w:rPr>
          <w:rFonts w:ascii="Book Antiqua" w:hAnsi="Book Antiqua"/>
          <w:sz w:val="24"/>
          <w:szCs w:val="24"/>
          <w:lang w:eastAsia="es-ES"/>
        </w:rPr>
        <w:t xml:space="preserve"> </w:t>
      </w:r>
      <w:r w:rsidR="00866D2D" w:rsidRPr="00866D2D">
        <w:rPr>
          <w:rFonts w:ascii="Book Antiqua" w:hAnsi="Book Antiqua"/>
          <w:sz w:val="24"/>
          <w:szCs w:val="24"/>
          <w:lang w:eastAsia="es-ES"/>
        </w:rPr>
        <w:t xml:space="preserve">Dirección </w:t>
      </w:r>
      <w:r w:rsidR="00866D2D">
        <w:rPr>
          <w:rFonts w:ascii="Book Antiqua" w:hAnsi="Book Antiqua"/>
          <w:sz w:val="24"/>
          <w:szCs w:val="24"/>
          <w:lang w:eastAsia="es-ES"/>
        </w:rPr>
        <w:t>de Recursos Humanos y Bienestar Laboral</w:t>
      </w:r>
      <w:r w:rsidRPr="00866D2D">
        <w:rPr>
          <w:rFonts w:ascii="Book Antiqua" w:hAnsi="Book Antiqua"/>
          <w:sz w:val="24"/>
          <w:szCs w:val="24"/>
          <w:lang w:eastAsia="es-ES"/>
        </w:rPr>
        <w:t>, por medio del memorando MEM-UAIP-</w:t>
      </w:r>
      <w:r w:rsidR="00866D2D" w:rsidRPr="00866D2D">
        <w:rPr>
          <w:rFonts w:ascii="Book Antiqua" w:hAnsi="Book Antiqua"/>
          <w:sz w:val="24"/>
          <w:szCs w:val="24"/>
          <w:lang w:eastAsia="es-ES"/>
        </w:rPr>
        <w:t>120</w:t>
      </w:r>
      <w:r w:rsidRPr="00866D2D">
        <w:rPr>
          <w:rFonts w:ascii="Book Antiqua" w:hAnsi="Book Antiqua"/>
          <w:sz w:val="24"/>
          <w:szCs w:val="24"/>
          <w:lang w:eastAsia="es-ES"/>
        </w:rPr>
        <w:t xml:space="preserve">-2018 de fecha </w:t>
      </w:r>
      <w:r w:rsidR="00866D2D" w:rsidRPr="00866D2D">
        <w:rPr>
          <w:rFonts w:ascii="Book Antiqua" w:hAnsi="Book Antiqua"/>
          <w:sz w:val="24"/>
          <w:szCs w:val="24"/>
          <w:lang w:eastAsia="es-ES"/>
        </w:rPr>
        <w:t>veintiséis</w:t>
      </w:r>
      <w:r w:rsidR="00B03C1E" w:rsidRPr="00866D2D">
        <w:rPr>
          <w:rFonts w:ascii="Book Antiqua" w:hAnsi="Book Antiqua"/>
          <w:sz w:val="24"/>
          <w:szCs w:val="24"/>
          <w:lang w:eastAsia="es-ES"/>
        </w:rPr>
        <w:t xml:space="preserve"> de junio</w:t>
      </w:r>
      <w:r w:rsidRPr="00866D2D">
        <w:rPr>
          <w:rFonts w:ascii="Book Antiqua" w:hAnsi="Book Antiqua"/>
          <w:sz w:val="24"/>
          <w:szCs w:val="24"/>
          <w:lang w:eastAsia="es-ES"/>
        </w:rPr>
        <w:t xml:space="preserve"> de dos mil dieciocho; por lo que </w:t>
      </w:r>
      <w:r w:rsidR="00866D2D" w:rsidRPr="00866D2D">
        <w:rPr>
          <w:rFonts w:ascii="Book Antiqua" w:hAnsi="Book Antiqua"/>
          <w:sz w:val="24"/>
          <w:szCs w:val="24"/>
          <w:lang w:eastAsia="es-ES"/>
        </w:rPr>
        <w:t>en esta misma fecha</w:t>
      </w:r>
      <w:r w:rsidRPr="00866D2D">
        <w:rPr>
          <w:rFonts w:ascii="Book Antiqua" w:hAnsi="Book Antiqua"/>
          <w:sz w:val="24"/>
          <w:szCs w:val="24"/>
          <w:lang w:eastAsia="es-ES"/>
        </w:rPr>
        <w:t xml:space="preserve"> </w:t>
      </w:r>
      <w:r w:rsidR="007B0318" w:rsidRPr="00866D2D">
        <w:rPr>
          <w:rFonts w:ascii="Book Antiqua" w:hAnsi="Book Antiqua"/>
          <w:sz w:val="24"/>
          <w:szCs w:val="24"/>
          <w:lang w:eastAsia="es-ES"/>
        </w:rPr>
        <w:t xml:space="preserve">se recibió respuesta de </w:t>
      </w:r>
      <w:r w:rsidRPr="00866D2D">
        <w:rPr>
          <w:rFonts w:ascii="Book Antiqua" w:hAnsi="Book Antiqua"/>
          <w:sz w:val="24"/>
          <w:szCs w:val="24"/>
          <w:lang w:eastAsia="es-ES"/>
        </w:rPr>
        <w:t>dich</w:t>
      </w:r>
      <w:r w:rsidR="00866D2D" w:rsidRPr="00866D2D">
        <w:rPr>
          <w:rFonts w:ascii="Book Antiqua" w:hAnsi="Book Antiqua"/>
          <w:sz w:val="24"/>
          <w:szCs w:val="24"/>
          <w:lang w:eastAsia="es-ES"/>
        </w:rPr>
        <w:t>a Dirección</w:t>
      </w:r>
      <w:r w:rsidR="007B0318" w:rsidRPr="00866D2D">
        <w:rPr>
          <w:rFonts w:ascii="Book Antiqua" w:hAnsi="Book Antiqua"/>
          <w:sz w:val="24"/>
          <w:szCs w:val="24"/>
          <w:lang w:eastAsia="es-ES"/>
        </w:rPr>
        <w:t>, indicándonos</w:t>
      </w:r>
      <w:r w:rsidRPr="00866D2D">
        <w:rPr>
          <w:rFonts w:ascii="Book Antiqua" w:hAnsi="Book Antiqua"/>
          <w:sz w:val="24"/>
          <w:szCs w:val="24"/>
          <w:lang w:eastAsia="es-ES"/>
        </w:rPr>
        <w:t>: “</w:t>
      </w:r>
      <w:r w:rsidR="00866D2D" w:rsidRPr="00866D2D">
        <w:rPr>
          <w:rFonts w:ascii="Book Antiqua" w:hAnsi="Book Antiqua"/>
          <w:b/>
          <w:i/>
          <w:sz w:val="24"/>
          <w:szCs w:val="24"/>
        </w:rPr>
        <w:t>Atendiendo la solicitud de información registrada por esa Unidad bajo el número MIGOBDT-2018-0117, me permito responder en los siguientes términos: En el Ministerio de Gobernación y Desarrollo Territorial, en los años 2014, 2015, 2016 y 2017, NUNCA se le ha aplicado a ningún miembro del personal, descuento alguno en concepto de cuota partidaria</w:t>
      </w:r>
      <w:r w:rsidR="008F36CA" w:rsidRPr="00866D2D">
        <w:rPr>
          <w:rFonts w:ascii="Book Antiqua" w:hAnsi="Book Antiqua"/>
          <w:i/>
          <w:sz w:val="24"/>
          <w:szCs w:val="24"/>
          <w:lang w:eastAsia="es-ES"/>
        </w:rPr>
        <w:t>”</w:t>
      </w:r>
      <w:r w:rsidR="009257FE" w:rsidRPr="00866D2D">
        <w:rPr>
          <w:rFonts w:ascii="Book Antiqua" w:hAnsi="Book Antiqua"/>
          <w:i/>
          <w:sz w:val="24"/>
          <w:szCs w:val="24"/>
          <w:lang w:eastAsia="es-ES"/>
        </w:rPr>
        <w:t xml:space="preserve">. </w:t>
      </w:r>
      <w:r w:rsidR="00486C97" w:rsidRPr="00866D2D">
        <w:rPr>
          <w:rFonts w:ascii="Book Antiqua" w:hAnsi="Book Antiqua"/>
          <w:b/>
          <w:sz w:val="24"/>
          <w:szCs w:val="24"/>
          <w:lang w:eastAsia="es-ES"/>
        </w:rPr>
        <w:t>POR TANTO</w:t>
      </w:r>
      <w:r w:rsidR="00486C97" w:rsidRPr="00866D2D">
        <w:rPr>
          <w:rFonts w:ascii="Book Antiqua" w:hAnsi="Book Antiqua"/>
          <w:sz w:val="24"/>
          <w:szCs w:val="24"/>
          <w:lang w:eastAsia="es-ES"/>
        </w:rPr>
        <w:t xml:space="preserve">, </w:t>
      </w:r>
      <w:r w:rsidR="00486C97" w:rsidRPr="00866D2D">
        <w:rPr>
          <w:rFonts w:ascii="Book Antiqua" w:hAnsi="Book Antiqua"/>
          <w:sz w:val="24"/>
          <w:szCs w:val="24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866D2D">
        <w:rPr>
          <w:rFonts w:ascii="Book Antiqua" w:hAnsi="Book Antiqua"/>
          <w:b/>
          <w:sz w:val="24"/>
          <w:szCs w:val="24"/>
          <w:lang w:val="es-ES" w:eastAsia="es-ES"/>
        </w:rPr>
        <w:lastRenderedPageBreak/>
        <w:t>RESUELVE: 1°)</w:t>
      </w:r>
      <w:r w:rsidR="00486C97" w:rsidRPr="00866D2D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AA5D63" w:rsidRPr="00866D2D">
        <w:rPr>
          <w:rFonts w:ascii="Book Antiqua" w:hAnsi="Book Antiqua"/>
          <w:sz w:val="24"/>
          <w:szCs w:val="24"/>
          <w:lang w:val="es-ES" w:eastAsia="es-ES"/>
        </w:rPr>
        <w:t>Conceder</w:t>
      </w:r>
      <w:r w:rsidR="00486C97" w:rsidRPr="00866D2D">
        <w:rPr>
          <w:rFonts w:ascii="Book Antiqua" w:hAnsi="Book Antiqua"/>
          <w:sz w:val="24"/>
          <w:szCs w:val="24"/>
          <w:lang w:val="es-ES" w:eastAsia="es-ES"/>
        </w:rPr>
        <w:t xml:space="preserve"> el acceso a la información solicitada. </w:t>
      </w:r>
      <w:r w:rsidR="00486C97" w:rsidRPr="00866D2D">
        <w:rPr>
          <w:rFonts w:ascii="Book Antiqua" w:hAnsi="Book Antiqua"/>
          <w:b/>
          <w:sz w:val="24"/>
          <w:szCs w:val="24"/>
          <w:lang w:val="es-ES" w:eastAsia="es-ES"/>
        </w:rPr>
        <w:t>2°)</w:t>
      </w:r>
      <w:r w:rsidR="00486C97" w:rsidRPr="00866D2D">
        <w:rPr>
          <w:rFonts w:ascii="Book Antiqua" w:hAnsi="Book Antiqua"/>
          <w:sz w:val="24"/>
          <w:szCs w:val="24"/>
          <w:lang w:val="es-ES" w:eastAsia="es-ES"/>
        </w:rPr>
        <w:t xml:space="preserve"> Remítase la presente por el medio señalado para tal efecto. </w:t>
      </w:r>
      <w:r w:rsidR="00486C97" w:rsidRPr="00866D2D">
        <w:rPr>
          <w:rFonts w:ascii="Book Antiqua" w:hAnsi="Book Antiqua"/>
          <w:b/>
          <w:sz w:val="24"/>
          <w:szCs w:val="24"/>
          <w:lang w:val="es-ES" w:eastAsia="es-ES"/>
        </w:rPr>
        <w:t>NOTIFÍQUESE</w:t>
      </w:r>
      <w:r w:rsidR="00486C97" w:rsidRPr="00866D2D">
        <w:rPr>
          <w:rFonts w:ascii="Book Antiqua" w:hAnsi="Book Antiqua"/>
          <w:b/>
          <w:sz w:val="24"/>
          <w:szCs w:val="24"/>
          <w:lang w:eastAsia="es-ES"/>
        </w:rPr>
        <w:t xml:space="preserve"> </w:t>
      </w:r>
    </w:p>
    <w:p w:rsidR="00486C97" w:rsidRPr="00866D2D" w:rsidRDefault="00486C97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866D2D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66D2D" w:rsidRPr="00866D2D" w:rsidRDefault="00866D2D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866D2D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9257FE" w:rsidRPr="00866D2D" w:rsidRDefault="009257FE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866D2D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866D2D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866D2D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866D2D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866D2D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866D2D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866D2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20" w:rsidRDefault="009E2F20" w:rsidP="007141F3">
      <w:pPr>
        <w:spacing w:after="0" w:line="240" w:lineRule="auto"/>
      </w:pPr>
      <w:r>
        <w:separator/>
      </w:r>
    </w:p>
  </w:endnote>
  <w:endnote w:type="continuationSeparator" w:id="0">
    <w:p w:rsidR="009E2F20" w:rsidRDefault="009E2F20" w:rsidP="0071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20" w:rsidRDefault="009E2F20" w:rsidP="007141F3">
      <w:pPr>
        <w:spacing w:after="0" w:line="240" w:lineRule="auto"/>
      </w:pPr>
      <w:r>
        <w:separator/>
      </w:r>
    </w:p>
  </w:footnote>
  <w:footnote w:type="continuationSeparator" w:id="0">
    <w:p w:rsidR="009E2F20" w:rsidRDefault="009E2F20" w:rsidP="0071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F3" w:rsidRDefault="007141F3" w:rsidP="007141F3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7141F3" w:rsidRDefault="007141F3">
    <w:pPr>
      <w:pStyle w:val="Encabezado"/>
    </w:pPr>
  </w:p>
  <w:p w:rsidR="007141F3" w:rsidRDefault="007141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57470"/>
    <w:rsid w:val="001C5295"/>
    <w:rsid w:val="001E0391"/>
    <w:rsid w:val="001F7080"/>
    <w:rsid w:val="00226F48"/>
    <w:rsid w:val="00335882"/>
    <w:rsid w:val="003521E9"/>
    <w:rsid w:val="00486C97"/>
    <w:rsid w:val="004934B5"/>
    <w:rsid w:val="004B4E8F"/>
    <w:rsid w:val="004B6F50"/>
    <w:rsid w:val="005E6BCF"/>
    <w:rsid w:val="00686796"/>
    <w:rsid w:val="007141F3"/>
    <w:rsid w:val="00791DE7"/>
    <w:rsid w:val="0079690C"/>
    <w:rsid w:val="007A28FE"/>
    <w:rsid w:val="007B0318"/>
    <w:rsid w:val="007D0763"/>
    <w:rsid w:val="00866D2D"/>
    <w:rsid w:val="0087698A"/>
    <w:rsid w:val="008F36CA"/>
    <w:rsid w:val="008F3BCA"/>
    <w:rsid w:val="009257FE"/>
    <w:rsid w:val="00984C85"/>
    <w:rsid w:val="009E2F20"/>
    <w:rsid w:val="00AA2C02"/>
    <w:rsid w:val="00AA5D63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D51597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714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1F3"/>
  </w:style>
  <w:style w:type="paragraph" w:styleId="Piedepgina">
    <w:name w:val="footer"/>
    <w:basedOn w:val="Normal"/>
    <w:link w:val="PiedepginaCar"/>
    <w:uiPriority w:val="99"/>
    <w:unhideWhenUsed/>
    <w:rsid w:val="00714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714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1F3"/>
  </w:style>
  <w:style w:type="paragraph" w:styleId="Piedepgina">
    <w:name w:val="footer"/>
    <w:basedOn w:val="Normal"/>
    <w:link w:val="PiedepginaCar"/>
    <w:uiPriority w:val="99"/>
    <w:unhideWhenUsed/>
    <w:rsid w:val="00714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dcterms:created xsi:type="dcterms:W3CDTF">2018-06-26T21:54:00Z</dcterms:created>
  <dcterms:modified xsi:type="dcterms:W3CDTF">2018-06-29T15:07:00Z</dcterms:modified>
</cp:coreProperties>
</file>