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AA2C02" w:rsidRDefault="004F2243" w:rsidP="008F3BCA">
      <w:pPr>
        <w:jc w:val="center"/>
        <w:rPr>
          <w:rFonts w:ascii="Book Antiqua" w:hAnsi="Book Antiqua"/>
          <w:sz w:val="24"/>
          <w:szCs w:val="24"/>
        </w:rPr>
      </w:pPr>
      <w:r w:rsidRPr="00AA2C02">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75D65DD2" wp14:editId="3BDA3F3E">
            <wp:simplePos x="0" y="0"/>
            <wp:positionH relativeFrom="margin">
              <wp:posOffset>2015490</wp:posOffset>
            </wp:positionH>
            <wp:positionV relativeFrom="margin">
              <wp:posOffset>201930</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AA2C02" w:rsidRDefault="008F3BCA" w:rsidP="008F3BCA">
      <w:pPr>
        <w:jc w:val="center"/>
        <w:rPr>
          <w:rFonts w:ascii="Book Antiqua" w:hAnsi="Book Antiqua"/>
          <w:sz w:val="24"/>
          <w:szCs w:val="24"/>
        </w:rPr>
      </w:pPr>
    </w:p>
    <w:p w:rsidR="008F3BCA" w:rsidRDefault="008F3BCA" w:rsidP="008F3BCA">
      <w:pPr>
        <w:jc w:val="center"/>
        <w:rPr>
          <w:rFonts w:ascii="Book Antiqua" w:hAnsi="Book Antiqua"/>
          <w:sz w:val="24"/>
          <w:szCs w:val="24"/>
        </w:rPr>
      </w:pPr>
    </w:p>
    <w:p w:rsidR="004F2243" w:rsidRPr="00AA2C02" w:rsidRDefault="004F2243" w:rsidP="008F3BCA">
      <w:pPr>
        <w:jc w:val="center"/>
        <w:rPr>
          <w:rFonts w:ascii="Book Antiqua" w:hAnsi="Book Antiqua"/>
          <w:sz w:val="24"/>
          <w:szCs w:val="24"/>
        </w:rPr>
      </w:pPr>
    </w:p>
    <w:p w:rsidR="00DA1008" w:rsidRPr="004F2243" w:rsidRDefault="008F3BCA" w:rsidP="00486C97">
      <w:pPr>
        <w:spacing w:after="0" w:line="240" w:lineRule="auto"/>
        <w:jc w:val="center"/>
        <w:rPr>
          <w:rFonts w:ascii="Book Antiqua" w:hAnsi="Book Antiqua"/>
          <w:b/>
          <w:sz w:val="24"/>
          <w:szCs w:val="24"/>
        </w:rPr>
      </w:pPr>
      <w:r w:rsidRPr="004F2243">
        <w:rPr>
          <w:rFonts w:ascii="Book Antiqua" w:hAnsi="Book Antiqua"/>
          <w:b/>
          <w:sz w:val="24"/>
          <w:szCs w:val="24"/>
        </w:rPr>
        <w:t>MINISTERIO DE GOBERNACIÓN Y DESARROLLO TERRITORIAL</w:t>
      </w:r>
    </w:p>
    <w:p w:rsidR="008F3BCA" w:rsidRPr="004F2243" w:rsidRDefault="008F3BCA" w:rsidP="00486C97">
      <w:pPr>
        <w:spacing w:after="0" w:line="240" w:lineRule="auto"/>
        <w:jc w:val="center"/>
        <w:rPr>
          <w:rFonts w:ascii="Book Antiqua" w:hAnsi="Book Antiqua"/>
          <w:b/>
          <w:sz w:val="24"/>
          <w:szCs w:val="24"/>
        </w:rPr>
      </w:pPr>
      <w:r w:rsidRPr="004F2243">
        <w:rPr>
          <w:rFonts w:ascii="Book Antiqua" w:hAnsi="Book Antiqua"/>
          <w:b/>
          <w:sz w:val="24"/>
          <w:szCs w:val="24"/>
        </w:rPr>
        <w:t>REPÚBLICA DE EL SALVADOR, AMÉRICA CENTRAL</w:t>
      </w:r>
    </w:p>
    <w:p w:rsidR="008F3BCA" w:rsidRPr="00AA2C02" w:rsidRDefault="008F3BCA" w:rsidP="008F3BCA">
      <w:pPr>
        <w:jc w:val="center"/>
        <w:rPr>
          <w:rFonts w:ascii="Book Antiqua" w:hAnsi="Book Antiqua"/>
          <w:sz w:val="24"/>
          <w:szCs w:val="24"/>
        </w:rPr>
      </w:pPr>
    </w:p>
    <w:p w:rsidR="008F3BCA" w:rsidRPr="00AA2C02" w:rsidRDefault="008F3BCA" w:rsidP="008F3BCA">
      <w:pPr>
        <w:jc w:val="both"/>
        <w:rPr>
          <w:rFonts w:ascii="Book Antiqua" w:hAnsi="Book Antiqua"/>
          <w:b/>
          <w:sz w:val="24"/>
          <w:szCs w:val="24"/>
          <w:lang w:eastAsia="es-ES"/>
        </w:rPr>
      </w:pPr>
      <w:r w:rsidRPr="00AA2C02">
        <w:rPr>
          <w:rFonts w:ascii="Book Antiqua" w:hAnsi="Book Antiqua"/>
          <w:b/>
          <w:sz w:val="24"/>
          <w:szCs w:val="24"/>
        </w:rPr>
        <w:t xml:space="preserve">RESOLUCIÓN </w:t>
      </w:r>
      <w:bookmarkStart w:id="0" w:name="_GoBack"/>
      <w:bookmarkEnd w:id="0"/>
      <w:r w:rsidRPr="00AA2C02">
        <w:rPr>
          <w:rFonts w:ascii="Book Antiqua" w:hAnsi="Book Antiqua"/>
          <w:b/>
          <w:sz w:val="24"/>
          <w:szCs w:val="24"/>
        </w:rPr>
        <w:t xml:space="preserve">NÚMERO NOVENTA Y </w:t>
      </w:r>
      <w:r w:rsidR="00E3332E" w:rsidRPr="00AA2C02">
        <w:rPr>
          <w:rFonts w:ascii="Book Antiqua" w:hAnsi="Book Antiqua"/>
          <w:b/>
          <w:sz w:val="24"/>
          <w:szCs w:val="24"/>
        </w:rPr>
        <w:t>CINCO</w:t>
      </w:r>
      <w:r w:rsidRPr="00AA2C02">
        <w:rPr>
          <w:rFonts w:ascii="Book Antiqua" w:hAnsi="Book Antiqua"/>
          <w:sz w:val="24"/>
          <w:szCs w:val="24"/>
        </w:rPr>
        <w:t xml:space="preserve">. </w:t>
      </w:r>
      <w:r w:rsidRPr="00AA2C02">
        <w:rPr>
          <w:rFonts w:ascii="Book Antiqua" w:eastAsia="Times New Roman" w:hAnsi="Book Antiqua" w:cs="Times New Roman"/>
          <w:sz w:val="24"/>
          <w:szCs w:val="24"/>
          <w:lang w:val="es-ES" w:eastAsia="es-ES"/>
        </w:rPr>
        <w:t xml:space="preserve">En </w:t>
      </w:r>
      <w:r w:rsidRPr="00AA2C02">
        <w:rPr>
          <w:rFonts w:ascii="Book Antiqua" w:hAnsi="Book Antiqua"/>
          <w:sz w:val="24"/>
          <w:szCs w:val="24"/>
        </w:rPr>
        <w:t xml:space="preserve">la Unidad de Acceso a la Información Pública del Ministerio de Gobernación y Desarrollo Territorial: San Salvador, a las </w:t>
      </w:r>
      <w:r w:rsidR="00D51597">
        <w:rPr>
          <w:rFonts w:ascii="Book Antiqua" w:hAnsi="Book Antiqua"/>
          <w:sz w:val="24"/>
          <w:szCs w:val="24"/>
        </w:rPr>
        <w:t>trece</w:t>
      </w:r>
      <w:r w:rsidR="00486C97" w:rsidRPr="00AA2C02">
        <w:rPr>
          <w:rFonts w:ascii="Book Antiqua" w:hAnsi="Book Antiqua"/>
          <w:sz w:val="24"/>
          <w:szCs w:val="24"/>
        </w:rPr>
        <w:t xml:space="preserve"> horas</w:t>
      </w:r>
      <w:r w:rsidRPr="00AA2C02">
        <w:rPr>
          <w:rFonts w:ascii="Book Antiqua" w:hAnsi="Book Antiqua"/>
          <w:sz w:val="24"/>
          <w:szCs w:val="24"/>
        </w:rPr>
        <w:t xml:space="preserve"> </w:t>
      </w:r>
      <w:r w:rsidR="00D51597">
        <w:rPr>
          <w:rFonts w:ascii="Book Antiqua" w:hAnsi="Book Antiqua"/>
          <w:sz w:val="24"/>
          <w:szCs w:val="24"/>
        </w:rPr>
        <w:t xml:space="preserve">y quince minutos </w:t>
      </w:r>
      <w:r w:rsidRPr="00AA2C02">
        <w:rPr>
          <w:rFonts w:ascii="Book Antiqua" w:hAnsi="Book Antiqua"/>
          <w:sz w:val="24"/>
          <w:szCs w:val="24"/>
        </w:rPr>
        <w:t xml:space="preserve">del día </w:t>
      </w:r>
      <w:r w:rsidR="00E3332E" w:rsidRPr="00AA2C02">
        <w:rPr>
          <w:rFonts w:ascii="Book Antiqua" w:hAnsi="Book Antiqua"/>
          <w:sz w:val="24"/>
          <w:szCs w:val="24"/>
        </w:rPr>
        <w:t>siete</w:t>
      </w:r>
      <w:r w:rsidRPr="00AA2C02">
        <w:rPr>
          <w:rFonts w:ascii="Book Antiqua" w:hAnsi="Book Antiqua"/>
          <w:sz w:val="24"/>
          <w:szCs w:val="24"/>
        </w:rPr>
        <w:t xml:space="preserve"> de junio de dos mil dieciocho. </w:t>
      </w:r>
      <w:r w:rsidRPr="00AA2C02">
        <w:rPr>
          <w:rFonts w:ascii="Book Antiqua" w:hAnsi="Book Antiqua"/>
          <w:b/>
          <w:sz w:val="24"/>
          <w:szCs w:val="24"/>
        </w:rPr>
        <w:t xml:space="preserve">CONSIDERANDO: </w:t>
      </w:r>
      <w:r w:rsidRPr="00AA2C02">
        <w:rPr>
          <w:rFonts w:ascii="Book Antiqua" w:hAnsi="Book Antiqua"/>
          <w:b/>
          <w:sz w:val="24"/>
          <w:szCs w:val="24"/>
          <w:lang w:val="es-ES" w:eastAsia="es-ES"/>
        </w:rPr>
        <w:t>I.</w:t>
      </w:r>
      <w:r w:rsidRPr="00AA2C02">
        <w:rPr>
          <w:rFonts w:ascii="Book Antiqua" w:hAnsi="Book Antiqua"/>
          <w:sz w:val="24"/>
          <w:szCs w:val="24"/>
          <w:lang w:val="es-ES" w:eastAsia="es-ES"/>
        </w:rPr>
        <w:t xml:space="preserve"> </w:t>
      </w:r>
      <w:r w:rsidR="00E3332E" w:rsidRPr="00AA2C02">
        <w:rPr>
          <w:rFonts w:ascii="Book Antiqua" w:hAnsi="Book Antiqua"/>
          <w:sz w:val="24"/>
          <w:szCs w:val="24"/>
          <w:lang w:val="es-ES" w:eastAsia="es-ES"/>
        </w:rPr>
        <w:t>Téngase por recibida la solicitud de información presentada por medio</w:t>
      </w:r>
      <w:r w:rsidR="00E3332E" w:rsidRPr="00AA2C02">
        <w:rPr>
          <w:rFonts w:ascii="Book Antiqua" w:eastAsia="Times New Roman" w:hAnsi="Book Antiqua" w:cs="Times New Roman"/>
          <w:sz w:val="24"/>
          <w:szCs w:val="24"/>
          <w:lang w:val="es-ES" w:eastAsia="es-ES"/>
        </w:rPr>
        <w:t xml:space="preserve"> del Sistema de Gestión de Solicitudes </w:t>
      </w:r>
      <w:r w:rsidRPr="00AA2C02">
        <w:rPr>
          <w:rFonts w:ascii="Book Antiqua" w:eastAsia="Times New Roman" w:hAnsi="Book Antiqua" w:cs="Times New Roman"/>
          <w:sz w:val="24"/>
          <w:szCs w:val="24"/>
          <w:lang w:val="es-ES" w:eastAsia="es-ES"/>
        </w:rPr>
        <w:t xml:space="preserve">en fecha </w:t>
      </w:r>
      <w:r w:rsidR="00E3332E" w:rsidRPr="00AA2C02">
        <w:rPr>
          <w:rFonts w:ascii="Book Antiqua" w:eastAsia="Times New Roman" w:hAnsi="Book Antiqua" w:cs="Times New Roman"/>
          <w:sz w:val="24"/>
          <w:szCs w:val="24"/>
          <w:lang w:val="es-ES" w:eastAsia="es-ES"/>
        </w:rPr>
        <w:t>dos</w:t>
      </w:r>
      <w:r w:rsidRPr="00AA2C02">
        <w:rPr>
          <w:rFonts w:ascii="Book Antiqua" w:eastAsia="Times New Roman" w:hAnsi="Book Antiqua" w:cs="Times New Roman"/>
          <w:sz w:val="24"/>
          <w:szCs w:val="24"/>
          <w:lang w:val="es-ES" w:eastAsia="es-ES"/>
        </w:rPr>
        <w:t xml:space="preserve"> de mayo del presente año, a nombre de </w:t>
      </w:r>
      <w:r w:rsidR="004F2243">
        <w:rPr>
          <w:rFonts w:ascii="Book Antiqua" w:hAnsi="Book Antiqua"/>
          <w:b/>
          <w:sz w:val="24"/>
          <w:szCs w:val="24"/>
          <w:shd w:val="clear" w:color="auto" w:fill="FFFFFF"/>
          <w:lang w:val="es-ES"/>
        </w:rPr>
        <w:t>-----------------------------------------</w:t>
      </w:r>
      <w:r w:rsidRPr="00AA2C02">
        <w:rPr>
          <w:rFonts w:ascii="Book Antiqua" w:hAnsi="Book Antiqua"/>
          <w:sz w:val="24"/>
          <w:szCs w:val="24"/>
          <w:lang w:val="es-ES" w:eastAsia="es-ES"/>
        </w:rPr>
        <w:t xml:space="preserve">, registrada por esta Unidad bajo el correlativo </w:t>
      </w:r>
      <w:r w:rsidRPr="00AA2C02">
        <w:rPr>
          <w:rFonts w:ascii="Book Antiqua" w:hAnsi="Book Antiqua"/>
          <w:b/>
          <w:sz w:val="24"/>
          <w:szCs w:val="24"/>
          <w:lang w:val="es-ES" w:eastAsia="es-ES"/>
        </w:rPr>
        <w:t>MIGOBDT-2018-00</w:t>
      </w:r>
      <w:r w:rsidR="00AA2C02" w:rsidRPr="00AA2C02">
        <w:rPr>
          <w:rFonts w:ascii="Book Antiqua" w:hAnsi="Book Antiqua"/>
          <w:b/>
          <w:sz w:val="24"/>
          <w:szCs w:val="24"/>
          <w:lang w:val="es-ES" w:eastAsia="es-ES"/>
        </w:rPr>
        <w:t>71</w:t>
      </w:r>
      <w:r w:rsidRPr="00AA2C02">
        <w:rPr>
          <w:rFonts w:ascii="Book Antiqua" w:hAnsi="Book Antiqua"/>
          <w:sz w:val="24"/>
          <w:szCs w:val="24"/>
          <w:shd w:val="clear" w:color="auto" w:fill="FFFFFF"/>
        </w:rPr>
        <w:t>, en la que esencial y textualmente requiere: “</w:t>
      </w:r>
      <w:r w:rsidR="00AA2C02" w:rsidRPr="00AA2C02">
        <w:rPr>
          <w:rFonts w:ascii="Book Antiqua" w:hAnsi="Book Antiqua" w:cs="Helvetica"/>
          <w:i/>
          <w:color w:val="333333"/>
          <w:sz w:val="24"/>
          <w:szCs w:val="24"/>
          <w:shd w:val="clear" w:color="auto" w:fill="FFFFFF"/>
        </w:rPr>
        <w:t>Solicitar información acerca de las 1794 zonas propensas a deslizamientos y 1563 zonas con riesgo de sufrir inundaciones según el Plan Invernal de El Salvador 2017 o a 2018 si se cuenta con información más actualizada. También solicito información sobre las zonas contaminadas que representan un factor de riesgo para la salud humana como por ejemplo “Sitio del Niño”. Me gustaría que dentro del detalle de dicha información se incluyera: Departamento, Municipio, Barrio o cantón si se cuenta con dicha información, Nombre de la zona (identificación específica del lugar), Tipo de Riesgo (inundación, deslizamiento, contaminación)</w:t>
      </w:r>
      <w:r w:rsidRPr="00AA2C02">
        <w:rPr>
          <w:rFonts w:ascii="Book Antiqua" w:hAnsi="Book Antiqua" w:cs="Helvetica"/>
          <w:i/>
          <w:color w:val="333333"/>
          <w:sz w:val="24"/>
          <w:szCs w:val="24"/>
          <w:shd w:val="clear" w:color="auto" w:fill="FFFFFF"/>
        </w:rPr>
        <w:t xml:space="preserve">”. </w:t>
      </w:r>
      <w:r w:rsidRPr="00AA2C02">
        <w:rPr>
          <w:rFonts w:ascii="Book Antiqua" w:hAnsi="Book Antiqua" w:cs="Helvetica"/>
          <w:b/>
          <w:color w:val="333333"/>
          <w:sz w:val="24"/>
          <w:szCs w:val="24"/>
          <w:shd w:val="clear" w:color="auto" w:fill="FFFFFF"/>
        </w:rPr>
        <w:t xml:space="preserve">II) </w:t>
      </w:r>
      <w:r w:rsidRPr="00AA2C02">
        <w:rPr>
          <w:rFonts w:ascii="Book Antiqua" w:hAnsi="Book Antiqua"/>
          <w:sz w:val="24"/>
          <w:szCs w:val="24"/>
          <w:lang w:val="es-ES" w:eastAsia="es-ES"/>
        </w:rPr>
        <w:t xml:space="preserve">Que la referida solicitud cumple con todos los requisitos establecidos en el Art. 66 de la Ley de Acceso a la Información Pública (LAIP), </w:t>
      </w:r>
      <w:r w:rsidRPr="00AA2C02">
        <w:rPr>
          <w:rFonts w:ascii="Book Antiqua" w:eastAsia="Times New Roman" w:hAnsi="Book Antiqua" w:cs="Times New Roman"/>
          <w:sz w:val="24"/>
          <w:szCs w:val="24"/>
          <w:lang w:val="es-ES" w:eastAsia="es-ES"/>
        </w:rPr>
        <w:t>a su vez dicha información no se encuentra entre las excepciones enumeradas en los artículos 19 y 24 de la Ley y 19 de su Reglamento</w:t>
      </w:r>
      <w:r w:rsidRPr="00AA2C02">
        <w:rPr>
          <w:rFonts w:ascii="Book Antiqua" w:hAnsi="Book Antiqua"/>
          <w:sz w:val="24"/>
          <w:szCs w:val="24"/>
          <w:lang w:val="es-ES" w:eastAsia="es-ES"/>
        </w:rPr>
        <w:t xml:space="preserve">. </w:t>
      </w:r>
      <w:r w:rsidRPr="00AA2C02">
        <w:rPr>
          <w:rFonts w:ascii="Book Antiqua" w:hAnsi="Book Antiqua"/>
          <w:b/>
          <w:sz w:val="24"/>
          <w:szCs w:val="24"/>
          <w:lang w:val="es-ES" w:eastAsia="es-ES"/>
        </w:rPr>
        <w:t xml:space="preserve">III) </w:t>
      </w:r>
      <w:r w:rsidRPr="00AA2C02">
        <w:rPr>
          <w:rFonts w:ascii="Book Antiqua" w:hAnsi="Book Antiqua"/>
          <w:sz w:val="24"/>
          <w:szCs w:val="24"/>
          <w:lang w:eastAsia="es-ES"/>
        </w:rPr>
        <w:t xml:space="preserve">Que en </w:t>
      </w:r>
      <w:proofErr w:type="gramStart"/>
      <w:r w:rsidRPr="00AA2C02">
        <w:rPr>
          <w:rFonts w:ascii="Book Antiqua" w:hAnsi="Book Antiqua"/>
          <w:sz w:val="24"/>
          <w:szCs w:val="24"/>
          <w:lang w:eastAsia="es-ES"/>
        </w:rPr>
        <w:t>razón</w:t>
      </w:r>
      <w:proofErr w:type="gramEnd"/>
      <w:r w:rsidRPr="00AA2C02">
        <w:rPr>
          <w:rFonts w:ascii="Book Antiqua" w:hAnsi="Book Antiqua"/>
          <w:sz w:val="24"/>
          <w:szCs w:val="24"/>
          <w:lang w:eastAsia="es-ES"/>
        </w:rPr>
        <w:t xml:space="preserve"> de lo anterior, conforme al Art. 70 de la LAIP, se trasladó la solicitud a la Dirección General </w:t>
      </w:r>
      <w:r w:rsidR="00AA2C02" w:rsidRPr="00AA2C02">
        <w:rPr>
          <w:rFonts w:ascii="Book Antiqua" w:hAnsi="Book Antiqua"/>
          <w:sz w:val="24"/>
          <w:szCs w:val="24"/>
          <w:lang w:eastAsia="es-ES"/>
        </w:rPr>
        <w:t>de Protección Civil, Prevención y Mitigación de Desastres</w:t>
      </w:r>
      <w:r w:rsidRPr="00AA2C02">
        <w:rPr>
          <w:rFonts w:ascii="Book Antiqua" w:hAnsi="Book Antiqua"/>
          <w:sz w:val="24"/>
          <w:szCs w:val="24"/>
          <w:lang w:eastAsia="es-ES"/>
        </w:rPr>
        <w:t>, por medio del memorando MEM-UAIP-0</w:t>
      </w:r>
      <w:r w:rsidR="00AA2C02" w:rsidRPr="00AA2C02">
        <w:rPr>
          <w:rFonts w:ascii="Book Antiqua" w:hAnsi="Book Antiqua"/>
          <w:sz w:val="24"/>
          <w:szCs w:val="24"/>
          <w:lang w:eastAsia="es-ES"/>
        </w:rPr>
        <w:t>69</w:t>
      </w:r>
      <w:r w:rsidRPr="00AA2C02">
        <w:rPr>
          <w:rFonts w:ascii="Book Antiqua" w:hAnsi="Book Antiqua"/>
          <w:sz w:val="24"/>
          <w:szCs w:val="24"/>
          <w:lang w:eastAsia="es-ES"/>
        </w:rPr>
        <w:t xml:space="preserve">-2018 de fecha </w:t>
      </w:r>
      <w:r w:rsidR="00AA2C02" w:rsidRPr="00AA2C02">
        <w:rPr>
          <w:rFonts w:ascii="Book Antiqua" w:hAnsi="Book Antiqua"/>
          <w:sz w:val="24"/>
          <w:szCs w:val="24"/>
          <w:lang w:eastAsia="es-ES"/>
        </w:rPr>
        <w:t>once</w:t>
      </w:r>
      <w:r w:rsidRPr="00AA2C02">
        <w:rPr>
          <w:rFonts w:ascii="Book Antiqua" w:hAnsi="Book Antiqua"/>
          <w:sz w:val="24"/>
          <w:szCs w:val="24"/>
          <w:lang w:eastAsia="es-ES"/>
        </w:rPr>
        <w:t xml:space="preserve"> de mayo de dos mil dieciocho; por lo que el día seis de junio del corriente año, dicha Dirección nos indicó: “</w:t>
      </w:r>
      <w:r w:rsidR="00AA2C02" w:rsidRPr="00AA2C02">
        <w:rPr>
          <w:rFonts w:ascii="Book Antiqua" w:hAnsi="Book Antiqua"/>
          <w:i/>
          <w:color w:val="000000"/>
          <w:sz w:val="24"/>
          <w:szCs w:val="24"/>
        </w:rPr>
        <w:t>Remito en documento adjunto lo solicitado. Hago de su conocimiento que nuestra institución no cuenta con información relacionada con zonas contaminadas</w:t>
      </w:r>
      <w:r w:rsidRPr="00AA2C02">
        <w:rPr>
          <w:rFonts w:ascii="Book Antiqua" w:hAnsi="Book Antiqua"/>
          <w:color w:val="000000"/>
          <w:sz w:val="24"/>
          <w:szCs w:val="24"/>
        </w:rPr>
        <w:t>”</w:t>
      </w:r>
      <w:r w:rsidRPr="00AA2C02">
        <w:rPr>
          <w:rFonts w:ascii="Book Antiqua" w:hAnsi="Book Antiqua"/>
          <w:sz w:val="24"/>
          <w:szCs w:val="24"/>
          <w:lang w:eastAsia="es-ES"/>
        </w:rPr>
        <w:t xml:space="preserve">. </w:t>
      </w:r>
      <w:r w:rsidR="00486C97" w:rsidRPr="00AA2C02">
        <w:rPr>
          <w:rFonts w:ascii="Book Antiqua" w:hAnsi="Book Antiqua"/>
          <w:b/>
          <w:sz w:val="24"/>
          <w:szCs w:val="24"/>
          <w:lang w:eastAsia="es-ES"/>
        </w:rPr>
        <w:t>POR TANTO</w:t>
      </w:r>
      <w:r w:rsidR="00486C97" w:rsidRPr="00AA2C02">
        <w:rPr>
          <w:rFonts w:ascii="Book Antiqua" w:hAnsi="Book Antiqua"/>
          <w:sz w:val="24"/>
          <w:szCs w:val="24"/>
          <w:lang w:eastAsia="es-ES"/>
        </w:rPr>
        <w:t xml:space="preserve">, </w:t>
      </w:r>
      <w:r w:rsidR="00486C97" w:rsidRPr="00AA2C02">
        <w:rPr>
          <w:rFonts w:ascii="Book Antiqua" w:hAnsi="Book Antiqua"/>
          <w:sz w:val="24"/>
          <w:szCs w:val="24"/>
          <w:lang w:val="es-ES" w:eastAsia="es-ES"/>
        </w:rPr>
        <w:t xml:space="preserve">conforme a los Arts. 86 Inciso 3° de la Constitución y 2, 7, 9, 50, 62 y 72 de la Ley de Acceso a la Información Pública, esta Unidad de Acceso a la Información </w:t>
      </w:r>
      <w:r w:rsidR="00486C97" w:rsidRPr="00AA2C02">
        <w:rPr>
          <w:rFonts w:ascii="Book Antiqua" w:hAnsi="Book Antiqua"/>
          <w:sz w:val="24"/>
          <w:szCs w:val="24"/>
          <w:lang w:val="es-ES" w:eastAsia="es-ES"/>
        </w:rPr>
        <w:lastRenderedPageBreak/>
        <w:t xml:space="preserve">Pública, </w:t>
      </w:r>
      <w:r w:rsidR="00486C97" w:rsidRPr="00AA2C02">
        <w:rPr>
          <w:rFonts w:ascii="Book Antiqua" w:hAnsi="Book Antiqua"/>
          <w:b/>
          <w:sz w:val="24"/>
          <w:szCs w:val="24"/>
          <w:lang w:val="es-ES" w:eastAsia="es-ES"/>
        </w:rPr>
        <w:t>RESUELVE: 1°)</w:t>
      </w:r>
      <w:r w:rsidR="00486C97" w:rsidRPr="00AA2C02">
        <w:rPr>
          <w:rFonts w:ascii="Book Antiqua" w:hAnsi="Book Antiqua"/>
          <w:sz w:val="24"/>
          <w:szCs w:val="24"/>
          <w:lang w:val="es-ES" w:eastAsia="es-ES"/>
        </w:rPr>
        <w:t xml:space="preserve"> </w:t>
      </w:r>
      <w:r w:rsidR="00AA5D63">
        <w:rPr>
          <w:rFonts w:ascii="Book Antiqua" w:hAnsi="Book Antiqua"/>
          <w:sz w:val="24"/>
          <w:szCs w:val="24"/>
          <w:lang w:val="es-ES" w:eastAsia="es-ES"/>
        </w:rPr>
        <w:t>Conceder</w:t>
      </w:r>
      <w:r w:rsidR="00486C97" w:rsidRPr="00AA2C02">
        <w:rPr>
          <w:rFonts w:ascii="Book Antiqua" w:hAnsi="Book Antiqua"/>
          <w:sz w:val="24"/>
          <w:szCs w:val="24"/>
          <w:lang w:val="es-ES" w:eastAsia="es-ES"/>
        </w:rPr>
        <w:t xml:space="preserve"> el acceso a la información solicitada. </w:t>
      </w:r>
      <w:r w:rsidR="00486C97" w:rsidRPr="00AA2C02">
        <w:rPr>
          <w:rFonts w:ascii="Book Antiqua" w:hAnsi="Book Antiqua"/>
          <w:b/>
          <w:sz w:val="24"/>
          <w:szCs w:val="24"/>
          <w:lang w:val="es-ES" w:eastAsia="es-ES"/>
        </w:rPr>
        <w:t>2°)</w:t>
      </w:r>
      <w:r w:rsidR="00486C97" w:rsidRPr="00AA2C02">
        <w:rPr>
          <w:rFonts w:ascii="Book Antiqua" w:hAnsi="Book Antiqua"/>
          <w:sz w:val="24"/>
          <w:szCs w:val="24"/>
          <w:lang w:val="es-ES" w:eastAsia="es-ES"/>
        </w:rPr>
        <w:t xml:space="preserve"> Remítase la presente por el medio señalado para tal efecto. </w:t>
      </w:r>
      <w:r w:rsidR="00486C97" w:rsidRPr="00AA2C02">
        <w:rPr>
          <w:rFonts w:ascii="Book Antiqua" w:hAnsi="Book Antiqua"/>
          <w:b/>
          <w:sz w:val="24"/>
          <w:szCs w:val="24"/>
          <w:lang w:val="es-ES" w:eastAsia="es-ES"/>
        </w:rPr>
        <w:t>NOTIFÍQUESE</w:t>
      </w:r>
      <w:r w:rsidR="00486C97" w:rsidRPr="00AA2C02">
        <w:rPr>
          <w:rFonts w:ascii="Book Antiqua" w:hAnsi="Book Antiqua"/>
          <w:b/>
          <w:sz w:val="24"/>
          <w:szCs w:val="24"/>
          <w:lang w:eastAsia="es-ES"/>
        </w:rPr>
        <w:t xml:space="preserve"> </w:t>
      </w:r>
    </w:p>
    <w:p w:rsidR="00486C97" w:rsidRPr="00AA2C02" w:rsidRDefault="00486C97" w:rsidP="008F3BCA">
      <w:pPr>
        <w:jc w:val="both"/>
        <w:rPr>
          <w:rFonts w:ascii="Book Antiqua" w:hAnsi="Book Antiqua"/>
          <w:b/>
          <w:sz w:val="24"/>
          <w:szCs w:val="24"/>
          <w:lang w:eastAsia="es-ES"/>
        </w:rPr>
      </w:pPr>
    </w:p>
    <w:p w:rsidR="00486C97" w:rsidRPr="00AA2C02" w:rsidRDefault="00486C97" w:rsidP="008F3BCA">
      <w:pPr>
        <w:jc w:val="both"/>
        <w:rPr>
          <w:rFonts w:ascii="Book Antiqua" w:hAnsi="Book Antiqua"/>
          <w:b/>
          <w:sz w:val="24"/>
          <w:szCs w:val="24"/>
          <w:lang w:eastAsia="es-ES"/>
        </w:rPr>
      </w:pPr>
    </w:p>
    <w:p w:rsidR="00486C97" w:rsidRPr="00AA2C02" w:rsidRDefault="00486C97" w:rsidP="008F3BCA">
      <w:pPr>
        <w:jc w:val="both"/>
        <w:rPr>
          <w:rFonts w:ascii="Book Antiqua" w:hAnsi="Book Antiqua"/>
          <w:b/>
          <w:sz w:val="24"/>
          <w:szCs w:val="24"/>
          <w:lang w:eastAsia="es-ES"/>
        </w:rPr>
      </w:pPr>
    </w:p>
    <w:p w:rsidR="00486C97" w:rsidRPr="00AA2C02" w:rsidRDefault="00486C97" w:rsidP="00486C97">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LICDA. JENNI VANESSA QUINTANILLA GARCÍA</w:t>
      </w:r>
    </w:p>
    <w:p w:rsidR="00486C97" w:rsidRPr="00AA2C02" w:rsidRDefault="00486C97" w:rsidP="00486C97">
      <w:pPr>
        <w:jc w:val="center"/>
        <w:rPr>
          <w:rFonts w:ascii="Book Antiqua" w:hAnsi="Book Antiqua"/>
          <w:b/>
          <w:sz w:val="24"/>
          <w:szCs w:val="24"/>
        </w:rPr>
      </w:pPr>
      <w:r w:rsidRPr="00AA2C02">
        <w:rPr>
          <w:rFonts w:ascii="Book Antiqua" w:hAnsi="Book Antiqua" w:cs="Helvetica"/>
          <w:b/>
          <w:sz w:val="24"/>
          <w:szCs w:val="24"/>
          <w:shd w:val="clear" w:color="auto" w:fill="FFFFFF"/>
        </w:rPr>
        <w:t>OFICIAL DE INFORMACIÓN AD-HONOREM</w:t>
      </w:r>
    </w:p>
    <w:p w:rsidR="00486C97" w:rsidRPr="00AA2C02" w:rsidRDefault="00486C97" w:rsidP="00486C97">
      <w:pPr>
        <w:jc w:val="center"/>
        <w:rPr>
          <w:rFonts w:ascii="Book Antiqua" w:hAnsi="Book Antiqua" w:cs="Helvetica"/>
          <w:color w:val="333333"/>
          <w:sz w:val="24"/>
          <w:szCs w:val="24"/>
          <w:shd w:val="clear" w:color="auto" w:fill="FFFFFF"/>
        </w:rPr>
      </w:pPr>
    </w:p>
    <w:sectPr w:rsidR="00486C97" w:rsidRPr="00AA2C0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7F" w:rsidRDefault="0091207F" w:rsidP="004F2243">
      <w:pPr>
        <w:spacing w:after="0" w:line="240" w:lineRule="auto"/>
      </w:pPr>
      <w:r>
        <w:separator/>
      </w:r>
    </w:p>
  </w:endnote>
  <w:endnote w:type="continuationSeparator" w:id="0">
    <w:p w:rsidR="0091207F" w:rsidRDefault="0091207F" w:rsidP="004F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7F" w:rsidRDefault="0091207F" w:rsidP="004F2243">
      <w:pPr>
        <w:spacing w:after="0" w:line="240" w:lineRule="auto"/>
      </w:pPr>
      <w:r>
        <w:separator/>
      </w:r>
    </w:p>
  </w:footnote>
  <w:footnote w:type="continuationSeparator" w:id="0">
    <w:p w:rsidR="0091207F" w:rsidRDefault="0091207F" w:rsidP="004F2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43" w:rsidRDefault="004F2243" w:rsidP="004F2243">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4F2243" w:rsidRDefault="004F2243" w:rsidP="004F2243">
    <w:pPr>
      <w:pStyle w:val="Encabezado"/>
      <w:jc w:val="both"/>
      <w:rPr>
        <w:rFonts w:ascii="Book Antiqua" w:hAnsi="Book Antiqua"/>
        <w:color w:val="FF0000"/>
      </w:rPr>
    </w:pPr>
  </w:p>
  <w:p w:rsidR="004F2243" w:rsidRDefault="004F22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E88"/>
    <w:rsid w:val="00486C97"/>
    <w:rsid w:val="004934B5"/>
    <w:rsid w:val="004F2243"/>
    <w:rsid w:val="008F3BCA"/>
    <w:rsid w:val="0091207F"/>
    <w:rsid w:val="00AA2C02"/>
    <w:rsid w:val="00AA5D63"/>
    <w:rsid w:val="00B93158"/>
    <w:rsid w:val="00C2259C"/>
    <w:rsid w:val="00D51597"/>
    <w:rsid w:val="00E333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243"/>
  </w:style>
  <w:style w:type="paragraph" w:styleId="Piedepgina">
    <w:name w:val="footer"/>
    <w:basedOn w:val="Normal"/>
    <w:link w:val="PiedepginaCar"/>
    <w:uiPriority w:val="99"/>
    <w:unhideWhenUsed/>
    <w:rsid w:val="004F2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243"/>
  </w:style>
  <w:style w:type="paragraph" w:styleId="Piedepgina">
    <w:name w:val="footer"/>
    <w:basedOn w:val="Normal"/>
    <w:link w:val="PiedepginaCar"/>
    <w:uiPriority w:val="99"/>
    <w:unhideWhenUsed/>
    <w:rsid w:val="004F2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2018-06-19T16:49:00Z</dcterms:created>
  <dcterms:modified xsi:type="dcterms:W3CDTF">2018-06-19T16:50:00Z</dcterms:modified>
</cp:coreProperties>
</file>