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55" w:type="dxa"/>
        <w:tblLook w:val="01E0" w:firstRow="1" w:lastRow="1" w:firstColumn="1" w:lastColumn="1" w:noHBand="0" w:noVBand="0"/>
      </w:tblPr>
      <w:tblGrid>
        <w:gridCol w:w="2937"/>
        <w:gridCol w:w="3279"/>
        <w:gridCol w:w="2939"/>
      </w:tblGrid>
      <w:tr w:rsidR="009A1A5F" w:rsidRPr="00E96619" w:rsidTr="005B05DC">
        <w:trPr>
          <w:trHeight w:val="1784"/>
        </w:trPr>
        <w:tc>
          <w:tcPr>
            <w:tcW w:w="2937" w:type="dxa"/>
            <w:hideMark/>
          </w:tcPr>
          <w:p w:rsidR="009A1A5F" w:rsidRPr="00E96619" w:rsidRDefault="009A1A5F" w:rsidP="00E96619">
            <w:pPr>
              <w:spacing w:after="0"/>
              <w:rPr>
                <w:rFonts w:ascii="Book Antiqua" w:hAnsi="Book Antiqua" w:cs="Times New Roman"/>
                <w:sz w:val="24"/>
                <w:szCs w:val="24"/>
              </w:rPr>
            </w:pPr>
          </w:p>
        </w:tc>
        <w:tc>
          <w:tcPr>
            <w:tcW w:w="3279" w:type="dxa"/>
            <w:hideMark/>
          </w:tcPr>
          <w:p w:rsidR="009A1A5F" w:rsidRPr="00E96619" w:rsidRDefault="00D363F0" w:rsidP="00E96619">
            <w:pPr>
              <w:spacing w:after="0"/>
              <w:rPr>
                <w:rFonts w:ascii="Book Antiqua" w:eastAsia="Times New Roman" w:hAnsi="Book Antiqua" w:cs="Times New Roman"/>
                <w:sz w:val="24"/>
                <w:szCs w:val="24"/>
                <w:lang w:val="es-ES" w:eastAsia="es-ES"/>
              </w:rPr>
            </w:pPr>
            <w:r w:rsidRPr="00E96619">
              <w:rPr>
                <w:rFonts w:ascii="Book Antiqua" w:hAnsi="Book Antiqua"/>
                <w:noProof/>
                <w:sz w:val="24"/>
                <w:szCs w:val="24"/>
                <w:lang w:eastAsia="es-SV"/>
              </w:rPr>
              <w:drawing>
                <wp:anchor distT="0" distB="0" distL="114300" distR="114300" simplePos="0" relativeHeight="251659264" behindDoc="1" locked="0" layoutInCell="1" allowOverlap="1" wp14:anchorId="6F7BAADF" wp14:editId="76571097">
                  <wp:simplePos x="0" y="0"/>
                  <wp:positionH relativeFrom="margin">
                    <wp:posOffset>-34925</wp:posOffset>
                  </wp:positionH>
                  <wp:positionV relativeFrom="margin">
                    <wp:posOffset>53975</wp:posOffset>
                  </wp:positionV>
                  <wp:extent cx="1901825" cy="1118870"/>
                  <wp:effectExtent l="0" t="0" r="3175" b="5080"/>
                  <wp:wrapThrough wrapText="bothSides">
                    <wp:wrapPolygon edited="0">
                      <wp:start x="0" y="0"/>
                      <wp:lineTo x="0" y="21330"/>
                      <wp:lineTo x="21420" y="21330"/>
                      <wp:lineTo x="21420" y="0"/>
                      <wp:lineTo x="0" y="0"/>
                    </wp:wrapPolygon>
                  </wp:wrapThrough>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938" w:type="dxa"/>
            <w:hideMark/>
          </w:tcPr>
          <w:p w:rsidR="009A1A5F" w:rsidRPr="00E96619" w:rsidRDefault="009A1A5F" w:rsidP="00E96619">
            <w:pPr>
              <w:spacing w:after="0"/>
              <w:rPr>
                <w:rFonts w:ascii="Book Antiqua" w:hAnsi="Book Antiqua" w:cs="Times New Roman"/>
                <w:sz w:val="24"/>
                <w:szCs w:val="24"/>
              </w:rPr>
            </w:pPr>
          </w:p>
        </w:tc>
      </w:tr>
      <w:tr w:rsidR="009A1A5F" w:rsidRPr="00E96619" w:rsidTr="005B05DC">
        <w:trPr>
          <w:trHeight w:val="758"/>
        </w:trPr>
        <w:tc>
          <w:tcPr>
            <w:tcW w:w="9155" w:type="dxa"/>
            <w:gridSpan w:val="3"/>
            <w:hideMark/>
          </w:tcPr>
          <w:p w:rsidR="00E96619" w:rsidRPr="00E96619" w:rsidRDefault="00E96619" w:rsidP="00E96619">
            <w:pPr>
              <w:spacing w:after="0"/>
              <w:ind w:right="-361"/>
              <w:jc w:val="center"/>
              <w:rPr>
                <w:rFonts w:ascii="Book Antiqua" w:eastAsia="Times New Roman" w:hAnsi="Book Antiqua" w:cs="Times New Roman"/>
                <w:b/>
                <w:noProof/>
                <w:sz w:val="24"/>
                <w:szCs w:val="24"/>
                <w:lang w:val="es-ES" w:eastAsia="es-ES"/>
              </w:rPr>
            </w:pPr>
            <w:r w:rsidRPr="00E96619">
              <w:rPr>
                <w:rFonts w:ascii="Book Antiqua" w:eastAsia="Times New Roman" w:hAnsi="Book Antiqua" w:cs="Times New Roman"/>
                <w:b/>
                <w:noProof/>
                <w:sz w:val="24"/>
                <w:szCs w:val="24"/>
                <w:lang w:val="es-ES" w:eastAsia="es-ES"/>
              </w:rPr>
              <w:t>MINISTERIO DE GOBERNACIÓN Y DESARROLLO TERRITORIAL</w:t>
            </w:r>
          </w:p>
          <w:p w:rsidR="00E96619" w:rsidRPr="00E96619" w:rsidRDefault="00E96619" w:rsidP="00E96619">
            <w:pPr>
              <w:spacing w:after="0"/>
              <w:jc w:val="center"/>
              <w:rPr>
                <w:rFonts w:ascii="Book Antiqua" w:eastAsia="Times New Roman" w:hAnsi="Book Antiqua" w:cs="Times New Roman"/>
                <w:noProof/>
                <w:sz w:val="24"/>
                <w:szCs w:val="24"/>
                <w:lang w:val="es-ES" w:eastAsia="es-ES"/>
              </w:rPr>
            </w:pPr>
            <w:r w:rsidRPr="00E96619">
              <w:rPr>
                <w:rFonts w:ascii="Book Antiqua" w:eastAsia="Times New Roman" w:hAnsi="Book Antiqua" w:cs="Times New Roman"/>
                <w:b/>
                <w:noProof/>
                <w:sz w:val="24"/>
                <w:szCs w:val="24"/>
                <w:lang w:val="es-ES" w:eastAsia="es-ES"/>
              </w:rPr>
              <w:t>REPÚBLICA DE EL SALVADOR, AMÉRICA CENTRAL</w:t>
            </w:r>
            <w:r w:rsidRPr="00E96619">
              <w:rPr>
                <w:rFonts w:ascii="Book Antiqua" w:eastAsia="Times New Roman" w:hAnsi="Book Antiqua" w:cs="Times New Roman"/>
                <w:noProof/>
                <w:sz w:val="24"/>
                <w:szCs w:val="24"/>
                <w:lang w:val="es-ES" w:eastAsia="es-ES"/>
              </w:rPr>
              <w:t xml:space="preserve"> </w:t>
            </w:r>
          </w:p>
        </w:tc>
      </w:tr>
    </w:tbl>
    <w:p w:rsidR="009A1A5F" w:rsidRPr="00E96619" w:rsidRDefault="009A1A5F" w:rsidP="00E96619">
      <w:pPr>
        <w:pStyle w:val="Ttulo1"/>
        <w:shd w:val="clear" w:color="auto" w:fill="FFFFFF"/>
        <w:spacing w:before="0" w:beforeAutospacing="0" w:after="0" w:afterAutospacing="0" w:line="276" w:lineRule="auto"/>
        <w:jc w:val="both"/>
        <w:rPr>
          <w:rFonts w:ascii="Book Antiqua" w:hAnsi="Book Antiqua"/>
          <w:b w:val="0"/>
          <w:sz w:val="24"/>
          <w:szCs w:val="24"/>
          <w:lang w:eastAsia="es-ES"/>
        </w:rPr>
      </w:pPr>
      <w:r w:rsidRPr="00E96619">
        <w:rPr>
          <w:rFonts w:ascii="Book Antiqua" w:hAnsi="Book Antiqua"/>
          <w:sz w:val="24"/>
          <w:szCs w:val="24"/>
          <w:lang w:val="es-ES" w:eastAsia="es-ES"/>
        </w:rPr>
        <w:t>RESOLUCIÓN NÚMERO SE</w:t>
      </w:r>
      <w:r w:rsidR="00964B5B" w:rsidRPr="00E96619">
        <w:rPr>
          <w:rFonts w:ascii="Book Antiqua" w:hAnsi="Book Antiqua"/>
          <w:sz w:val="24"/>
          <w:szCs w:val="24"/>
          <w:lang w:val="es-ES" w:eastAsia="es-ES"/>
        </w:rPr>
        <w:t>TE</w:t>
      </w:r>
      <w:r w:rsidR="00AE06E6" w:rsidRPr="00E96619">
        <w:rPr>
          <w:rFonts w:ascii="Book Antiqua" w:hAnsi="Book Antiqua"/>
          <w:sz w:val="24"/>
          <w:szCs w:val="24"/>
          <w:lang w:val="es-ES" w:eastAsia="es-ES"/>
        </w:rPr>
        <w:t>NTA</w:t>
      </w:r>
      <w:r w:rsidRPr="00E96619">
        <w:rPr>
          <w:rFonts w:ascii="Book Antiqua" w:hAnsi="Book Antiqua"/>
          <w:sz w:val="24"/>
          <w:szCs w:val="24"/>
          <w:lang w:val="es-ES" w:eastAsia="es-ES"/>
        </w:rPr>
        <w:t xml:space="preserve"> Y UNO, NÚMERO CORRELATIVO </w:t>
      </w:r>
      <w:r w:rsidRPr="00E96619">
        <w:rPr>
          <w:rFonts w:ascii="Book Antiqua" w:hAnsi="Book Antiqua"/>
          <w:sz w:val="24"/>
          <w:szCs w:val="24"/>
        </w:rPr>
        <w:t xml:space="preserve">MIGOBDT-2018-0064. </w:t>
      </w:r>
      <w:r w:rsidRPr="00E96619">
        <w:rPr>
          <w:rFonts w:ascii="Book Antiqua" w:hAnsi="Book Antiqua"/>
          <w:sz w:val="24"/>
          <w:szCs w:val="24"/>
          <w:lang w:val="es-ES" w:eastAsia="es-ES"/>
        </w:rPr>
        <w:t>UNIDAD DE ACCESO A LA INFORMACIÓN DEL MINISTERIO DE GOBERNACIÓN Y DESARROLLO TERRITORIAL.</w:t>
      </w:r>
      <w:r w:rsidRPr="00E96619">
        <w:rPr>
          <w:rFonts w:ascii="Book Antiqua" w:hAnsi="Book Antiqua"/>
          <w:b w:val="0"/>
          <w:sz w:val="24"/>
          <w:szCs w:val="24"/>
          <w:lang w:val="es-ES" w:eastAsia="es-ES"/>
        </w:rPr>
        <w:t xml:space="preserve"> San Salvador, a las trece horas y treinta minutos del día ocho de mayo del año dos mil dieciocho.</w:t>
      </w:r>
      <w:r w:rsidRPr="00E96619">
        <w:rPr>
          <w:rFonts w:ascii="Book Antiqua" w:hAnsi="Book Antiqua"/>
          <w:sz w:val="24"/>
          <w:szCs w:val="24"/>
          <w:lang w:val="es-ES" w:eastAsia="es-ES"/>
        </w:rPr>
        <w:t xml:space="preserve"> CONSIDERANDO: I.</w:t>
      </w:r>
      <w:r w:rsidRPr="00E96619">
        <w:rPr>
          <w:rFonts w:ascii="Book Antiqua" w:hAnsi="Book Antiqua"/>
          <w:b w:val="0"/>
          <w:sz w:val="24"/>
          <w:szCs w:val="24"/>
          <w:lang w:val="es-ES" w:eastAsia="es-ES"/>
        </w:rPr>
        <w:t xml:space="preserve"> Que habiéndose presentado solicitud a la  Unidad de Acceso a la Información de esta Secretaria de Estado por la señor</w:t>
      </w:r>
      <w:r w:rsidR="00943447" w:rsidRPr="00E96619">
        <w:rPr>
          <w:rFonts w:ascii="Book Antiqua" w:hAnsi="Book Antiqua"/>
          <w:b w:val="0"/>
          <w:sz w:val="24"/>
          <w:szCs w:val="24"/>
          <w:lang w:val="es-ES" w:eastAsia="es-ES"/>
        </w:rPr>
        <w:t xml:space="preserve">ita </w:t>
      </w:r>
      <w:r w:rsidR="00CE750C" w:rsidRPr="00E96619">
        <w:rPr>
          <w:rFonts w:ascii="Book Antiqua" w:hAnsi="Book Antiqua" w:cs="Helvetica"/>
          <w:color w:val="333333"/>
          <w:sz w:val="24"/>
          <w:szCs w:val="24"/>
          <w:shd w:val="clear" w:color="auto" w:fill="FFFFFF"/>
        </w:rPr>
        <w:t>-------------------------------------</w:t>
      </w:r>
      <w:r w:rsidR="00943447" w:rsidRPr="00E96619">
        <w:rPr>
          <w:rFonts w:ascii="Book Antiqua" w:hAnsi="Book Antiqua" w:cs="Helvetica"/>
          <w:color w:val="333333"/>
          <w:sz w:val="24"/>
          <w:szCs w:val="24"/>
          <w:shd w:val="clear" w:color="auto" w:fill="FFFFFF"/>
        </w:rPr>
        <w:t xml:space="preserve">, </w:t>
      </w:r>
      <w:r w:rsidRPr="00E96619">
        <w:rPr>
          <w:rFonts w:ascii="Book Antiqua" w:hAnsi="Book Antiqua" w:cs="Helvetica"/>
          <w:b w:val="0"/>
          <w:color w:val="333333"/>
          <w:sz w:val="24"/>
          <w:szCs w:val="24"/>
          <w:shd w:val="clear" w:color="auto" w:fill="FFFFFF"/>
        </w:rPr>
        <w:t xml:space="preserve">el día </w:t>
      </w:r>
      <w:r w:rsidR="00943447" w:rsidRPr="00E96619">
        <w:rPr>
          <w:rFonts w:ascii="Book Antiqua" w:hAnsi="Book Antiqua" w:cs="Helvetica"/>
          <w:b w:val="0"/>
          <w:color w:val="333333"/>
          <w:sz w:val="24"/>
          <w:szCs w:val="24"/>
          <w:shd w:val="clear" w:color="auto" w:fill="FFFFFF"/>
        </w:rPr>
        <w:t>dieciocho</w:t>
      </w:r>
      <w:r w:rsidRPr="00E96619">
        <w:rPr>
          <w:rFonts w:ascii="Book Antiqua" w:hAnsi="Book Antiqua" w:cs="Helvetica"/>
          <w:b w:val="0"/>
          <w:color w:val="333333"/>
          <w:sz w:val="24"/>
          <w:szCs w:val="24"/>
          <w:shd w:val="clear" w:color="auto" w:fill="FFFFFF"/>
        </w:rPr>
        <w:t xml:space="preserve"> de abril del presente año. </w:t>
      </w:r>
      <w:r w:rsidRPr="00E96619">
        <w:rPr>
          <w:rFonts w:ascii="Book Antiqua" w:hAnsi="Book Antiqua"/>
          <w:b w:val="0"/>
          <w:sz w:val="24"/>
          <w:szCs w:val="24"/>
          <w:lang w:val="es-ES" w:eastAsia="es-ES"/>
        </w:rPr>
        <w:t xml:space="preserve">En la cual requiere: </w:t>
      </w:r>
      <w:r w:rsidR="00943447" w:rsidRPr="00E96619">
        <w:rPr>
          <w:rFonts w:ascii="Book Antiqua" w:hAnsi="Book Antiqua"/>
          <w:b w:val="0"/>
          <w:sz w:val="24"/>
          <w:szCs w:val="24"/>
          <w:lang w:val="es-ES" w:eastAsia="es-ES"/>
        </w:rPr>
        <w:t>“</w:t>
      </w:r>
      <w:r w:rsidR="00943447" w:rsidRPr="00E96619">
        <w:rPr>
          <w:rFonts w:ascii="Book Antiqua" w:hAnsi="Book Antiqua" w:cs="Helvetica"/>
          <w:b w:val="0"/>
          <w:color w:val="333333"/>
          <w:sz w:val="24"/>
          <w:szCs w:val="24"/>
          <w:shd w:val="clear" w:color="auto" w:fill="FFFFFF"/>
        </w:rPr>
        <w:t>Registro de contacto directo de cada una de las Instituciones, Asociaciones, Fundaciones y Organizaciones inscritas legalmente, con el fin de entablar conversaciones y diálogos con las mimas. Por cada una de las instituciones ya mencionada al menos incluir los siguientes datos: Nombre del contacto directo, número telefónico o fax, correo electrónico y dirección. Se pide que la información sea entrega en formato procesable (Excel, CSV o similares). Para efectos de facilitar la búsqueda de la información se comparte un archivo con el listado de las instituciones de las cuales se necesitan los contactos.”</w:t>
      </w:r>
      <w:r w:rsidR="00943447" w:rsidRPr="00E96619">
        <w:rPr>
          <w:rFonts w:ascii="Book Antiqua" w:hAnsi="Book Antiqua"/>
          <w:b w:val="0"/>
          <w:sz w:val="24"/>
          <w:szCs w:val="24"/>
          <w:lang w:eastAsia="es-ES"/>
        </w:rPr>
        <w:t xml:space="preserve"> </w:t>
      </w:r>
      <w:r w:rsidRPr="00E96619">
        <w:rPr>
          <w:rFonts w:ascii="Book Antiqua" w:hAnsi="Book Antiqua"/>
          <w:sz w:val="24"/>
          <w:szCs w:val="24"/>
          <w:lang w:eastAsia="es-ES"/>
        </w:rPr>
        <w:t>II.</w:t>
      </w:r>
      <w:r w:rsidRPr="00E96619">
        <w:rPr>
          <w:rFonts w:ascii="Book Antiqua" w:hAnsi="Book Antiqua"/>
          <w:b w:val="0"/>
          <w:sz w:val="24"/>
          <w:szCs w:val="24"/>
          <w:lang w:eastAsia="es-ES"/>
        </w:rPr>
        <w:t xml:space="preserve"> </w:t>
      </w:r>
      <w:r w:rsidRPr="00E96619">
        <w:rPr>
          <w:rFonts w:ascii="Book Antiqua" w:hAnsi="Book Antiqua"/>
          <w:b w:val="0"/>
          <w:sz w:val="24"/>
          <w:szCs w:val="24"/>
          <w:lang w:val="es-ES" w:eastAsia="es-ES"/>
        </w:rPr>
        <w:t xml:space="preserve">Que la referida solicitud cumple con todos los requisitos establecidos en el artículo 66 de la Ley de Acceso a la Información Pública (LAIP). </w:t>
      </w:r>
      <w:r w:rsidRPr="00E96619">
        <w:rPr>
          <w:rFonts w:ascii="Book Antiqua" w:hAnsi="Book Antiqua"/>
          <w:sz w:val="24"/>
          <w:szCs w:val="24"/>
          <w:lang w:eastAsia="es-ES"/>
        </w:rPr>
        <w:t xml:space="preserve">III.  </w:t>
      </w:r>
      <w:r w:rsidRPr="00E96619">
        <w:rPr>
          <w:rFonts w:ascii="Book Antiqua" w:hAnsi="Book Antiqua"/>
          <w:b w:val="0"/>
          <w:sz w:val="24"/>
          <w:szCs w:val="24"/>
          <w:lang w:eastAsia="es-ES"/>
        </w:rPr>
        <w:t>Por lo que se trasladó la solicitud</w:t>
      </w:r>
      <w:r w:rsidR="00943447" w:rsidRPr="00E96619">
        <w:rPr>
          <w:rFonts w:ascii="Book Antiqua" w:hAnsi="Book Antiqua"/>
          <w:b w:val="0"/>
          <w:sz w:val="24"/>
          <w:szCs w:val="24"/>
          <w:lang w:eastAsia="es-ES"/>
        </w:rPr>
        <w:t xml:space="preserve">, conforme </w:t>
      </w:r>
      <w:r w:rsidRPr="00E96619">
        <w:rPr>
          <w:rFonts w:ascii="Book Antiqua" w:hAnsi="Book Antiqua"/>
          <w:b w:val="0"/>
          <w:sz w:val="24"/>
          <w:szCs w:val="24"/>
          <w:lang w:eastAsia="es-ES"/>
        </w:rPr>
        <w:t>al Art. 70 de la Ley de Acceso a la Información Pública, a la Dirección</w:t>
      </w:r>
      <w:r w:rsidR="00943447" w:rsidRPr="00E96619">
        <w:rPr>
          <w:rFonts w:ascii="Book Antiqua" w:hAnsi="Book Antiqua"/>
          <w:b w:val="0"/>
          <w:sz w:val="24"/>
          <w:szCs w:val="24"/>
          <w:lang w:eastAsia="es-ES"/>
        </w:rPr>
        <w:t xml:space="preserve"> del Registro de Asociaciones y Fundaciones Sin Fines de Lucro</w:t>
      </w:r>
      <w:r w:rsidRPr="00E96619">
        <w:rPr>
          <w:rFonts w:ascii="Book Antiqua" w:hAnsi="Book Antiqua"/>
          <w:b w:val="0"/>
          <w:sz w:val="24"/>
          <w:szCs w:val="24"/>
          <w:lang w:eastAsia="es-ES"/>
        </w:rPr>
        <w:t xml:space="preserve">, </w:t>
      </w:r>
      <w:r w:rsidR="00943447" w:rsidRPr="00E96619">
        <w:rPr>
          <w:rFonts w:ascii="Book Antiqua" w:hAnsi="Book Antiqua"/>
          <w:b w:val="0"/>
          <w:sz w:val="24"/>
          <w:szCs w:val="24"/>
          <w:lang w:eastAsia="es-ES"/>
        </w:rPr>
        <w:t xml:space="preserve"> la que remite lo solicitado y a su vez informa: “(…)</w:t>
      </w:r>
      <w:r w:rsidR="00943447" w:rsidRPr="00E96619">
        <w:rPr>
          <w:rFonts w:ascii="Book Antiqua" w:hAnsi="Book Antiqua"/>
          <w:b w:val="0"/>
          <w:color w:val="000000"/>
          <w:sz w:val="24"/>
          <w:szCs w:val="24"/>
        </w:rPr>
        <w:t>se ha realizado la búsqueda en nuestra base de datos del Registro de Asociaciones y Fundaciones sin Fines de Lucro, teniendo como resultado el siguiente archivo anexo, con todos los datos requeridos por el solicitante.--</w:t>
      </w:r>
      <w:r w:rsidR="00943447" w:rsidRPr="00E96619">
        <w:rPr>
          <w:rFonts w:ascii="Book Antiqua" w:hAnsi="Book Antiqua"/>
          <w:b w:val="0"/>
          <w:sz w:val="24"/>
          <w:szCs w:val="24"/>
        </w:rPr>
        <w:t>No omito manifestarle que el listado principal se depuro ya que contenían entidades repetidas de diferente municipio, las repetidas pueden ser que sean filiales, pero en nuestra base de datos solo se ingresan la entidad principal y no filiales.”</w:t>
      </w:r>
      <w:r w:rsidR="00943447" w:rsidRPr="00E96619">
        <w:rPr>
          <w:rFonts w:ascii="Book Antiqua" w:hAnsi="Book Antiqua"/>
          <w:b w:val="0"/>
          <w:sz w:val="24"/>
          <w:szCs w:val="24"/>
          <w:lang w:eastAsia="es-ES"/>
        </w:rPr>
        <w:t xml:space="preserve"> </w:t>
      </w:r>
      <w:r w:rsidRPr="00E96619">
        <w:rPr>
          <w:rFonts w:ascii="Book Antiqua" w:hAnsi="Book Antiqua"/>
          <w:sz w:val="24"/>
          <w:szCs w:val="24"/>
          <w:lang w:val="es-ES" w:eastAsia="es-ES"/>
        </w:rPr>
        <w:t>POR TANTO,</w:t>
      </w:r>
      <w:r w:rsidRPr="00E96619">
        <w:rPr>
          <w:rFonts w:ascii="Book Antiqua" w:hAnsi="Book Antiqua"/>
          <w:b w:val="0"/>
          <w:sz w:val="24"/>
          <w:szCs w:val="24"/>
          <w:lang w:val="es-ES" w:eastAsia="es-ES"/>
        </w:rPr>
        <w:t xml:space="preserve"> conforme a los Art. 86 inc. 3° de la Constitución y Arts. 2, 7, 9, 50, 62 y 72 de la Ley de Acceso a la Información Pública, esta dependencia, </w:t>
      </w:r>
      <w:r w:rsidRPr="00E96619">
        <w:rPr>
          <w:rFonts w:ascii="Book Antiqua" w:hAnsi="Book Antiqua"/>
          <w:sz w:val="24"/>
          <w:szCs w:val="24"/>
          <w:lang w:val="es-ES" w:eastAsia="es-ES"/>
        </w:rPr>
        <w:lastRenderedPageBreak/>
        <w:t>RESUELVE:</w:t>
      </w:r>
      <w:r w:rsidRPr="00E96619">
        <w:rPr>
          <w:rFonts w:ascii="Book Antiqua" w:hAnsi="Book Antiqua"/>
          <w:b w:val="0"/>
          <w:sz w:val="24"/>
          <w:szCs w:val="24"/>
          <w:lang w:val="es-ES" w:eastAsia="es-ES"/>
        </w:rPr>
        <w:t xml:space="preserve"> 1° </w:t>
      </w:r>
      <w:r w:rsidRPr="00E96619">
        <w:rPr>
          <w:rFonts w:ascii="Book Antiqua" w:hAnsi="Book Antiqua"/>
          <w:sz w:val="24"/>
          <w:szCs w:val="24"/>
          <w:lang w:val="es-ES" w:eastAsia="es-ES"/>
        </w:rPr>
        <w:t xml:space="preserve">CONCEDER </w:t>
      </w:r>
      <w:r w:rsidRPr="00E96619">
        <w:rPr>
          <w:rFonts w:ascii="Book Antiqua" w:hAnsi="Book Antiqua"/>
          <w:b w:val="0"/>
          <w:sz w:val="24"/>
          <w:szCs w:val="24"/>
          <w:lang w:val="es-ES" w:eastAsia="es-ES"/>
        </w:rPr>
        <w:t xml:space="preserve">el acceso a la información solicitada. 2° Remítase la presente por medio señalada para tal efecto. </w:t>
      </w:r>
      <w:r w:rsidRPr="00E96619">
        <w:rPr>
          <w:rFonts w:ascii="Book Antiqua" w:hAnsi="Book Antiqua"/>
          <w:sz w:val="24"/>
          <w:szCs w:val="24"/>
          <w:lang w:val="es-ES" w:eastAsia="es-ES"/>
        </w:rPr>
        <w:t>NOTIFÍQUESE.</w:t>
      </w:r>
    </w:p>
    <w:p w:rsidR="009A1A5F" w:rsidRPr="00E96619" w:rsidRDefault="009A1A5F" w:rsidP="00E96619">
      <w:pPr>
        <w:spacing w:after="0"/>
        <w:jc w:val="both"/>
        <w:rPr>
          <w:rFonts w:ascii="Book Antiqua" w:eastAsia="Times New Roman" w:hAnsi="Book Antiqua" w:cs="Times New Roman"/>
          <w:sz w:val="24"/>
          <w:szCs w:val="24"/>
          <w:lang w:val="es-ES" w:eastAsia="es-ES"/>
        </w:rPr>
      </w:pPr>
    </w:p>
    <w:p w:rsidR="009A1A5F" w:rsidRDefault="009A1A5F" w:rsidP="00E96619">
      <w:pPr>
        <w:spacing w:after="0"/>
        <w:jc w:val="both"/>
        <w:rPr>
          <w:rFonts w:ascii="Book Antiqua" w:eastAsia="Times New Roman" w:hAnsi="Book Antiqua" w:cs="Times New Roman"/>
          <w:sz w:val="24"/>
          <w:szCs w:val="24"/>
          <w:lang w:val="es-ES" w:eastAsia="es-ES"/>
        </w:rPr>
      </w:pPr>
    </w:p>
    <w:p w:rsidR="00E96619" w:rsidRDefault="00E96619" w:rsidP="00E96619">
      <w:pPr>
        <w:spacing w:after="0"/>
        <w:jc w:val="both"/>
        <w:rPr>
          <w:rFonts w:ascii="Book Antiqua" w:eastAsia="Times New Roman" w:hAnsi="Book Antiqua" w:cs="Times New Roman"/>
          <w:sz w:val="24"/>
          <w:szCs w:val="24"/>
          <w:lang w:val="es-ES" w:eastAsia="es-ES"/>
        </w:rPr>
      </w:pPr>
    </w:p>
    <w:p w:rsidR="00E96619" w:rsidRPr="00E96619" w:rsidRDefault="00E96619" w:rsidP="00E96619">
      <w:pPr>
        <w:spacing w:after="0"/>
        <w:jc w:val="both"/>
        <w:rPr>
          <w:rFonts w:ascii="Book Antiqua" w:eastAsia="Times New Roman" w:hAnsi="Book Antiqua" w:cs="Times New Roman"/>
          <w:sz w:val="24"/>
          <w:szCs w:val="24"/>
          <w:lang w:val="es-ES" w:eastAsia="es-ES"/>
        </w:rPr>
      </w:pPr>
      <w:bookmarkStart w:id="0" w:name="_GoBack"/>
      <w:bookmarkEnd w:id="0"/>
    </w:p>
    <w:p w:rsidR="009A1A5F" w:rsidRPr="00E96619" w:rsidRDefault="009A1A5F" w:rsidP="00E96619">
      <w:pPr>
        <w:tabs>
          <w:tab w:val="left" w:pos="3418"/>
        </w:tabs>
        <w:spacing w:after="0"/>
        <w:jc w:val="center"/>
        <w:rPr>
          <w:rFonts w:ascii="Book Antiqua" w:eastAsia="Times New Roman" w:hAnsi="Book Antiqua" w:cs="Times New Roman"/>
          <w:b/>
          <w:sz w:val="24"/>
          <w:szCs w:val="24"/>
          <w:lang w:val="es-ES_tradnl" w:eastAsia="es-ES_tradnl"/>
        </w:rPr>
      </w:pPr>
      <w:r w:rsidRPr="00E96619">
        <w:rPr>
          <w:rFonts w:ascii="Book Antiqua" w:eastAsia="Times New Roman" w:hAnsi="Book Antiqua" w:cs="Times New Roman"/>
          <w:b/>
          <w:sz w:val="24"/>
          <w:szCs w:val="24"/>
          <w:lang w:val="es-ES_tradnl" w:eastAsia="es-ES_tradnl"/>
        </w:rPr>
        <w:t>JENNI VANESSA QUINTANILLA GARCÍA</w:t>
      </w:r>
    </w:p>
    <w:p w:rsidR="009A1A5F" w:rsidRPr="00E96619" w:rsidRDefault="009A1A5F" w:rsidP="00E96619">
      <w:pPr>
        <w:spacing w:after="0"/>
        <w:jc w:val="center"/>
        <w:rPr>
          <w:rFonts w:ascii="Book Antiqua" w:eastAsia="Times New Roman" w:hAnsi="Book Antiqua" w:cs="Times New Roman"/>
          <w:b/>
          <w:sz w:val="24"/>
          <w:szCs w:val="24"/>
          <w:lang w:val="es-ES_tradnl" w:eastAsia="es-ES_tradnl"/>
        </w:rPr>
      </w:pPr>
      <w:r w:rsidRPr="00E96619">
        <w:rPr>
          <w:rFonts w:ascii="Book Antiqua" w:eastAsia="Times New Roman" w:hAnsi="Book Antiqua" w:cs="Times New Roman"/>
          <w:b/>
          <w:sz w:val="24"/>
          <w:szCs w:val="24"/>
          <w:lang w:val="es-ES_tradnl" w:eastAsia="es-ES_tradnl"/>
        </w:rPr>
        <w:t xml:space="preserve">OFICIAL DE INFORMACIÓN AD-HONOREM </w:t>
      </w:r>
    </w:p>
    <w:p w:rsidR="009A1A5F" w:rsidRPr="00E96619" w:rsidRDefault="009A1A5F" w:rsidP="00E96619">
      <w:pPr>
        <w:spacing w:after="0"/>
        <w:rPr>
          <w:rFonts w:ascii="Book Antiqua" w:hAnsi="Book Antiqua"/>
          <w:sz w:val="24"/>
          <w:szCs w:val="24"/>
          <w:lang w:val="es-ES_tradnl"/>
        </w:rPr>
      </w:pPr>
    </w:p>
    <w:p w:rsidR="005C11C9" w:rsidRPr="00E96619" w:rsidRDefault="005C11C9" w:rsidP="00E96619">
      <w:pPr>
        <w:spacing w:after="0"/>
        <w:rPr>
          <w:rFonts w:ascii="Book Antiqua" w:hAnsi="Book Antiqua"/>
          <w:sz w:val="24"/>
          <w:szCs w:val="24"/>
          <w:lang w:val="es-ES_tradnl"/>
        </w:rPr>
      </w:pPr>
    </w:p>
    <w:sectPr w:rsidR="005C11C9" w:rsidRPr="00E9661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F2" w:rsidRDefault="00A11BF2" w:rsidP="00CE750C">
      <w:pPr>
        <w:spacing w:after="0" w:line="240" w:lineRule="auto"/>
      </w:pPr>
      <w:r>
        <w:separator/>
      </w:r>
    </w:p>
  </w:endnote>
  <w:endnote w:type="continuationSeparator" w:id="0">
    <w:p w:rsidR="00A11BF2" w:rsidRDefault="00A11BF2" w:rsidP="00CE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F2" w:rsidRDefault="00A11BF2" w:rsidP="00CE750C">
      <w:pPr>
        <w:spacing w:after="0" w:line="240" w:lineRule="auto"/>
      </w:pPr>
      <w:r>
        <w:separator/>
      </w:r>
    </w:p>
  </w:footnote>
  <w:footnote w:type="continuationSeparator" w:id="0">
    <w:p w:rsidR="00A11BF2" w:rsidRDefault="00A11BF2" w:rsidP="00CE7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0C" w:rsidRPr="00E96619" w:rsidRDefault="00CE750C" w:rsidP="00E96619">
    <w:pPr>
      <w:pStyle w:val="Encabezado"/>
      <w:jc w:val="both"/>
      <w:rPr>
        <w:rFonts w:ascii="Book Antiqua" w:hAnsi="Book Antiqua"/>
        <w:color w:val="FF0000"/>
      </w:rPr>
    </w:pPr>
    <w:r w:rsidRPr="00E96619">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sidR="00E96619" w:rsidRPr="00E96619">
      <w:rPr>
        <w:rFonts w:ascii="Book Antiqua" w:hAnsi="Book Antiqua"/>
        <w:color w:val="FF0000"/>
      </w:rPr>
      <w:t>.</w:t>
    </w:r>
  </w:p>
  <w:p w:rsidR="00E96619" w:rsidRDefault="00E96619">
    <w:pPr>
      <w:pStyle w:val="Encabezado"/>
      <w:rPr>
        <w:color w:val="FF0000"/>
      </w:rPr>
    </w:pPr>
  </w:p>
  <w:p w:rsidR="00E96619" w:rsidRPr="00CE750C" w:rsidRDefault="00E96619">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5F"/>
    <w:rsid w:val="00063944"/>
    <w:rsid w:val="005C11C9"/>
    <w:rsid w:val="00943447"/>
    <w:rsid w:val="00964B5B"/>
    <w:rsid w:val="009A1A5F"/>
    <w:rsid w:val="00A11BF2"/>
    <w:rsid w:val="00AE06E6"/>
    <w:rsid w:val="00BA5030"/>
    <w:rsid w:val="00CE750C"/>
    <w:rsid w:val="00D231A0"/>
    <w:rsid w:val="00D363F0"/>
    <w:rsid w:val="00E966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5F"/>
  </w:style>
  <w:style w:type="paragraph" w:styleId="Ttulo1">
    <w:name w:val="heading 1"/>
    <w:basedOn w:val="Normal"/>
    <w:link w:val="Ttulo1Car"/>
    <w:uiPriority w:val="9"/>
    <w:qFormat/>
    <w:rsid w:val="009A1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1A5F"/>
    <w:rPr>
      <w:rFonts w:ascii="Times New Roman" w:eastAsia="Times New Roman" w:hAnsi="Times New Roman" w:cs="Times New Roman"/>
      <w:b/>
      <w:bCs/>
      <w:kern w:val="36"/>
      <w:sz w:val="48"/>
      <w:szCs w:val="48"/>
      <w:lang w:eastAsia="es-SV"/>
    </w:rPr>
  </w:style>
  <w:style w:type="paragraph" w:styleId="Encabezado">
    <w:name w:val="header"/>
    <w:basedOn w:val="Normal"/>
    <w:link w:val="EncabezadoCar"/>
    <w:uiPriority w:val="99"/>
    <w:unhideWhenUsed/>
    <w:rsid w:val="00CE7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50C"/>
  </w:style>
  <w:style w:type="paragraph" w:styleId="Piedepgina">
    <w:name w:val="footer"/>
    <w:basedOn w:val="Normal"/>
    <w:link w:val="PiedepginaCar"/>
    <w:uiPriority w:val="99"/>
    <w:unhideWhenUsed/>
    <w:rsid w:val="00CE7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5F"/>
  </w:style>
  <w:style w:type="paragraph" w:styleId="Ttulo1">
    <w:name w:val="heading 1"/>
    <w:basedOn w:val="Normal"/>
    <w:link w:val="Ttulo1Car"/>
    <w:uiPriority w:val="9"/>
    <w:qFormat/>
    <w:rsid w:val="009A1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1A5F"/>
    <w:rPr>
      <w:rFonts w:ascii="Times New Roman" w:eastAsia="Times New Roman" w:hAnsi="Times New Roman" w:cs="Times New Roman"/>
      <w:b/>
      <w:bCs/>
      <w:kern w:val="36"/>
      <w:sz w:val="48"/>
      <w:szCs w:val="48"/>
      <w:lang w:eastAsia="es-SV"/>
    </w:rPr>
  </w:style>
  <w:style w:type="paragraph" w:styleId="Encabezado">
    <w:name w:val="header"/>
    <w:basedOn w:val="Normal"/>
    <w:link w:val="EncabezadoCar"/>
    <w:uiPriority w:val="99"/>
    <w:unhideWhenUsed/>
    <w:rsid w:val="00CE7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50C"/>
  </w:style>
  <w:style w:type="paragraph" w:styleId="Piedepgina">
    <w:name w:val="footer"/>
    <w:basedOn w:val="Normal"/>
    <w:link w:val="PiedepginaCar"/>
    <w:uiPriority w:val="99"/>
    <w:unhideWhenUsed/>
    <w:rsid w:val="00CE7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D0A56-A3FC-402D-BF0C-F53079B8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7</cp:revision>
  <cp:lastPrinted>2018-05-08T20:20:00Z</cp:lastPrinted>
  <dcterms:created xsi:type="dcterms:W3CDTF">2018-05-08T19:26:00Z</dcterms:created>
  <dcterms:modified xsi:type="dcterms:W3CDTF">2018-06-19T16:18:00Z</dcterms:modified>
</cp:coreProperties>
</file>