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DB4616" w:rsidRPr="003B086D" w:rsidTr="009755BF">
        <w:trPr>
          <w:trHeight w:val="1784"/>
        </w:trPr>
        <w:tc>
          <w:tcPr>
            <w:tcW w:w="2937" w:type="dxa"/>
            <w:hideMark/>
          </w:tcPr>
          <w:p w:rsidR="00DB4616" w:rsidRPr="003B086D" w:rsidRDefault="00DB4616" w:rsidP="009755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DB4616" w:rsidRPr="003B086D" w:rsidRDefault="00DB4616" w:rsidP="009755BF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3B086D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83649C0" wp14:editId="25B805CC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DB4616" w:rsidRPr="003B086D" w:rsidRDefault="00DB4616" w:rsidP="009755BF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DB4616" w:rsidRPr="003B086D" w:rsidTr="009755BF">
        <w:trPr>
          <w:trHeight w:val="758"/>
        </w:trPr>
        <w:tc>
          <w:tcPr>
            <w:tcW w:w="9155" w:type="dxa"/>
            <w:gridSpan w:val="3"/>
            <w:hideMark/>
          </w:tcPr>
          <w:p w:rsidR="003B086D" w:rsidRDefault="003B086D" w:rsidP="009755BF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</w:p>
          <w:p w:rsidR="00DB4616" w:rsidRPr="003B086D" w:rsidRDefault="00DB4616" w:rsidP="009755BF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3B086D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</w:t>
            </w:r>
            <w:r w:rsidR="003B086D" w:rsidRPr="003B086D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 xml:space="preserve"> </w:t>
            </w:r>
            <w:r w:rsidRPr="003B086D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TERRITORIAL</w:t>
            </w:r>
          </w:p>
          <w:p w:rsidR="00DB4616" w:rsidRPr="003B086D" w:rsidRDefault="00DB4616" w:rsidP="009755B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3B086D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3B086D" w:rsidRDefault="003B086D" w:rsidP="00DB4616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DB4616" w:rsidRPr="003B086D" w:rsidRDefault="00C57B43" w:rsidP="00DB4616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r w:rsidRPr="003B086D">
        <w:rPr>
          <w:rFonts w:ascii="Book Antiqua" w:hAnsi="Book Antiqua"/>
          <w:sz w:val="24"/>
          <w:szCs w:val="24"/>
          <w:lang w:val="es-ES" w:eastAsia="es-ES"/>
        </w:rPr>
        <w:t>RESOLUCIÓN NÚMERO SET</w:t>
      </w:r>
      <w:r w:rsidR="00DB4616" w:rsidRPr="003B086D">
        <w:rPr>
          <w:rFonts w:ascii="Book Antiqua" w:hAnsi="Book Antiqua"/>
          <w:sz w:val="24"/>
          <w:szCs w:val="24"/>
          <w:lang w:val="es-ES" w:eastAsia="es-ES"/>
        </w:rPr>
        <w:t xml:space="preserve">ENTA, NÚMERO CORRELATIVO </w:t>
      </w:r>
      <w:r w:rsidR="00DB4616" w:rsidRPr="003B086D">
        <w:rPr>
          <w:rFonts w:ascii="Book Antiqua" w:hAnsi="Book Antiqua"/>
          <w:sz w:val="24"/>
          <w:szCs w:val="24"/>
        </w:rPr>
        <w:t xml:space="preserve">MIGOBDT-2018-0069. </w:t>
      </w:r>
      <w:r w:rsidR="00DB4616" w:rsidRPr="003B086D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="00DB4616" w:rsidRPr="003B086D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once horas y seis minutos del día siete de mayo del año dos mil dieciocho. </w:t>
      </w:r>
      <w:r w:rsidR="00DB4616" w:rsidRPr="003B086D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="00DB4616" w:rsidRPr="003B086D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el señor </w:t>
      </w:r>
      <w:r w:rsidR="000750F8" w:rsidRPr="003B086D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--------------------------------------------------</w:t>
      </w:r>
      <w:r w:rsidR="00DB4616" w:rsidRPr="003B086D">
        <w:rPr>
          <w:rFonts w:ascii="Book Antiqua" w:hAnsi="Book Antiqua"/>
          <w:b w:val="0"/>
          <w:sz w:val="24"/>
          <w:szCs w:val="24"/>
          <w:lang w:val="es-ES" w:eastAsia="es-ES"/>
        </w:rPr>
        <w:t xml:space="preserve">, </w:t>
      </w:r>
      <w:r w:rsidR="00DB4616" w:rsidRPr="003B086D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veintisiete de abril del presente año. </w:t>
      </w:r>
      <w:r w:rsidR="00DB4616" w:rsidRPr="003B086D">
        <w:rPr>
          <w:rFonts w:ascii="Book Antiqua" w:hAnsi="Book Antiqua"/>
          <w:b w:val="0"/>
          <w:sz w:val="24"/>
          <w:szCs w:val="24"/>
          <w:lang w:val="es-ES" w:eastAsia="es-ES"/>
        </w:rPr>
        <w:t xml:space="preserve">En la cual requiere: </w:t>
      </w:r>
      <w:r w:rsidR="00801B57" w:rsidRPr="003B086D">
        <w:rPr>
          <w:rFonts w:ascii="Book Antiqua" w:hAnsi="Book Antiqua"/>
          <w:b w:val="0"/>
          <w:sz w:val="24"/>
          <w:szCs w:val="24"/>
          <w:lang w:val="es-ES" w:eastAsia="es-ES"/>
        </w:rPr>
        <w:t>“</w:t>
      </w:r>
      <w:r w:rsidR="00DB4616" w:rsidRPr="003B086D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Directrices o Formularios y/o planes que se utilizan para la elaboración del presupuesto del Ministerio de Gobernación, es decir como recolectan la base de datos necesarios para elaborar el presupuesto, y de esa manera distribuirlo hacia cada departamento del Ministerio.</w:t>
      </w:r>
      <w:r w:rsidR="00801B57" w:rsidRPr="003B086D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”</w:t>
      </w:r>
      <w:r w:rsidR="00801B57" w:rsidRPr="003B086D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="00DB4616" w:rsidRPr="003B086D">
        <w:rPr>
          <w:rFonts w:ascii="Book Antiqua" w:hAnsi="Book Antiqua"/>
          <w:sz w:val="24"/>
          <w:szCs w:val="24"/>
          <w:lang w:eastAsia="es-ES"/>
        </w:rPr>
        <w:t>II.</w:t>
      </w:r>
      <w:r w:rsidR="00DB4616" w:rsidRPr="003B086D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="00DB4616" w:rsidRPr="003B086D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="00DB4616" w:rsidRPr="003B086D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="00DB4616" w:rsidRPr="003B086D">
        <w:rPr>
          <w:rFonts w:ascii="Book Antiqua" w:hAnsi="Book Antiqua"/>
          <w:b w:val="0"/>
          <w:sz w:val="24"/>
          <w:szCs w:val="24"/>
          <w:lang w:eastAsia="es-ES"/>
        </w:rPr>
        <w:t xml:space="preserve">Por lo que se trasladó la solicitud, al Art. 70 de la Ley de Acceso a la Información Pública, a la </w:t>
      </w:r>
      <w:r w:rsidR="00801B57" w:rsidRPr="003B086D">
        <w:rPr>
          <w:rFonts w:ascii="Book Antiqua" w:hAnsi="Book Antiqua"/>
          <w:b w:val="0"/>
          <w:sz w:val="24"/>
          <w:szCs w:val="24"/>
          <w:lang w:eastAsia="es-ES"/>
        </w:rPr>
        <w:t xml:space="preserve">Dirección de la Unidad Financiera de este Ministerio, la cual remite información anexa a la presente. </w:t>
      </w:r>
      <w:r w:rsidR="00DB4616" w:rsidRPr="003B086D">
        <w:rPr>
          <w:rFonts w:ascii="Book Antiqua" w:hAnsi="Book Antiqua"/>
          <w:sz w:val="24"/>
          <w:szCs w:val="24"/>
          <w:lang w:val="es-ES" w:eastAsia="es-ES"/>
        </w:rPr>
        <w:t>POR TANTO,</w:t>
      </w:r>
      <w:r w:rsidR="00DB4616" w:rsidRPr="003B086D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="00DB4616" w:rsidRPr="003B086D">
        <w:rPr>
          <w:rFonts w:ascii="Book Antiqua" w:hAnsi="Book Antiqua"/>
          <w:sz w:val="24"/>
          <w:szCs w:val="24"/>
          <w:lang w:val="es-ES" w:eastAsia="es-ES"/>
        </w:rPr>
        <w:t>RESUELVE:</w:t>
      </w:r>
      <w:r w:rsidR="00DB4616" w:rsidRPr="003B086D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="00DB4616" w:rsidRPr="003B086D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="00DB4616" w:rsidRPr="003B086D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="00DB4616" w:rsidRPr="003B086D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DB4616" w:rsidRDefault="00DB4616" w:rsidP="00DB4616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B4616" w:rsidRPr="003B086D" w:rsidRDefault="00DB4616" w:rsidP="00DB4616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DB4616" w:rsidRPr="003B086D" w:rsidRDefault="00DB4616" w:rsidP="00DB4616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3B086D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DB4616" w:rsidRPr="003B086D" w:rsidRDefault="00DB4616" w:rsidP="00DB4616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3B086D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2B0AF5" w:rsidRPr="003B086D" w:rsidRDefault="002B0AF5">
      <w:pPr>
        <w:rPr>
          <w:rFonts w:ascii="Book Antiqua" w:hAnsi="Book Antiqua"/>
          <w:sz w:val="24"/>
          <w:szCs w:val="24"/>
          <w:lang w:val="es-ES_tradnl"/>
        </w:rPr>
      </w:pPr>
    </w:p>
    <w:sectPr w:rsidR="002B0AF5" w:rsidRPr="003B086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88" w:rsidRDefault="004B6488" w:rsidP="000750F8">
      <w:pPr>
        <w:spacing w:after="0" w:line="240" w:lineRule="auto"/>
      </w:pPr>
      <w:r>
        <w:separator/>
      </w:r>
    </w:p>
  </w:endnote>
  <w:endnote w:type="continuationSeparator" w:id="0">
    <w:p w:rsidR="004B6488" w:rsidRDefault="004B6488" w:rsidP="0007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88" w:rsidRDefault="004B6488" w:rsidP="000750F8">
      <w:pPr>
        <w:spacing w:after="0" w:line="240" w:lineRule="auto"/>
      </w:pPr>
      <w:r>
        <w:separator/>
      </w:r>
    </w:p>
  </w:footnote>
  <w:footnote w:type="continuationSeparator" w:id="0">
    <w:p w:rsidR="004B6488" w:rsidRDefault="004B6488" w:rsidP="0007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0F8" w:rsidRPr="003B086D" w:rsidRDefault="000750F8" w:rsidP="003B086D">
    <w:pPr>
      <w:pStyle w:val="Encabezado"/>
      <w:jc w:val="both"/>
      <w:rPr>
        <w:rFonts w:ascii="Book Antiqua" w:hAnsi="Book Antiqua"/>
        <w:color w:val="FF0000"/>
      </w:rPr>
    </w:pPr>
    <w:r w:rsidRPr="003B086D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3B086D" w:rsidRPr="003B086D">
      <w:rPr>
        <w:rFonts w:ascii="Book Antiqua" w:hAnsi="Book Antiqua"/>
        <w:color w:val="FF0000"/>
      </w:rPr>
      <w:t>.</w:t>
    </w:r>
  </w:p>
  <w:p w:rsidR="003B086D" w:rsidRDefault="003B086D">
    <w:pPr>
      <w:pStyle w:val="Encabezado"/>
      <w:rPr>
        <w:color w:val="FF0000"/>
      </w:rPr>
    </w:pPr>
  </w:p>
  <w:p w:rsidR="003B086D" w:rsidRPr="000750F8" w:rsidRDefault="003B086D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16"/>
    <w:rsid w:val="000750F8"/>
    <w:rsid w:val="002B0AF5"/>
    <w:rsid w:val="003B086D"/>
    <w:rsid w:val="004B6488"/>
    <w:rsid w:val="00801B57"/>
    <w:rsid w:val="00C57B43"/>
    <w:rsid w:val="00DB4616"/>
    <w:rsid w:val="00F9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16"/>
  </w:style>
  <w:style w:type="paragraph" w:styleId="Ttulo1">
    <w:name w:val="heading 1"/>
    <w:basedOn w:val="Normal"/>
    <w:link w:val="Ttulo1Car"/>
    <w:uiPriority w:val="9"/>
    <w:qFormat/>
    <w:rsid w:val="00DB4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61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75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0F8"/>
  </w:style>
  <w:style w:type="paragraph" w:styleId="Piedepgina">
    <w:name w:val="footer"/>
    <w:basedOn w:val="Normal"/>
    <w:link w:val="PiedepginaCar"/>
    <w:uiPriority w:val="99"/>
    <w:unhideWhenUsed/>
    <w:rsid w:val="00075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16"/>
  </w:style>
  <w:style w:type="paragraph" w:styleId="Ttulo1">
    <w:name w:val="heading 1"/>
    <w:basedOn w:val="Normal"/>
    <w:link w:val="Ttulo1Car"/>
    <w:uiPriority w:val="9"/>
    <w:qFormat/>
    <w:rsid w:val="00DB4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616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75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0F8"/>
  </w:style>
  <w:style w:type="paragraph" w:styleId="Piedepgina">
    <w:name w:val="footer"/>
    <w:basedOn w:val="Normal"/>
    <w:link w:val="PiedepginaCar"/>
    <w:uiPriority w:val="99"/>
    <w:unhideWhenUsed/>
    <w:rsid w:val="00075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B161-9F07-4CE2-85B1-B3801712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4</cp:revision>
  <cp:lastPrinted>2018-05-07T17:18:00Z</cp:lastPrinted>
  <dcterms:created xsi:type="dcterms:W3CDTF">2018-05-07T17:04:00Z</dcterms:created>
  <dcterms:modified xsi:type="dcterms:W3CDTF">2018-06-19T16:16:00Z</dcterms:modified>
</cp:coreProperties>
</file>