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F14415" w:rsidRPr="00F14415" w:rsidTr="002E6600">
        <w:tc>
          <w:tcPr>
            <w:tcW w:w="2881" w:type="dxa"/>
            <w:hideMark/>
          </w:tcPr>
          <w:p w:rsidR="00F14415" w:rsidRPr="00F14415" w:rsidRDefault="00F14415" w:rsidP="002E6600">
            <w:pPr>
              <w:rPr>
                <w:rFonts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881" w:type="dxa"/>
            <w:hideMark/>
          </w:tcPr>
          <w:p w:rsidR="00F14415" w:rsidRPr="00F14415" w:rsidRDefault="00F14415" w:rsidP="002E6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s-ES" w:eastAsia="es-ES"/>
              </w:rPr>
            </w:pPr>
            <w:r w:rsidRPr="00F14415">
              <w:rPr>
                <w:noProof/>
                <w:sz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E35AEC" wp14:editId="0423EAB4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14415" w:rsidRPr="00F14415" w:rsidRDefault="00F14415" w:rsidP="002E6600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F14415" w:rsidRPr="00F14415" w:rsidTr="002E6600">
        <w:tc>
          <w:tcPr>
            <w:tcW w:w="8644" w:type="dxa"/>
            <w:gridSpan w:val="3"/>
            <w:hideMark/>
          </w:tcPr>
          <w:p w:rsidR="00F14415" w:rsidRPr="00F14415" w:rsidRDefault="00F14415" w:rsidP="002E6600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MINISTERIO DE GOBERNACIÓN Y DESARROLLO TERRITORIAL</w:t>
            </w:r>
          </w:p>
          <w:p w:rsidR="00F14415" w:rsidRPr="00F14415" w:rsidRDefault="00F14415" w:rsidP="002E6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1"/>
                <w:lang w:val="es-ES" w:eastAsia="es-ES"/>
              </w:rPr>
            </w:pPr>
            <w:r w:rsidRPr="00F14415">
              <w:rPr>
                <w:rFonts w:ascii="Palatino Linotype" w:eastAsia="Times New Roman" w:hAnsi="Palatino Linotype" w:cs="Times New Roman"/>
                <w:b/>
                <w:noProof/>
                <w:szCs w:val="21"/>
                <w:lang w:val="es-ES" w:eastAsia="es-ES"/>
              </w:rPr>
              <w:t>REPÚBLICA DE EL SALVADOR, AMÉRICA CENTRAL</w:t>
            </w:r>
          </w:p>
        </w:tc>
      </w:tr>
    </w:tbl>
    <w:p w:rsidR="00F14415" w:rsidRPr="00F14415" w:rsidRDefault="00F14415" w:rsidP="00F1441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1"/>
          <w:lang w:val="es-ES" w:eastAsia="es-ES"/>
        </w:rPr>
      </w:pPr>
    </w:p>
    <w:p w:rsidR="00F14415" w:rsidRPr="00F14415" w:rsidRDefault="00F14415" w:rsidP="00F14415">
      <w:pPr>
        <w:jc w:val="both"/>
        <w:rPr>
          <w:rFonts w:ascii="Palatino Linotype" w:eastAsia="Times New Roman" w:hAnsi="Palatino Linotype" w:cs="Times New Roman"/>
          <w:b/>
          <w:szCs w:val="21"/>
          <w:lang w:eastAsia="es-ES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R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>ESOLUCIÓN NÚMERO TREINTA Y NUEVE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, NÚMERO CORRELATIVO </w:t>
      </w:r>
      <w:r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       </w:t>
      </w:r>
      <w:r w:rsidRPr="00F14415">
        <w:rPr>
          <w:rFonts w:ascii="Palatino Linotype" w:hAnsi="Palatino Linotype" w:cs="Times New Roman"/>
          <w:b/>
          <w:szCs w:val="21"/>
        </w:rPr>
        <w:t>MIGOBDT-2018-0030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. UNIDAD DE ACCESO A LA INFORMACIÓN DEL MINISTERIO DE GOBERNACIÓN Y DESARROLLO TERRITORIAL.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San Salvador, a las catorce horas con treinta y cinco minutos del día ocho de marzo de dos mil dieciocho.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CONSIDERANDO: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I.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Que habiéndose presentado solicitud a la  Unidad de Acceso a la Información  de esta Secretaria de Estado por:</w:t>
      </w:r>
      <w:r w:rsidRPr="00F14415">
        <w:rPr>
          <w:rFonts w:ascii="Palatino Linotype" w:hAnsi="Palatino Linotype"/>
          <w:szCs w:val="21"/>
          <w:lang w:val="es-ES"/>
        </w:rPr>
        <w:t xml:space="preserve"> </w:t>
      </w:r>
      <w:r w:rsidR="001E3C36">
        <w:rPr>
          <w:rFonts w:ascii="Palatino Linotype" w:hAnsi="Palatino Linotype" w:cs="Times New Roman"/>
          <w:b/>
          <w:szCs w:val="21"/>
        </w:rPr>
        <w:t>----------------------------------------------</w:t>
      </w:r>
      <w:r w:rsidRPr="00F14415">
        <w:rPr>
          <w:rFonts w:ascii="Palatino Linotype" w:hAnsi="Palatino Linotype" w:cs="Times New Roman"/>
          <w:b/>
          <w:szCs w:val="21"/>
        </w:rPr>
        <w:t xml:space="preserve">,  </w:t>
      </w:r>
      <w:r w:rsidRPr="00F14415">
        <w:rPr>
          <w:rFonts w:ascii="Palatino Linotype" w:hAnsi="Palatino Linotype" w:cs="Times New Roman"/>
          <w:szCs w:val="21"/>
        </w:rPr>
        <w:t xml:space="preserve">el día 20 de febrero </w:t>
      </w:r>
      <w:r w:rsidRPr="00F14415">
        <w:rPr>
          <w:rFonts w:ascii="Palatino Linotype" w:eastAsia="Times New Roman" w:hAnsi="Palatino Linotype" w:cs="Times New Roman"/>
          <w:bCs/>
          <w:szCs w:val="21"/>
          <w:lang w:val="es-ES" w:eastAsia="es-ES"/>
        </w:rPr>
        <w:t>del año 2018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 En la cual requiere: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“los datos sobre los daños materiales, heridos, quemados y otras consecuencias de la venta y quema de pólvora del año 2015, 2016 y 2017. </w:t>
      </w:r>
      <w:r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- Dichos datos se los solicito desglosados por municipio y departamento para los tres años en cuestión y que sean enviados en formato digital a mi correo electrónico: joserodrigobairesquezada@gmail.com.”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.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III.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Conforme artículo 70 de la LAIP, se trasladó la solicitud a la Dirección General del Cu</w:t>
      </w:r>
      <w:r w:rsidR="005B5262">
        <w:rPr>
          <w:rFonts w:ascii="Palatino Linotype" w:eastAsia="Times New Roman" w:hAnsi="Palatino Linotype" w:cs="Times New Roman"/>
          <w:szCs w:val="21"/>
          <w:lang w:eastAsia="es-ES"/>
        </w:rPr>
        <w:t>erpo de Bomberos de El Salvador</w:t>
      </w:r>
      <w:r w:rsidRPr="00F14415">
        <w:rPr>
          <w:rFonts w:ascii="Palatino Linotype" w:eastAsia="Times New Roman" w:hAnsi="Palatino Linotype" w:cs="Times New Roman"/>
          <w:szCs w:val="21"/>
          <w:lang w:eastAsia="es-ES"/>
        </w:rPr>
        <w:t xml:space="preserve">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>remitiendo en</w:t>
      </w:r>
      <w:r w:rsidR="005B5262">
        <w:rPr>
          <w:rFonts w:ascii="Palatino Linotype" w:eastAsia="Times New Roman" w:hAnsi="Palatino Linotype" w:cs="Times New Roman"/>
          <w:b/>
          <w:szCs w:val="21"/>
          <w:lang w:eastAsia="es-ES"/>
        </w:rPr>
        <w:t xml:space="preserve"> formato EXCEL un cuadro sobre </w:t>
      </w:r>
      <w:r w:rsidRPr="00F14415">
        <w:rPr>
          <w:rFonts w:ascii="Palatino Linotype" w:eastAsia="Times New Roman" w:hAnsi="Palatino Linotype" w:cs="Times New Roman"/>
          <w:b/>
          <w:szCs w:val="21"/>
          <w:lang w:eastAsia="es-ES"/>
        </w:rPr>
        <w:t xml:space="preserve">INCIDENCIA DE INCENDIOS A CAUSA DE LA FABRICACIÓN Y DISTRIBUCIÓN DE PRODUCTOS PIROTECNICOS 2015-2017.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 xml:space="preserve">POR TANTO,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conforme a los Art</w:t>
      </w:r>
      <w:r w:rsidR="005B5262">
        <w:rPr>
          <w:rFonts w:ascii="Palatino Linotype" w:eastAsia="Times New Roman" w:hAnsi="Palatino Linotype" w:cs="Times New Roman"/>
          <w:szCs w:val="21"/>
          <w:lang w:val="es-ES" w:eastAsia="es-ES"/>
        </w:rPr>
        <w:t>s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. </w:t>
      </w:r>
      <w:r w:rsidR="005B5262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6 y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86 inc. 3</w:t>
      </w:r>
      <w:r w:rsidR="005B5262">
        <w:rPr>
          <w:rFonts w:ascii="Palatino Linotype" w:eastAsia="Times New Roman" w:hAnsi="Palatino Linotype" w:cs="Times New Roman"/>
          <w:szCs w:val="21"/>
          <w:lang w:val="es-ES" w:eastAsia="es-ES"/>
        </w:rPr>
        <w:t>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de la Constitución, y Arts. </w:t>
      </w:r>
      <w:r w:rsidR="005B5262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2, 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7, 9, 50, 62 y 72 de la Ley de Acceso a la Información Pública, esta dependencia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, RESUELVE: 1° CONCEDER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el acceso a la información solicitada. </w:t>
      </w:r>
      <w:r w:rsidRPr="005B5262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2°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 xml:space="preserve"> Remítase la presente por medio señalada para tal efecto. </w:t>
      </w:r>
      <w:r w:rsidRPr="00F14415">
        <w:rPr>
          <w:rFonts w:ascii="Palatino Linotype" w:eastAsia="Times New Roman" w:hAnsi="Palatino Linotype" w:cs="Times New Roman"/>
          <w:b/>
          <w:szCs w:val="21"/>
          <w:lang w:val="es-ES" w:eastAsia="es-ES"/>
        </w:rPr>
        <w:t>NOTIFÍQUESE</w:t>
      </w:r>
      <w:r w:rsidRPr="00F14415">
        <w:rPr>
          <w:rFonts w:ascii="Palatino Linotype" w:eastAsia="Times New Roman" w:hAnsi="Palatino Linotype" w:cs="Times New Roman"/>
          <w:szCs w:val="21"/>
          <w:lang w:val="es-ES" w:eastAsia="es-ES"/>
        </w:rPr>
        <w:t>.</w:t>
      </w:r>
    </w:p>
    <w:p w:rsidR="00F14415" w:rsidRPr="00F14415" w:rsidRDefault="00F14415" w:rsidP="00F14415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F14415" w:rsidRPr="00F14415" w:rsidRDefault="00F14415" w:rsidP="00F14415">
      <w:pPr>
        <w:jc w:val="both"/>
        <w:rPr>
          <w:rFonts w:ascii="Palatino Linotype" w:eastAsia="Times New Roman" w:hAnsi="Palatino Linotype" w:cs="Times New Roman"/>
          <w:szCs w:val="21"/>
          <w:lang w:val="es-ES" w:eastAsia="es-ES"/>
        </w:rPr>
      </w:pPr>
    </w:p>
    <w:p w:rsidR="00F14415" w:rsidRPr="00F14415" w:rsidRDefault="00F14415" w:rsidP="00F14415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JENNI VANESSA QUINTANILLA GARCÍA</w:t>
      </w:r>
    </w:p>
    <w:p w:rsidR="00F14415" w:rsidRPr="00F14415" w:rsidRDefault="00F14415" w:rsidP="00F1441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</w:pPr>
      <w:r w:rsidRPr="00F14415">
        <w:rPr>
          <w:rFonts w:ascii="Palatino Linotype" w:eastAsia="Times New Roman" w:hAnsi="Palatino Linotype" w:cs="Times New Roman"/>
          <w:b/>
          <w:szCs w:val="21"/>
          <w:lang w:val="es-ES_tradnl" w:eastAsia="es-ES_tradnl"/>
        </w:rPr>
        <w:t>OFICIAL DE INFORMACIÓN AD-HONOREM</w:t>
      </w:r>
    </w:p>
    <w:p w:rsidR="00F14415" w:rsidRPr="00F14415" w:rsidRDefault="00F14415" w:rsidP="00F14415">
      <w:pPr>
        <w:rPr>
          <w:szCs w:val="21"/>
          <w:lang w:val="es-ES_tradnl"/>
        </w:rPr>
      </w:pPr>
    </w:p>
    <w:sectPr w:rsidR="00F14415" w:rsidRPr="00F14415" w:rsidSect="00F50FD5">
      <w:headerReference w:type="default" r:id="rId9"/>
      <w:footerReference w:type="default" r:id="rId10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57" w:rsidRDefault="00711557">
      <w:pPr>
        <w:spacing w:after="0" w:line="240" w:lineRule="auto"/>
      </w:pPr>
      <w:r>
        <w:separator/>
      </w:r>
    </w:p>
  </w:endnote>
  <w:endnote w:type="continuationSeparator" w:id="0">
    <w:p w:rsidR="00711557" w:rsidRDefault="0071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F14415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F14415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F14415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F14415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60516D4" wp14:editId="5C4987F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711557" w:rsidP="0068355C">
    <w:pPr>
      <w:pStyle w:val="Piedepgina"/>
    </w:pPr>
  </w:p>
  <w:p w:rsidR="0068355C" w:rsidRDefault="007115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57" w:rsidRDefault="00711557">
      <w:pPr>
        <w:spacing w:after="0" w:line="240" w:lineRule="auto"/>
      </w:pPr>
      <w:r>
        <w:separator/>
      </w:r>
    </w:p>
  </w:footnote>
  <w:footnote w:type="continuationSeparator" w:id="0">
    <w:p w:rsidR="00711557" w:rsidRDefault="0071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Pr="00F72580" w:rsidRDefault="001E3C36" w:rsidP="00F72580">
    <w:pPr>
      <w:pStyle w:val="Encabezado"/>
      <w:jc w:val="both"/>
      <w:rPr>
        <w:rFonts w:ascii="Book Antiqua" w:hAnsi="Book Antiqua"/>
        <w:color w:val="FF0000"/>
      </w:rPr>
    </w:pPr>
    <w:r w:rsidRPr="00F72580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F72580" w:rsidRDefault="00F72580">
    <w:pPr>
      <w:pStyle w:val="Encabezado"/>
      <w:rPr>
        <w:color w:val="FF0000"/>
      </w:rPr>
    </w:pPr>
  </w:p>
  <w:p w:rsidR="00F72580" w:rsidRPr="001E3C36" w:rsidRDefault="00F72580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15"/>
    <w:rsid w:val="001E3C36"/>
    <w:rsid w:val="0035048F"/>
    <w:rsid w:val="005B5262"/>
    <w:rsid w:val="00711557"/>
    <w:rsid w:val="00717823"/>
    <w:rsid w:val="008B4C69"/>
    <w:rsid w:val="00CB202B"/>
    <w:rsid w:val="00F14415"/>
    <w:rsid w:val="00F7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14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415"/>
  </w:style>
  <w:style w:type="paragraph" w:styleId="Encabezado">
    <w:name w:val="header"/>
    <w:basedOn w:val="Normal"/>
    <w:link w:val="EncabezadoCar"/>
    <w:uiPriority w:val="99"/>
    <w:unhideWhenUsed/>
    <w:rsid w:val="00F14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4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14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415"/>
  </w:style>
  <w:style w:type="paragraph" w:styleId="Encabezado">
    <w:name w:val="header"/>
    <w:basedOn w:val="Normal"/>
    <w:link w:val="EncabezadoCar"/>
    <w:uiPriority w:val="99"/>
    <w:unhideWhenUsed/>
    <w:rsid w:val="00F144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9561-A974-472D-B88A-EBEA35EC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4</cp:revision>
  <cp:lastPrinted>2018-03-09T19:43:00Z</cp:lastPrinted>
  <dcterms:created xsi:type="dcterms:W3CDTF">2018-03-09T19:44:00Z</dcterms:created>
  <dcterms:modified xsi:type="dcterms:W3CDTF">2018-06-19T15:33:00Z</dcterms:modified>
</cp:coreProperties>
</file>