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207F0B" w:rsidRPr="00A85424" w:rsidTr="002C3042">
        <w:tc>
          <w:tcPr>
            <w:tcW w:w="2881" w:type="dxa"/>
            <w:hideMark/>
          </w:tcPr>
          <w:p w:rsidR="00207F0B" w:rsidRPr="00A85424" w:rsidRDefault="00207F0B" w:rsidP="002C3042">
            <w:pPr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2881" w:type="dxa"/>
            <w:hideMark/>
          </w:tcPr>
          <w:p w:rsidR="00207F0B" w:rsidRPr="00A85424" w:rsidRDefault="00207F0B" w:rsidP="002C3042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4"/>
                <w:lang w:val="es-ES" w:eastAsia="es-ES"/>
              </w:rPr>
            </w:pPr>
            <w:r w:rsidRPr="00A85424">
              <w:rPr>
                <w:rFonts w:ascii="Book Antiqua" w:hAnsi="Book Antiqua"/>
                <w:noProof/>
                <w:sz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269CB5C" wp14:editId="3FAB78F7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207F0B" w:rsidRPr="00A85424" w:rsidRDefault="00207F0B" w:rsidP="002C3042">
            <w:pPr>
              <w:spacing w:after="0"/>
              <w:rPr>
                <w:rFonts w:ascii="Book Antiqua" w:hAnsi="Book Antiqua" w:cs="Times New Roman"/>
                <w:sz w:val="24"/>
              </w:rPr>
            </w:pPr>
          </w:p>
        </w:tc>
      </w:tr>
      <w:tr w:rsidR="00207F0B" w:rsidRPr="00A85424" w:rsidTr="002C3042">
        <w:tc>
          <w:tcPr>
            <w:tcW w:w="8644" w:type="dxa"/>
            <w:gridSpan w:val="3"/>
            <w:hideMark/>
          </w:tcPr>
          <w:p w:rsidR="00207F0B" w:rsidRPr="00A85424" w:rsidRDefault="00207F0B" w:rsidP="003D634D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lang w:val="es-ES" w:eastAsia="es-ES"/>
              </w:rPr>
            </w:pPr>
            <w:r w:rsidRPr="00A85424">
              <w:rPr>
                <w:rFonts w:ascii="Book Antiqua" w:eastAsia="Times New Roman" w:hAnsi="Book Antiqua" w:cs="Times New Roman"/>
                <w:b/>
                <w:noProof/>
                <w:sz w:val="24"/>
                <w:lang w:val="es-ES" w:eastAsia="es-ES"/>
              </w:rPr>
              <w:t>MINISTERIO DE GOBERNACIÓN Y DESARROLLO TERRITORIAL</w:t>
            </w:r>
          </w:p>
          <w:p w:rsidR="00207F0B" w:rsidRPr="00A85424" w:rsidRDefault="00207F0B" w:rsidP="003D63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lang w:val="es-ES" w:eastAsia="es-ES"/>
              </w:rPr>
            </w:pPr>
            <w:r w:rsidRPr="00A85424">
              <w:rPr>
                <w:rFonts w:ascii="Book Antiqua" w:eastAsia="Times New Roman" w:hAnsi="Book Antiqua" w:cs="Times New Roman"/>
                <w:b/>
                <w:noProof/>
                <w:sz w:val="24"/>
                <w:lang w:val="es-ES" w:eastAsia="es-ES"/>
              </w:rPr>
              <w:t>REPÚBLICA DE EL SALVADOR, AMÉRICA CENTRAL</w:t>
            </w:r>
          </w:p>
        </w:tc>
      </w:tr>
    </w:tbl>
    <w:p w:rsidR="00207F0B" w:rsidRPr="00A85424" w:rsidRDefault="00207F0B" w:rsidP="003D634D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lang w:val="es-ES" w:eastAsia="es-ES"/>
        </w:rPr>
      </w:pPr>
    </w:p>
    <w:p w:rsidR="00BA59ED" w:rsidRPr="00A85424" w:rsidRDefault="00207F0B" w:rsidP="003D634D">
      <w:pPr>
        <w:jc w:val="both"/>
        <w:rPr>
          <w:rFonts w:ascii="Book Antiqua" w:eastAsia="Times New Roman" w:hAnsi="Book Antiqua" w:cs="Times New Roman"/>
          <w:sz w:val="24"/>
          <w:lang w:val="es-ES" w:eastAsia="es-ES"/>
        </w:rPr>
      </w:pPr>
      <w:r w:rsidRPr="00A85424">
        <w:rPr>
          <w:rFonts w:ascii="Book Antiqua" w:eastAsia="Times New Roman" w:hAnsi="Book Antiqua" w:cs="Times New Roman"/>
          <w:b/>
          <w:sz w:val="24"/>
          <w:lang w:val="es-ES" w:eastAsia="es-ES"/>
        </w:rPr>
        <w:t xml:space="preserve">RESOLUCIÓN NÚMERO VEINTE, NÚMERO CORRELATIVO </w:t>
      </w:r>
      <w:r w:rsidRPr="00A85424">
        <w:rPr>
          <w:rFonts w:ascii="Book Antiqua" w:hAnsi="Book Antiqua" w:cs="Times New Roman"/>
          <w:b/>
          <w:sz w:val="24"/>
        </w:rPr>
        <w:t>MIGOBDT-2018-0016</w:t>
      </w:r>
      <w:r w:rsidRPr="00A85424">
        <w:rPr>
          <w:rFonts w:ascii="Book Antiqua" w:eastAsia="Times New Roman" w:hAnsi="Book Antiqua" w:cs="Times New Roman"/>
          <w:b/>
          <w:sz w:val="24"/>
          <w:lang w:val="es-ES" w:eastAsia="es-ES"/>
        </w:rPr>
        <w:t xml:space="preserve">. UNIDAD DE ACCESO A LA INFORMACIÓN DEL MINISTERIO DE GOBERNACIÓN Y DESARROLLO TERRITORIAL. </w:t>
      </w:r>
      <w:r w:rsidRPr="00A85424">
        <w:rPr>
          <w:rFonts w:ascii="Book Antiqua" w:eastAsia="Times New Roman" w:hAnsi="Book Antiqua" w:cs="Times New Roman"/>
          <w:sz w:val="24"/>
          <w:lang w:val="es-ES" w:eastAsia="es-ES"/>
        </w:rPr>
        <w:t>San Salvador, a las catorce horas con cuarenta minutos del día diecinueve d</w:t>
      </w:r>
      <w:bookmarkStart w:id="0" w:name="_GoBack"/>
      <w:bookmarkEnd w:id="0"/>
      <w:r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e febrero de dos mil dieciocho. </w:t>
      </w:r>
      <w:r w:rsidRPr="00A85424">
        <w:rPr>
          <w:rFonts w:ascii="Book Antiqua" w:eastAsia="Times New Roman" w:hAnsi="Book Antiqua" w:cs="Times New Roman"/>
          <w:b/>
          <w:sz w:val="24"/>
          <w:lang w:val="es-ES" w:eastAsia="es-ES"/>
        </w:rPr>
        <w:t>CONSIDERANDO:</w:t>
      </w:r>
      <w:r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 </w:t>
      </w:r>
      <w:r w:rsidRPr="00A85424">
        <w:rPr>
          <w:rFonts w:ascii="Book Antiqua" w:eastAsia="Times New Roman" w:hAnsi="Book Antiqua" w:cs="Times New Roman"/>
          <w:b/>
          <w:sz w:val="24"/>
          <w:lang w:val="es-ES" w:eastAsia="es-ES"/>
        </w:rPr>
        <w:t>I.</w:t>
      </w:r>
      <w:r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 Que habiéndose presentado solicitud a la  Unidad de Acceso a la Información  de esta Secretaria de Estado por:</w:t>
      </w:r>
      <w:r w:rsidRPr="00A85424">
        <w:rPr>
          <w:rFonts w:ascii="Book Antiqua" w:hAnsi="Book Antiqua"/>
          <w:sz w:val="24"/>
          <w:lang w:val="es-ES"/>
        </w:rPr>
        <w:t xml:space="preserve"> </w:t>
      </w:r>
      <w:r w:rsidR="00DD6D1F" w:rsidRPr="00A85424">
        <w:rPr>
          <w:rFonts w:ascii="Book Antiqua" w:hAnsi="Book Antiqua" w:cs="Times New Roman"/>
          <w:b/>
          <w:sz w:val="24"/>
        </w:rPr>
        <w:t>--------------------------------------------</w:t>
      </w:r>
      <w:r w:rsidRPr="00A85424">
        <w:rPr>
          <w:rFonts w:ascii="Book Antiqua" w:hAnsi="Book Antiqua" w:cs="Times New Roman"/>
          <w:b/>
          <w:sz w:val="24"/>
        </w:rPr>
        <w:t xml:space="preserve">, </w:t>
      </w:r>
      <w:r w:rsidRPr="00A85424">
        <w:rPr>
          <w:rFonts w:ascii="Book Antiqua" w:hAnsi="Book Antiqua" w:cs="Times New Roman"/>
          <w:sz w:val="24"/>
        </w:rPr>
        <w:t xml:space="preserve">el día 9 de febrero </w:t>
      </w:r>
      <w:r w:rsidRPr="00A85424">
        <w:rPr>
          <w:rFonts w:ascii="Book Antiqua" w:eastAsia="Times New Roman" w:hAnsi="Book Antiqua" w:cs="Times New Roman"/>
          <w:bCs/>
          <w:sz w:val="24"/>
          <w:lang w:val="es-ES" w:eastAsia="es-ES"/>
        </w:rPr>
        <w:t>del año 2018</w:t>
      </w:r>
      <w:r w:rsidRPr="00A85424">
        <w:rPr>
          <w:rFonts w:ascii="Book Antiqua" w:eastAsia="Times New Roman" w:hAnsi="Book Antiqua" w:cs="Times New Roman"/>
          <w:sz w:val="24"/>
          <w:lang w:val="es-ES" w:eastAsia="es-ES"/>
        </w:rPr>
        <w:t>. En la cual requiere:</w:t>
      </w:r>
      <w:r w:rsidRPr="00A85424">
        <w:rPr>
          <w:rFonts w:ascii="Book Antiqua" w:eastAsia="Times New Roman" w:hAnsi="Book Antiqua" w:cs="Times New Roman"/>
          <w:sz w:val="24"/>
          <w:lang w:eastAsia="es-ES"/>
        </w:rPr>
        <w:t xml:space="preserve"> "</w:t>
      </w:r>
      <w:r w:rsidRPr="00A85424">
        <w:rPr>
          <w:rFonts w:ascii="Book Antiqua" w:hAnsi="Book Antiqua"/>
          <w:sz w:val="24"/>
        </w:rPr>
        <w:t xml:space="preserve"> </w:t>
      </w:r>
      <w:r w:rsidRPr="00A85424">
        <w:rPr>
          <w:rFonts w:ascii="Book Antiqua" w:eastAsia="Times New Roman" w:hAnsi="Book Antiqua" w:cs="Times New Roman"/>
          <w:sz w:val="24"/>
          <w:lang w:eastAsia="es-ES"/>
        </w:rPr>
        <w:t xml:space="preserve">1. Criterios técnicos que utilizo el comité de evaluación de daños, en evaluaciones realizadas en edificaciones con daños sísmicos en 1986, específicamente el edificio de Correos. 2. Fichas o formatos utilizados 3. Resultados de la evaluación del edificio de correos 4. Planos.” </w:t>
      </w:r>
      <w:r w:rsidRPr="00A85424">
        <w:rPr>
          <w:rFonts w:ascii="Book Antiqua" w:eastAsia="Times New Roman" w:hAnsi="Book Antiqua" w:cs="Times New Roman"/>
          <w:b/>
          <w:sz w:val="24"/>
          <w:lang w:eastAsia="es-ES"/>
        </w:rPr>
        <w:t>II</w:t>
      </w:r>
      <w:r w:rsidRPr="00A85424">
        <w:rPr>
          <w:rFonts w:ascii="Book Antiqua" w:eastAsia="Times New Roman" w:hAnsi="Book Antiqua" w:cs="Times New Roman"/>
          <w:sz w:val="24"/>
          <w:lang w:eastAsia="es-ES"/>
        </w:rPr>
        <w:t xml:space="preserve">. </w:t>
      </w:r>
      <w:r w:rsidRPr="00A85424">
        <w:rPr>
          <w:rFonts w:ascii="Book Antiqua" w:eastAsia="Times New Roman" w:hAnsi="Book Antiqua" w:cs="Times New Roman"/>
          <w:sz w:val="24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A85424">
        <w:rPr>
          <w:rFonts w:ascii="Book Antiqua" w:eastAsia="Times New Roman" w:hAnsi="Book Antiqua" w:cs="Times New Roman"/>
          <w:sz w:val="24"/>
          <w:lang w:eastAsia="es-ES"/>
        </w:rPr>
        <w:t xml:space="preserve"> </w:t>
      </w:r>
      <w:r w:rsidRPr="00A85424">
        <w:rPr>
          <w:rFonts w:ascii="Book Antiqua" w:eastAsia="Times New Roman" w:hAnsi="Book Antiqua" w:cs="Times New Roman"/>
          <w:b/>
          <w:sz w:val="24"/>
          <w:lang w:eastAsia="es-ES"/>
        </w:rPr>
        <w:t>III.</w:t>
      </w:r>
      <w:r w:rsidRPr="00A85424">
        <w:rPr>
          <w:rFonts w:ascii="Book Antiqua" w:eastAsia="Times New Roman" w:hAnsi="Book Antiqua" w:cs="Times New Roman"/>
          <w:sz w:val="24"/>
          <w:lang w:eastAsia="es-ES"/>
        </w:rPr>
        <w:t xml:space="preserve"> Conforme artículo 70 de la LAIP, se trasladó la solicitud a la Dirección General de Correos de El Salvador remitiendo </w:t>
      </w:r>
      <w:r w:rsidR="001B2499" w:rsidRPr="00A85424">
        <w:rPr>
          <w:rFonts w:ascii="Book Antiqua" w:eastAsia="Times New Roman" w:hAnsi="Book Antiqua" w:cs="Times New Roman"/>
          <w:sz w:val="24"/>
          <w:lang w:eastAsia="es-ES"/>
        </w:rPr>
        <w:t xml:space="preserve"> copia simple </w:t>
      </w:r>
      <w:r w:rsidR="00904EBE" w:rsidRPr="00A85424">
        <w:rPr>
          <w:rFonts w:ascii="Book Antiqua" w:eastAsia="Times New Roman" w:hAnsi="Book Antiqua" w:cs="Times New Roman"/>
          <w:sz w:val="24"/>
          <w:lang w:eastAsia="es-ES"/>
        </w:rPr>
        <w:t>de “</w:t>
      </w:r>
      <w:r w:rsidRPr="00A85424">
        <w:rPr>
          <w:rFonts w:ascii="Book Antiqua" w:eastAsia="Times New Roman" w:hAnsi="Book Antiqua" w:cs="Times New Roman"/>
          <w:sz w:val="24"/>
          <w:lang w:eastAsia="es-ES"/>
        </w:rPr>
        <w:t>Los resultados de la Evaluación de los Edificios, (Administrativo y Operativo), así mismo se informa que esta Dirección General no cuenta en archivos con los Criterios técni</w:t>
      </w:r>
      <w:r w:rsidR="00904EBE" w:rsidRPr="00A85424">
        <w:rPr>
          <w:rFonts w:ascii="Book Antiqua" w:eastAsia="Times New Roman" w:hAnsi="Book Antiqua" w:cs="Times New Roman"/>
          <w:sz w:val="24"/>
          <w:lang w:eastAsia="es-ES"/>
        </w:rPr>
        <w:t>cos</w:t>
      </w:r>
      <w:r w:rsidRPr="00A85424">
        <w:rPr>
          <w:rFonts w:ascii="Book Antiqua" w:eastAsia="Times New Roman" w:hAnsi="Book Antiqua" w:cs="Times New Roman"/>
          <w:sz w:val="24"/>
          <w:lang w:eastAsia="es-ES"/>
        </w:rPr>
        <w:t>, Fichas o formatos y Planos utilizados para la elaboración de dicha Evaluación, los cuales pueden ser solicitados al Ministerio de Obras Públicas.</w:t>
      </w:r>
      <w:r w:rsidR="001B2499" w:rsidRPr="00A85424">
        <w:rPr>
          <w:rFonts w:ascii="Book Antiqua" w:eastAsia="Times New Roman" w:hAnsi="Book Antiqua" w:cs="Times New Roman"/>
          <w:sz w:val="24"/>
          <w:lang w:eastAsia="es-ES"/>
        </w:rPr>
        <w:t xml:space="preserve">” </w:t>
      </w:r>
      <w:r w:rsidRPr="00A85424">
        <w:rPr>
          <w:rFonts w:ascii="Book Antiqua" w:eastAsia="Times New Roman" w:hAnsi="Book Antiqua" w:cs="Times New Roman"/>
          <w:b/>
          <w:sz w:val="24"/>
          <w:lang w:val="es-ES" w:eastAsia="es-ES"/>
        </w:rPr>
        <w:t xml:space="preserve">POR TANTO, </w:t>
      </w:r>
      <w:r w:rsidR="00904EBE" w:rsidRPr="00A85424">
        <w:rPr>
          <w:rFonts w:ascii="Book Antiqua" w:eastAsia="Times New Roman" w:hAnsi="Book Antiqua" w:cs="Times New Roman"/>
          <w:sz w:val="24"/>
          <w:lang w:val="es-ES" w:eastAsia="es-ES"/>
        </w:rPr>
        <w:t>conforme a los Art. 86 inc. 3°</w:t>
      </w:r>
      <w:r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 de la Constitución, y Arts. </w:t>
      </w:r>
      <w:r w:rsidR="00904EBE" w:rsidRPr="00A85424">
        <w:rPr>
          <w:rFonts w:ascii="Book Antiqua" w:eastAsia="Times New Roman" w:hAnsi="Book Antiqua" w:cs="Times New Roman"/>
          <w:sz w:val="24"/>
          <w:lang w:val="es-ES" w:eastAsia="es-ES"/>
        </w:rPr>
        <w:t>2,</w:t>
      </w:r>
      <w:r w:rsidRPr="00A85424">
        <w:rPr>
          <w:rFonts w:ascii="Book Antiqua" w:eastAsia="Times New Roman" w:hAnsi="Book Antiqua" w:cs="Times New Roman"/>
          <w:sz w:val="24"/>
          <w:lang w:val="es-ES" w:eastAsia="es-ES"/>
        </w:rPr>
        <w:t>7, 9, 50, 62 y 72 de la Ley de Acceso a la Información Pública, esta dependencia</w:t>
      </w:r>
      <w:r w:rsidRPr="00A85424">
        <w:rPr>
          <w:rFonts w:ascii="Book Antiqua" w:eastAsia="Times New Roman" w:hAnsi="Book Antiqua" w:cs="Times New Roman"/>
          <w:b/>
          <w:sz w:val="24"/>
          <w:lang w:val="es-ES" w:eastAsia="es-ES"/>
        </w:rPr>
        <w:t>, RESUELVE: 1° CONCEDER</w:t>
      </w:r>
      <w:r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 el acce</w:t>
      </w:r>
      <w:r w:rsidR="001B2499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so a la información solicitada en relación a “Resultados de la evaluación del edificio de correos”. </w:t>
      </w:r>
      <w:r w:rsidRPr="00A85424">
        <w:rPr>
          <w:rFonts w:ascii="Book Antiqua" w:eastAsia="Times New Roman" w:hAnsi="Book Antiqua" w:cs="Times New Roman"/>
          <w:b/>
          <w:sz w:val="24"/>
          <w:lang w:val="es-ES" w:eastAsia="es-ES"/>
        </w:rPr>
        <w:t>2°</w:t>
      </w:r>
      <w:r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 </w:t>
      </w:r>
      <w:r w:rsidR="00904EBE" w:rsidRPr="00A85424">
        <w:rPr>
          <w:rFonts w:ascii="Book Antiqua" w:eastAsia="Times New Roman" w:hAnsi="Book Antiqua" w:cs="Times New Roman"/>
          <w:sz w:val="24"/>
          <w:lang w:val="es-ES" w:eastAsia="es-ES"/>
        </w:rPr>
        <w:t>Se instruye a la solicitante que e</w:t>
      </w:r>
      <w:r w:rsidR="001B2499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n relación a criterios técnicos de evaluación </w:t>
      </w:r>
      <w:r w:rsidR="00BA59ED" w:rsidRPr="00A85424">
        <w:rPr>
          <w:rFonts w:ascii="Book Antiqua" w:eastAsia="Times New Roman" w:hAnsi="Book Antiqua" w:cs="Times New Roman"/>
          <w:sz w:val="24"/>
          <w:lang w:val="es-ES" w:eastAsia="es-ES"/>
        </w:rPr>
        <w:t>así</w:t>
      </w:r>
      <w:r w:rsidR="001B2499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 como fichas o formatos y planos, </w:t>
      </w:r>
      <w:r w:rsidR="00904EBE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en vista que </w:t>
      </w:r>
      <w:r w:rsidR="001B2499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la Dirección General </w:t>
      </w:r>
      <w:r w:rsidR="00BA59ED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de Corroes </w:t>
      </w:r>
      <w:r w:rsidR="001B2499" w:rsidRPr="00A85424">
        <w:rPr>
          <w:rFonts w:ascii="Book Antiqua" w:eastAsia="Times New Roman" w:hAnsi="Book Antiqua" w:cs="Times New Roman"/>
          <w:sz w:val="24"/>
          <w:lang w:val="es-ES" w:eastAsia="es-ES"/>
        </w:rPr>
        <w:t>no cuenta</w:t>
      </w:r>
      <w:r w:rsidR="00BA59ED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 con</w:t>
      </w:r>
      <w:r w:rsidR="001B2499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 archivos</w:t>
      </w:r>
      <w:r w:rsidR="00BA59ED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, </w:t>
      </w:r>
      <w:r w:rsidR="00904EBE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puede </w:t>
      </w:r>
      <w:r w:rsidR="00BA59ED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presentar su solicitud de información ante la Unidad de Acceso a la Información pública del Ministerio de Obras </w:t>
      </w:r>
      <w:r w:rsidR="00904EBE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Públicas, se agrega  que la </w:t>
      </w:r>
      <w:r w:rsidR="00BA59ED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oficial de </w:t>
      </w:r>
      <w:r w:rsidR="003D634D" w:rsidRPr="00A85424">
        <w:rPr>
          <w:rFonts w:ascii="Book Antiqua" w:eastAsia="Times New Roman" w:hAnsi="Book Antiqua" w:cs="Times New Roman"/>
          <w:sz w:val="24"/>
          <w:lang w:val="es-ES" w:eastAsia="es-ES"/>
        </w:rPr>
        <w:t>información</w:t>
      </w:r>
      <w:r w:rsidR="00BA59ED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 </w:t>
      </w:r>
      <w:r w:rsidR="00904EBE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es  la </w:t>
      </w:r>
      <w:r w:rsidR="00BA59ED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Licda. </w:t>
      </w:r>
      <w:r w:rsidR="003D634D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Liz Aguirre, </w:t>
      </w:r>
      <w:r w:rsidR="00904EBE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 y la oficina se encuentra en</w:t>
      </w:r>
      <w:r w:rsidR="003D634D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: </w:t>
      </w:r>
      <w:r w:rsidR="00BA59ED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Km. 5 1/2 carretera a Santa Tecla, Plantel MOP, </w:t>
      </w:r>
      <w:r w:rsidR="00BA59ED" w:rsidRPr="00A85424">
        <w:rPr>
          <w:rFonts w:ascii="Book Antiqua" w:eastAsia="Times New Roman" w:hAnsi="Book Antiqua" w:cs="Times New Roman"/>
          <w:sz w:val="24"/>
          <w:lang w:val="es-ES" w:eastAsia="es-ES"/>
        </w:rPr>
        <w:lastRenderedPageBreak/>
        <w:t>San</w:t>
      </w:r>
      <w:r w:rsidR="003D634D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 Salvador, cor</w:t>
      </w:r>
      <w:r w:rsidR="00904EBE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reo electrónico: </w:t>
      </w:r>
      <w:hyperlink r:id="rId9" w:history="1">
        <w:r w:rsidR="00904EBE" w:rsidRPr="00A85424">
          <w:rPr>
            <w:rStyle w:val="Hipervnculo"/>
            <w:rFonts w:ascii="Book Antiqua" w:eastAsia="Times New Roman" w:hAnsi="Book Antiqua" w:cs="Times New Roman"/>
            <w:sz w:val="24"/>
            <w:lang w:val="es-ES" w:eastAsia="es-ES"/>
          </w:rPr>
          <w:t>oir@mop.gob.sv</w:t>
        </w:r>
      </w:hyperlink>
      <w:r w:rsidR="00904EBE" w:rsidRPr="00A85424">
        <w:rPr>
          <w:rFonts w:ascii="Book Antiqua" w:eastAsia="Times New Roman" w:hAnsi="Book Antiqua" w:cs="Times New Roman"/>
          <w:sz w:val="24"/>
          <w:lang w:val="es-ES" w:eastAsia="es-ES"/>
        </w:rPr>
        <w:t>, t</w:t>
      </w:r>
      <w:r w:rsidR="003D634D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eléfono: </w:t>
      </w:r>
      <w:r w:rsidR="00BA59ED" w:rsidRPr="00A85424">
        <w:rPr>
          <w:rFonts w:ascii="Book Antiqua" w:eastAsia="Times New Roman" w:hAnsi="Book Antiqua" w:cs="Times New Roman"/>
          <w:sz w:val="24"/>
          <w:lang w:val="es-ES" w:eastAsia="es-ES"/>
        </w:rPr>
        <w:t>2528-3218</w:t>
      </w:r>
      <w:r w:rsidR="003D634D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. </w:t>
      </w:r>
      <w:r w:rsidR="00BA59ED" w:rsidRPr="00A85424">
        <w:rPr>
          <w:rFonts w:ascii="Book Antiqua" w:eastAsia="Times New Roman" w:hAnsi="Book Antiqua" w:cs="Times New Roman"/>
          <w:b/>
          <w:sz w:val="24"/>
          <w:lang w:val="es-ES" w:eastAsia="es-ES"/>
        </w:rPr>
        <w:t>3°</w:t>
      </w:r>
      <w:r w:rsidR="00BA59ED"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 </w:t>
      </w:r>
      <w:r w:rsidRPr="00A85424">
        <w:rPr>
          <w:rFonts w:ascii="Book Antiqua" w:eastAsia="Times New Roman" w:hAnsi="Book Antiqua" w:cs="Times New Roman"/>
          <w:sz w:val="24"/>
          <w:lang w:val="es-ES" w:eastAsia="es-ES"/>
        </w:rPr>
        <w:t xml:space="preserve">Remítase la presente por medio señalada para tal efecto. </w:t>
      </w:r>
      <w:r w:rsidRPr="00A85424">
        <w:rPr>
          <w:rFonts w:ascii="Book Antiqua" w:eastAsia="Times New Roman" w:hAnsi="Book Antiqua" w:cs="Times New Roman"/>
          <w:b/>
          <w:sz w:val="24"/>
          <w:lang w:val="es-ES" w:eastAsia="es-ES"/>
        </w:rPr>
        <w:t>NOTIFÍQUESE</w:t>
      </w:r>
      <w:r w:rsidRPr="00A85424">
        <w:rPr>
          <w:rFonts w:ascii="Book Antiqua" w:eastAsia="Times New Roman" w:hAnsi="Book Antiqua" w:cs="Times New Roman"/>
          <w:sz w:val="24"/>
          <w:lang w:val="es-ES" w:eastAsia="es-ES"/>
        </w:rPr>
        <w:t>.</w:t>
      </w:r>
    </w:p>
    <w:p w:rsidR="003D634D" w:rsidRPr="00A85424" w:rsidRDefault="003D634D" w:rsidP="003D634D">
      <w:pPr>
        <w:jc w:val="both"/>
        <w:rPr>
          <w:rFonts w:ascii="Book Antiqua" w:eastAsia="Times New Roman" w:hAnsi="Book Antiqua" w:cs="Times New Roman"/>
          <w:sz w:val="24"/>
          <w:lang w:val="es-ES" w:eastAsia="es-ES"/>
        </w:rPr>
      </w:pPr>
    </w:p>
    <w:p w:rsidR="003D634D" w:rsidRPr="00A85424" w:rsidRDefault="003D634D" w:rsidP="003D634D">
      <w:pPr>
        <w:jc w:val="both"/>
        <w:rPr>
          <w:rFonts w:ascii="Book Antiqua" w:eastAsia="Times New Roman" w:hAnsi="Book Antiqua" w:cs="Times New Roman"/>
          <w:sz w:val="24"/>
          <w:lang w:val="es-ES" w:eastAsia="es-ES"/>
        </w:rPr>
      </w:pPr>
    </w:p>
    <w:p w:rsidR="00207F0B" w:rsidRPr="00A85424" w:rsidRDefault="00207F0B" w:rsidP="003D634D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lang w:val="es-ES_tradnl" w:eastAsia="es-ES_tradnl"/>
        </w:rPr>
      </w:pPr>
      <w:r w:rsidRPr="00A85424">
        <w:rPr>
          <w:rFonts w:ascii="Book Antiqua" w:eastAsia="Times New Roman" w:hAnsi="Book Antiqua" w:cs="Times New Roman"/>
          <w:b/>
          <w:sz w:val="24"/>
          <w:lang w:val="es-ES_tradnl" w:eastAsia="es-ES_tradnl"/>
        </w:rPr>
        <w:t>JENNI VANESSA QUINTANILLA GARCÍA</w:t>
      </w:r>
    </w:p>
    <w:p w:rsidR="00207F0B" w:rsidRPr="00A85424" w:rsidRDefault="00207F0B" w:rsidP="003D634D">
      <w:pPr>
        <w:spacing w:after="0"/>
        <w:jc w:val="center"/>
        <w:rPr>
          <w:rFonts w:ascii="Book Antiqua" w:eastAsia="Times New Roman" w:hAnsi="Book Antiqua" w:cs="Times New Roman"/>
          <w:b/>
          <w:sz w:val="24"/>
          <w:lang w:val="es-ES_tradnl" w:eastAsia="es-ES_tradnl"/>
        </w:rPr>
      </w:pPr>
      <w:r w:rsidRPr="00A85424">
        <w:rPr>
          <w:rFonts w:ascii="Book Antiqua" w:eastAsia="Times New Roman" w:hAnsi="Book Antiqua" w:cs="Times New Roman"/>
          <w:b/>
          <w:sz w:val="24"/>
          <w:lang w:val="es-ES_tradnl" w:eastAsia="es-ES_tradnl"/>
        </w:rPr>
        <w:t>OFICIAL DE INFORMACIÓN AD-HONOREM</w:t>
      </w:r>
    </w:p>
    <w:p w:rsidR="00A87D1B" w:rsidRPr="00A85424" w:rsidRDefault="00A87D1B" w:rsidP="003D634D">
      <w:pPr>
        <w:jc w:val="both"/>
        <w:rPr>
          <w:rFonts w:ascii="Book Antiqua" w:hAnsi="Book Antiqua"/>
          <w:sz w:val="24"/>
          <w:lang w:val="es-ES_tradnl"/>
        </w:rPr>
      </w:pPr>
    </w:p>
    <w:sectPr w:rsidR="00A87D1B" w:rsidRPr="00A85424" w:rsidSect="00207F0B">
      <w:headerReference w:type="default" r:id="rId10"/>
      <w:footerReference w:type="default" r:id="rId11"/>
      <w:pgSz w:w="12240" w:h="15840"/>
      <w:pgMar w:top="1417" w:right="1183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30E" w:rsidRDefault="00A6330E">
      <w:pPr>
        <w:spacing w:after="0" w:line="240" w:lineRule="auto"/>
      </w:pPr>
      <w:r>
        <w:separator/>
      </w:r>
    </w:p>
  </w:endnote>
  <w:endnote w:type="continuationSeparator" w:id="0">
    <w:p w:rsidR="00A6330E" w:rsidRDefault="00A6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Pr="001E74F9" w:rsidRDefault="003D634D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68355C" w:rsidRPr="001E74F9" w:rsidRDefault="003D634D" w:rsidP="0068355C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68355C" w:rsidRPr="001E74F9" w:rsidRDefault="003D634D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68355C" w:rsidRDefault="003D634D" w:rsidP="0068355C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9130574" wp14:editId="39C4F9E0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55C" w:rsidRDefault="00A6330E" w:rsidP="0068355C">
    <w:pPr>
      <w:pStyle w:val="Piedepgina"/>
    </w:pPr>
  </w:p>
  <w:p w:rsidR="0068355C" w:rsidRDefault="00A63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30E" w:rsidRDefault="00A6330E">
      <w:pPr>
        <w:spacing w:after="0" w:line="240" w:lineRule="auto"/>
      </w:pPr>
      <w:r>
        <w:separator/>
      </w:r>
    </w:p>
  </w:footnote>
  <w:footnote w:type="continuationSeparator" w:id="0">
    <w:p w:rsidR="00A6330E" w:rsidRDefault="00A63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424" w:rsidRPr="004560AA" w:rsidRDefault="00A85424" w:rsidP="00A85424">
    <w:pPr>
      <w:pStyle w:val="Encabezado"/>
      <w:jc w:val="both"/>
      <w:rPr>
        <w:rFonts w:ascii="Book Antiqua" w:hAnsi="Book Antiqua"/>
        <w:color w:val="FF0000"/>
        <w:sz w:val="20"/>
      </w:rPr>
    </w:pPr>
    <w:r w:rsidRPr="004560AA">
      <w:rPr>
        <w:rFonts w:ascii="Book Antiqua" w:hAnsi="Book Antiqua"/>
        <w:color w:val="FF0000"/>
        <w:sz w:val="20"/>
      </w:rPr>
      <w:t>Versión pública de acuerdo a lo dispuesto en el Art. 30 de la LAIP, se elimina el nombre por ser dato personal Art. 6 literal “a”;</w:t>
    </w:r>
    <w:r>
      <w:rPr>
        <w:rFonts w:ascii="Book Antiqua" w:hAnsi="Book Antiqua"/>
        <w:color w:val="FF0000"/>
        <w:sz w:val="20"/>
      </w:rPr>
      <w:t xml:space="preserve"> I</w:t>
    </w:r>
    <w:r w:rsidRPr="004560AA">
      <w:rPr>
        <w:rFonts w:ascii="Book Antiqua" w:hAnsi="Book Antiqua"/>
        <w:color w:val="FF0000"/>
        <w:sz w:val="20"/>
      </w:rPr>
      <w:t>nformación</w:t>
    </w:r>
    <w:r>
      <w:rPr>
        <w:rFonts w:ascii="Book Antiqua" w:hAnsi="Book Antiqua"/>
        <w:color w:val="FF0000"/>
        <w:sz w:val="20"/>
      </w:rPr>
      <w:t xml:space="preserve"> Confidencial Art. 6 L</w:t>
    </w:r>
    <w:r w:rsidRPr="004560AA">
      <w:rPr>
        <w:rFonts w:ascii="Book Antiqua" w:hAnsi="Book Antiqua"/>
        <w:color w:val="FF0000"/>
        <w:sz w:val="20"/>
      </w:rPr>
      <w:t xml:space="preserve">iteral “f”; y Art 19, todos de la LAIP, el dato se ubicaba en la parte intermedia de la presente </w:t>
    </w:r>
    <w:r>
      <w:rPr>
        <w:rFonts w:ascii="Book Antiqua" w:hAnsi="Book Antiqua"/>
        <w:color w:val="FF0000"/>
        <w:sz w:val="20"/>
      </w:rPr>
      <w:t>R</w:t>
    </w:r>
    <w:r w:rsidRPr="004560AA">
      <w:rPr>
        <w:rFonts w:ascii="Book Antiqua" w:hAnsi="Book Antiqua"/>
        <w:color w:val="FF0000"/>
        <w:sz w:val="20"/>
      </w:rPr>
      <w:t>esolución</w:t>
    </w:r>
    <w:r>
      <w:rPr>
        <w:rFonts w:ascii="Book Antiqua" w:hAnsi="Book Antiqua"/>
        <w:color w:val="FF0000"/>
        <w:sz w:val="20"/>
      </w:rPr>
      <w:t>.</w:t>
    </w:r>
  </w:p>
  <w:p w:rsidR="00DD6D1F" w:rsidRPr="00A85424" w:rsidRDefault="00DD6D1F" w:rsidP="00A854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0B"/>
    <w:rsid w:val="001B2499"/>
    <w:rsid w:val="00207F0B"/>
    <w:rsid w:val="003D6166"/>
    <w:rsid w:val="003D634D"/>
    <w:rsid w:val="00904EBE"/>
    <w:rsid w:val="00A6330E"/>
    <w:rsid w:val="00A85424"/>
    <w:rsid w:val="00A87D1B"/>
    <w:rsid w:val="00BA59ED"/>
    <w:rsid w:val="00DD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07F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F0B"/>
  </w:style>
  <w:style w:type="character" w:styleId="Hipervnculo">
    <w:name w:val="Hyperlink"/>
    <w:basedOn w:val="Fuentedeprrafopredeter"/>
    <w:uiPriority w:val="99"/>
    <w:unhideWhenUsed/>
    <w:rsid w:val="00904EB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D6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6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07F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F0B"/>
  </w:style>
  <w:style w:type="character" w:styleId="Hipervnculo">
    <w:name w:val="Hyperlink"/>
    <w:basedOn w:val="Fuentedeprrafopredeter"/>
    <w:uiPriority w:val="99"/>
    <w:unhideWhenUsed/>
    <w:rsid w:val="00904EB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D6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6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r@mop.gob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06AC0-5531-4699-9144-FC003225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cp:lastPrinted>2018-02-20T20:47:00Z</cp:lastPrinted>
  <dcterms:created xsi:type="dcterms:W3CDTF">2018-06-14T16:23:00Z</dcterms:created>
  <dcterms:modified xsi:type="dcterms:W3CDTF">2018-06-14T16:23:00Z</dcterms:modified>
</cp:coreProperties>
</file>