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C03E1E" w:rsidTr="00484C73">
        <w:tc>
          <w:tcPr>
            <w:tcW w:w="2881" w:type="dxa"/>
            <w:hideMark/>
          </w:tcPr>
          <w:p w:rsidR="00C03E1E" w:rsidRDefault="00C03E1E" w:rsidP="00484C73">
            <w:pPr>
              <w:rPr>
                <w:rFonts w:cs="Times New Roman"/>
              </w:rPr>
            </w:pPr>
          </w:p>
        </w:tc>
        <w:tc>
          <w:tcPr>
            <w:tcW w:w="2881" w:type="dxa"/>
            <w:hideMark/>
          </w:tcPr>
          <w:p w:rsidR="00C03E1E" w:rsidRDefault="00C03E1E" w:rsidP="00484C73">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76778005" wp14:editId="617749C2">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C03E1E" w:rsidRDefault="00C03E1E" w:rsidP="00484C73">
            <w:pPr>
              <w:spacing w:after="0"/>
              <w:rPr>
                <w:rFonts w:cs="Times New Roman"/>
              </w:rPr>
            </w:pPr>
          </w:p>
        </w:tc>
      </w:tr>
      <w:tr w:rsidR="00C03E1E" w:rsidRPr="0043541C" w:rsidTr="00484C73">
        <w:tc>
          <w:tcPr>
            <w:tcW w:w="8644" w:type="dxa"/>
            <w:gridSpan w:val="3"/>
            <w:hideMark/>
          </w:tcPr>
          <w:p w:rsidR="00C03E1E" w:rsidRPr="00472B51" w:rsidRDefault="00C03E1E" w:rsidP="00484C73">
            <w:pPr>
              <w:spacing w:after="0" w:line="240" w:lineRule="auto"/>
              <w:ind w:right="-361"/>
              <w:jc w:val="center"/>
              <w:rPr>
                <w:rFonts w:ascii="Book Antiqua" w:eastAsia="Times New Roman" w:hAnsi="Book Antiqua" w:cs="Times New Roman"/>
                <w:b/>
                <w:noProof/>
                <w:sz w:val="24"/>
                <w:szCs w:val="25"/>
                <w:lang w:val="es-ES" w:eastAsia="es-ES"/>
              </w:rPr>
            </w:pPr>
            <w:r w:rsidRPr="00472B51">
              <w:rPr>
                <w:rFonts w:ascii="Book Antiqua" w:eastAsia="Times New Roman" w:hAnsi="Book Antiqua" w:cs="Times New Roman"/>
                <w:b/>
                <w:noProof/>
                <w:sz w:val="24"/>
                <w:szCs w:val="25"/>
                <w:lang w:val="es-ES" w:eastAsia="es-ES"/>
              </w:rPr>
              <w:t>MINISTERIO DE GOBERNACIÓN Y DESARROLLO TERRITORIAL</w:t>
            </w:r>
          </w:p>
          <w:p w:rsidR="00C03E1E" w:rsidRPr="0043541C" w:rsidRDefault="00C03E1E" w:rsidP="00484C73">
            <w:pPr>
              <w:spacing w:after="0" w:line="240" w:lineRule="auto"/>
              <w:jc w:val="center"/>
              <w:rPr>
                <w:rFonts w:ascii="Times New Roman" w:eastAsia="Times New Roman" w:hAnsi="Times New Roman" w:cs="Times New Roman"/>
                <w:noProof/>
                <w:sz w:val="24"/>
                <w:szCs w:val="25"/>
                <w:lang w:val="es-ES" w:eastAsia="es-ES"/>
              </w:rPr>
            </w:pPr>
            <w:r w:rsidRPr="00472B51">
              <w:rPr>
                <w:rFonts w:ascii="Book Antiqua" w:eastAsia="Times New Roman" w:hAnsi="Book Antiqua" w:cs="Times New Roman"/>
                <w:b/>
                <w:noProof/>
                <w:sz w:val="24"/>
                <w:szCs w:val="25"/>
                <w:lang w:val="es-ES" w:eastAsia="es-ES"/>
              </w:rPr>
              <w:t>REPÚBLICA DE EL SALVADOR, AMÉRICA CENTRAL</w:t>
            </w:r>
          </w:p>
        </w:tc>
      </w:tr>
    </w:tbl>
    <w:p w:rsidR="00C03E1E" w:rsidRPr="0043541C" w:rsidRDefault="00C03E1E" w:rsidP="00C03E1E">
      <w:pPr>
        <w:spacing w:after="0" w:line="240" w:lineRule="auto"/>
        <w:ind w:right="20"/>
        <w:jc w:val="both"/>
        <w:rPr>
          <w:rFonts w:ascii="Times New Roman" w:eastAsia="Times New Roman" w:hAnsi="Times New Roman" w:cs="Times New Roman"/>
          <w:b/>
          <w:sz w:val="24"/>
          <w:szCs w:val="25"/>
          <w:lang w:val="es-ES" w:eastAsia="es-ES"/>
        </w:rPr>
      </w:pPr>
    </w:p>
    <w:p w:rsidR="00C03E1E" w:rsidRDefault="00C03E1E" w:rsidP="00C03E1E">
      <w:pPr>
        <w:jc w:val="both"/>
        <w:rPr>
          <w:rFonts w:ascii="Times New Roman" w:eastAsia="Times New Roman" w:hAnsi="Times New Roman" w:cs="Times New Roman"/>
          <w:lang w:val="es-ES" w:eastAsia="es-ES"/>
        </w:rPr>
      </w:pPr>
      <w:r w:rsidRPr="00472B51">
        <w:rPr>
          <w:rFonts w:ascii="Times New Roman" w:eastAsia="Times New Roman" w:hAnsi="Times New Roman" w:cs="Times New Roman"/>
          <w:b/>
          <w:lang w:val="es-ES" w:eastAsia="es-ES"/>
        </w:rPr>
        <w:t xml:space="preserve">RESOLUCIÓN NÚMERO CINCO, NÚMERO CORRELATIVO </w:t>
      </w:r>
      <w:r w:rsidRPr="00472B51">
        <w:rPr>
          <w:rFonts w:ascii="Times New Roman" w:hAnsi="Times New Roman" w:cs="Times New Roman"/>
          <w:b/>
        </w:rPr>
        <w:t>MIGOB-2018-0005</w:t>
      </w:r>
      <w:r w:rsidRPr="00472B51">
        <w:rPr>
          <w:rFonts w:ascii="Times New Roman" w:eastAsia="Times New Roman" w:hAnsi="Times New Roman" w:cs="Times New Roman"/>
          <w:b/>
          <w:lang w:val="es-ES" w:eastAsia="es-ES"/>
        </w:rPr>
        <w:t xml:space="preserve">. UNIDAD DE ACCESO A LA INFORMACIÓN DEL MINISTERIO DE GOBERNACIÓN Y DESARROLLO TERRITORIAL. </w:t>
      </w:r>
      <w:r w:rsidRPr="00472B51">
        <w:rPr>
          <w:rFonts w:ascii="Times New Roman" w:eastAsia="Times New Roman" w:hAnsi="Times New Roman" w:cs="Times New Roman"/>
          <w:lang w:val="es-ES" w:eastAsia="es-ES"/>
        </w:rPr>
        <w:t xml:space="preserve">San Salvador, a las nueve horas con veinte minutos del día </w:t>
      </w:r>
      <w:r w:rsidR="003375DF">
        <w:rPr>
          <w:rFonts w:ascii="Times New Roman" w:eastAsia="Times New Roman" w:hAnsi="Times New Roman" w:cs="Times New Roman"/>
          <w:lang w:val="es-ES" w:eastAsia="es-ES"/>
        </w:rPr>
        <w:t xml:space="preserve"> dieciocho</w:t>
      </w:r>
      <w:r w:rsidRPr="00472B51">
        <w:rPr>
          <w:rFonts w:ascii="Times New Roman" w:eastAsia="Times New Roman" w:hAnsi="Times New Roman" w:cs="Times New Roman"/>
          <w:lang w:val="es-ES" w:eastAsia="es-ES"/>
        </w:rPr>
        <w:t xml:space="preserve"> </w:t>
      </w:r>
      <w:r w:rsidR="003375DF">
        <w:rPr>
          <w:rFonts w:ascii="Times New Roman" w:eastAsia="Times New Roman" w:hAnsi="Times New Roman" w:cs="Times New Roman"/>
          <w:lang w:val="es-ES" w:eastAsia="es-ES"/>
        </w:rPr>
        <w:t xml:space="preserve">de enero </w:t>
      </w:r>
      <w:r w:rsidRPr="00472B51">
        <w:rPr>
          <w:rFonts w:ascii="Times New Roman" w:eastAsia="Times New Roman" w:hAnsi="Times New Roman" w:cs="Times New Roman"/>
          <w:lang w:val="es-ES" w:eastAsia="es-ES"/>
        </w:rPr>
        <w:t xml:space="preserve">de dos mil dieciocho. </w:t>
      </w:r>
      <w:r w:rsidRPr="00472B51">
        <w:rPr>
          <w:rFonts w:ascii="Times New Roman" w:eastAsia="Times New Roman" w:hAnsi="Times New Roman" w:cs="Times New Roman"/>
          <w:b/>
          <w:lang w:val="es-ES" w:eastAsia="es-ES"/>
        </w:rPr>
        <w:t>CONSIDERANDO:</w:t>
      </w:r>
      <w:r w:rsidRPr="00472B51">
        <w:rPr>
          <w:rFonts w:ascii="Times New Roman" w:eastAsia="Times New Roman" w:hAnsi="Times New Roman" w:cs="Times New Roman"/>
          <w:lang w:val="es-ES" w:eastAsia="es-ES"/>
        </w:rPr>
        <w:t xml:space="preserve"> </w:t>
      </w:r>
      <w:r w:rsidRPr="00472B51">
        <w:rPr>
          <w:rFonts w:ascii="Times New Roman" w:eastAsia="Times New Roman" w:hAnsi="Times New Roman" w:cs="Times New Roman"/>
          <w:b/>
          <w:lang w:val="es-ES" w:eastAsia="es-ES"/>
        </w:rPr>
        <w:t>I.</w:t>
      </w:r>
      <w:r w:rsidRPr="00472B51">
        <w:rPr>
          <w:rFonts w:ascii="Times New Roman" w:eastAsia="Times New Roman" w:hAnsi="Times New Roman" w:cs="Times New Roman"/>
          <w:lang w:val="es-ES" w:eastAsia="es-ES"/>
        </w:rPr>
        <w:t xml:space="preserve"> Que habiéndose presentado solicitud a la  Unidad de Acceso a la Información  de esta Secretaria de Estado por:</w:t>
      </w:r>
      <w:r w:rsidRPr="00472B51">
        <w:rPr>
          <w:lang w:val="es-ES"/>
        </w:rPr>
        <w:t xml:space="preserve"> </w:t>
      </w:r>
      <w:r w:rsidR="00254999">
        <w:rPr>
          <w:rFonts w:ascii="Times New Roman" w:hAnsi="Times New Roman" w:cs="Times New Roman"/>
          <w:b/>
        </w:rPr>
        <w:t>-------------------------------</w:t>
      </w:r>
      <w:bookmarkStart w:id="0" w:name="_GoBack"/>
      <w:bookmarkEnd w:id="0"/>
      <w:r w:rsidRPr="00472B51">
        <w:rPr>
          <w:rFonts w:ascii="Times New Roman" w:hAnsi="Times New Roman" w:cs="Times New Roman"/>
        </w:rPr>
        <w:t>,</w:t>
      </w:r>
      <w:r w:rsidR="003375DF">
        <w:rPr>
          <w:rFonts w:ascii="Times New Roman" w:hAnsi="Times New Roman" w:cs="Times New Roman"/>
        </w:rPr>
        <w:t xml:space="preserve"> el día quince de los corrientes</w:t>
      </w:r>
      <w:r w:rsidRPr="00472B51">
        <w:rPr>
          <w:rFonts w:ascii="Times New Roman" w:eastAsia="Times New Roman" w:hAnsi="Times New Roman" w:cs="Times New Roman"/>
          <w:lang w:val="es-ES" w:eastAsia="es-ES"/>
        </w:rPr>
        <w:t>. En la cual requiere:</w:t>
      </w:r>
      <w:r w:rsidRPr="00472B51">
        <w:rPr>
          <w:rFonts w:ascii="Times New Roman" w:eastAsia="Times New Roman" w:hAnsi="Times New Roman" w:cs="Times New Roman"/>
          <w:lang w:eastAsia="es-ES"/>
        </w:rPr>
        <w:t xml:space="preserve"> “COPIA CERT</w:t>
      </w:r>
      <w:r w:rsidR="00472B51" w:rsidRPr="00472B51">
        <w:rPr>
          <w:rFonts w:ascii="Times New Roman" w:eastAsia="Times New Roman" w:hAnsi="Times New Roman" w:cs="Times New Roman"/>
          <w:lang w:eastAsia="es-ES"/>
        </w:rPr>
        <w:t xml:space="preserve">IFICADA DEL EXPEDIENTE COMPLETO, </w:t>
      </w:r>
      <w:r w:rsidRPr="00472B51">
        <w:rPr>
          <w:rFonts w:ascii="Times New Roman" w:eastAsia="Times New Roman" w:hAnsi="Times New Roman" w:cs="Times New Roman"/>
          <w:lang w:eastAsia="es-ES"/>
        </w:rPr>
        <w:t xml:space="preserve">QUE SE ENCUENTRA EN EL REGISTRO DE ASOCIACIONES Y FUNDACIONES SIN FINES DE LUCRO DE LA “ASOCIACIÓN DE BUDISMO KARMA YONTEN LING DE EL SALVADOR", Ahora "ASOCIACIÓN DE BUDISMO TIBETANO KAGYU CAMINO DEL DIAMANTE DE EL SALVADOR” Que Se Abrevia “KYL”. </w:t>
      </w:r>
      <w:r w:rsidRPr="00472B51">
        <w:rPr>
          <w:rFonts w:ascii="Times New Roman" w:eastAsia="Times New Roman" w:hAnsi="Times New Roman" w:cs="Times New Roman"/>
          <w:b/>
          <w:lang w:eastAsia="es-ES"/>
        </w:rPr>
        <w:t>II</w:t>
      </w:r>
      <w:r w:rsidRPr="00472B51">
        <w:rPr>
          <w:rFonts w:ascii="Times New Roman" w:eastAsia="Times New Roman" w:hAnsi="Times New Roman" w:cs="Times New Roman"/>
          <w:lang w:eastAsia="es-ES"/>
        </w:rPr>
        <w:t xml:space="preserve">. </w:t>
      </w:r>
      <w:r w:rsidRPr="00472B51">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472B51">
        <w:rPr>
          <w:rFonts w:ascii="Times New Roman" w:eastAsia="Times New Roman" w:hAnsi="Times New Roman" w:cs="Times New Roman"/>
          <w:lang w:eastAsia="es-ES"/>
        </w:rPr>
        <w:t xml:space="preserve"> </w:t>
      </w:r>
      <w:r w:rsidRPr="00472B51">
        <w:rPr>
          <w:rFonts w:ascii="Times New Roman" w:eastAsia="Times New Roman" w:hAnsi="Times New Roman" w:cs="Times New Roman"/>
          <w:b/>
          <w:lang w:eastAsia="es-ES"/>
        </w:rPr>
        <w:t>III.</w:t>
      </w:r>
      <w:r w:rsidRPr="00472B51">
        <w:rPr>
          <w:rFonts w:ascii="Times New Roman" w:eastAsia="Times New Roman" w:hAnsi="Times New Roman" w:cs="Times New Roman"/>
          <w:lang w:eastAsia="es-ES"/>
        </w:rPr>
        <w:t xml:space="preserve"> </w:t>
      </w:r>
      <w:r w:rsidR="00F41B43" w:rsidRPr="00472B51">
        <w:rPr>
          <w:rFonts w:ascii="Times New Roman" w:eastAsia="Times New Roman" w:hAnsi="Times New Roman" w:cs="Times New Roman"/>
          <w:lang w:eastAsia="es-ES"/>
        </w:rPr>
        <w:t>Que</w:t>
      </w:r>
      <w:r w:rsidR="00472B51" w:rsidRPr="00472B51">
        <w:rPr>
          <w:rFonts w:ascii="Times New Roman" w:eastAsia="Times New Roman" w:hAnsi="Times New Roman" w:cs="Times New Roman"/>
          <w:lang w:eastAsia="es-ES"/>
        </w:rPr>
        <w:t xml:space="preserve">, no obstante, </w:t>
      </w:r>
      <w:r w:rsidR="00F41B43" w:rsidRPr="00472B51">
        <w:rPr>
          <w:rFonts w:ascii="Times New Roman" w:eastAsia="Times New Roman" w:hAnsi="Times New Roman" w:cs="Times New Roman"/>
          <w:lang w:eastAsia="es-ES"/>
        </w:rPr>
        <w:t xml:space="preserve"> mediante Acuerdo Ejecutivo No. 1,724 de fecha 5 de noviembre de 2012, se establecieron precios por servicios del Registro de Asociaciones y Fundaciones Sin Fines de Lucro, por lo que las certificaciones son un servicio que presta dicho Registro y deberá hacer las gestiones pertinentes </w:t>
      </w:r>
      <w:r w:rsidR="0043541C" w:rsidRPr="00472B51">
        <w:rPr>
          <w:rFonts w:ascii="Times New Roman" w:eastAsia="Times New Roman" w:hAnsi="Times New Roman" w:cs="Times New Roman"/>
          <w:lang w:eastAsia="es-ES"/>
        </w:rPr>
        <w:t>en las oficinas del mismo, y cancelar el precio establecido.</w:t>
      </w:r>
      <w:r w:rsidR="00F41B43" w:rsidRPr="00472B51">
        <w:rPr>
          <w:rFonts w:ascii="Times New Roman" w:eastAsia="Times New Roman" w:hAnsi="Times New Roman" w:cs="Times New Roman"/>
          <w:lang w:eastAsia="es-ES"/>
        </w:rPr>
        <w:t xml:space="preserve"> </w:t>
      </w:r>
      <w:r w:rsidR="00472B51" w:rsidRPr="00472B51">
        <w:rPr>
          <w:rFonts w:ascii="Times New Roman" w:eastAsia="Times New Roman" w:hAnsi="Times New Roman" w:cs="Times New Roman"/>
          <w:lang w:eastAsia="es-ES"/>
        </w:rPr>
        <w:t xml:space="preserve"> Por otro lado, no omito manifestar que  el Art. 61 inc. 3° de la Ley de Acceso a la Información Pública, establece: “En caso de copias certificadas, se aplicarán las  tasas previstas en las leyes especiales”  </w:t>
      </w:r>
      <w:r w:rsidRPr="00472B51">
        <w:rPr>
          <w:rFonts w:ascii="Times New Roman" w:eastAsia="Times New Roman" w:hAnsi="Times New Roman" w:cs="Times New Roman"/>
          <w:b/>
          <w:lang w:val="es-ES" w:eastAsia="es-ES"/>
        </w:rPr>
        <w:t xml:space="preserve">POR TANTO, </w:t>
      </w:r>
      <w:r w:rsidRPr="00472B51">
        <w:rPr>
          <w:rFonts w:ascii="Times New Roman" w:eastAsia="Times New Roman" w:hAnsi="Times New Roman" w:cs="Times New Roman"/>
          <w:lang w:val="es-ES" w:eastAsia="es-ES"/>
        </w:rPr>
        <w:t>conforme a los Art. 86 inc. 3</w:t>
      </w:r>
      <w:r w:rsidR="00472B51" w:rsidRPr="00472B51">
        <w:rPr>
          <w:rFonts w:ascii="Times New Roman" w:eastAsia="Times New Roman" w:hAnsi="Times New Roman" w:cs="Times New Roman"/>
          <w:lang w:val="es-ES" w:eastAsia="es-ES"/>
        </w:rPr>
        <w:t>°</w:t>
      </w:r>
      <w:r w:rsidRPr="00472B51">
        <w:rPr>
          <w:rFonts w:ascii="Times New Roman" w:eastAsia="Times New Roman" w:hAnsi="Times New Roman" w:cs="Times New Roman"/>
          <w:lang w:val="es-ES" w:eastAsia="es-ES"/>
        </w:rPr>
        <w:t xml:space="preserve"> de la Constitución, y en base al derecho que le asiste a la solicitante enunciado en el Art. 2 y Arts. 7, 9, 50, 62 y 72 de la Ley de Acceso a la Información Pública, esta dependencia</w:t>
      </w:r>
      <w:r w:rsidRPr="00472B51">
        <w:rPr>
          <w:rFonts w:ascii="Times New Roman" w:eastAsia="Times New Roman" w:hAnsi="Times New Roman" w:cs="Times New Roman"/>
          <w:b/>
          <w:lang w:val="es-ES" w:eastAsia="es-ES"/>
        </w:rPr>
        <w:t xml:space="preserve">, RESUELVE: 1° CONCEDER </w:t>
      </w:r>
      <w:r w:rsidRPr="00472B51">
        <w:rPr>
          <w:rFonts w:ascii="Times New Roman" w:eastAsia="Times New Roman" w:hAnsi="Times New Roman" w:cs="Times New Roman"/>
          <w:lang w:val="es-ES" w:eastAsia="es-ES"/>
        </w:rPr>
        <w:t xml:space="preserve">el acceso a la información solicitada. 2° </w:t>
      </w:r>
      <w:r w:rsidR="0043541C" w:rsidRPr="00472B51">
        <w:rPr>
          <w:rFonts w:ascii="Times New Roman" w:eastAsia="Times New Roman" w:hAnsi="Times New Roman" w:cs="Times New Roman"/>
          <w:lang w:val="es-ES" w:eastAsia="es-ES"/>
        </w:rPr>
        <w:t xml:space="preserve">Instruir al solicitante a que se acerque a las instalaciones de las </w:t>
      </w:r>
      <w:r w:rsidR="00472B51" w:rsidRPr="00472B51">
        <w:rPr>
          <w:rFonts w:ascii="Times New Roman" w:eastAsia="Times New Roman" w:hAnsi="Times New Roman" w:cs="Times New Roman"/>
          <w:lang w:val="es-ES" w:eastAsia="es-ES"/>
        </w:rPr>
        <w:t>o</w:t>
      </w:r>
      <w:r w:rsidR="0043541C" w:rsidRPr="00472B51">
        <w:rPr>
          <w:rFonts w:ascii="Times New Roman" w:eastAsia="Times New Roman" w:hAnsi="Times New Roman" w:cs="Times New Roman"/>
          <w:lang w:val="es-ES" w:eastAsia="es-ES"/>
        </w:rPr>
        <w:t xml:space="preserve">ficinas del Registro de Asociaciones y Fundaciones Sin Fines de Lucro para solicitar las certificaciones y cancelar el precio por el servicio brindado. </w:t>
      </w:r>
      <w:r w:rsidR="0043541C" w:rsidRPr="00472B51">
        <w:rPr>
          <w:rFonts w:ascii="Times New Roman" w:eastAsia="Times New Roman" w:hAnsi="Times New Roman" w:cs="Times New Roman"/>
          <w:b/>
          <w:lang w:val="es-ES" w:eastAsia="es-ES"/>
        </w:rPr>
        <w:t>3°</w:t>
      </w:r>
      <w:r w:rsidR="0043541C" w:rsidRPr="00472B51">
        <w:rPr>
          <w:rFonts w:ascii="Times New Roman" w:eastAsia="Times New Roman" w:hAnsi="Times New Roman" w:cs="Times New Roman"/>
          <w:lang w:val="es-ES" w:eastAsia="es-ES"/>
        </w:rPr>
        <w:t xml:space="preserve"> Remítase la presente por medio señalada para tal efecto. </w:t>
      </w:r>
      <w:r w:rsidRPr="00472B51">
        <w:rPr>
          <w:rFonts w:ascii="Times New Roman" w:eastAsia="Times New Roman" w:hAnsi="Times New Roman" w:cs="Times New Roman"/>
          <w:b/>
          <w:lang w:val="es-ES" w:eastAsia="es-ES"/>
        </w:rPr>
        <w:t>NOTIFÍQUESE</w:t>
      </w:r>
      <w:r w:rsidRPr="00472B51">
        <w:rPr>
          <w:rFonts w:ascii="Times New Roman" w:eastAsia="Times New Roman" w:hAnsi="Times New Roman" w:cs="Times New Roman"/>
          <w:lang w:val="es-ES" w:eastAsia="es-ES"/>
        </w:rPr>
        <w:t>.</w:t>
      </w:r>
    </w:p>
    <w:p w:rsidR="00472B51" w:rsidRDefault="00472B51" w:rsidP="00C03E1E">
      <w:pPr>
        <w:jc w:val="both"/>
        <w:rPr>
          <w:rFonts w:ascii="Times New Roman" w:eastAsia="Times New Roman" w:hAnsi="Times New Roman" w:cs="Times New Roman"/>
          <w:lang w:val="es-ES" w:eastAsia="es-ES"/>
        </w:rPr>
      </w:pPr>
    </w:p>
    <w:p w:rsidR="00472B51" w:rsidRDefault="00472B51" w:rsidP="00C03E1E">
      <w:pPr>
        <w:jc w:val="both"/>
        <w:rPr>
          <w:rFonts w:ascii="Times New Roman" w:eastAsia="Times New Roman" w:hAnsi="Times New Roman" w:cs="Times New Roman"/>
          <w:lang w:val="es-ES" w:eastAsia="es-ES"/>
        </w:rPr>
      </w:pPr>
    </w:p>
    <w:p w:rsidR="00472B51" w:rsidRPr="00472B51" w:rsidRDefault="00472B51" w:rsidP="00C03E1E">
      <w:pPr>
        <w:jc w:val="both"/>
        <w:rPr>
          <w:rFonts w:ascii="Times New Roman" w:eastAsia="Times New Roman" w:hAnsi="Times New Roman" w:cs="Times New Roman"/>
          <w:lang w:eastAsia="es-ES"/>
        </w:rPr>
      </w:pPr>
    </w:p>
    <w:p w:rsidR="00C03E1E" w:rsidRPr="0043541C" w:rsidRDefault="00C03E1E" w:rsidP="00472B51">
      <w:pPr>
        <w:tabs>
          <w:tab w:val="left" w:pos="3418"/>
        </w:tabs>
        <w:spacing w:after="0"/>
        <w:jc w:val="center"/>
        <w:rPr>
          <w:rFonts w:ascii="Times New Roman" w:eastAsia="Times New Roman" w:hAnsi="Times New Roman" w:cs="Times New Roman"/>
          <w:b/>
          <w:sz w:val="24"/>
          <w:szCs w:val="25"/>
          <w:lang w:val="es-ES_tradnl" w:eastAsia="es-ES_tradnl"/>
        </w:rPr>
      </w:pPr>
      <w:r w:rsidRPr="0043541C">
        <w:rPr>
          <w:rFonts w:ascii="Times New Roman" w:eastAsia="Times New Roman" w:hAnsi="Times New Roman" w:cs="Times New Roman"/>
          <w:b/>
          <w:sz w:val="24"/>
          <w:szCs w:val="25"/>
          <w:lang w:val="es-ES_tradnl" w:eastAsia="es-ES_tradnl"/>
        </w:rPr>
        <w:t>JENNI VANESSA QUINTANILLA GARCÍA</w:t>
      </w:r>
    </w:p>
    <w:p w:rsidR="00C03E1E" w:rsidRPr="0043541C" w:rsidRDefault="00C03E1E" w:rsidP="00C03E1E">
      <w:pPr>
        <w:spacing w:after="0"/>
        <w:jc w:val="center"/>
        <w:rPr>
          <w:rFonts w:ascii="Times New Roman" w:eastAsia="Times New Roman" w:hAnsi="Times New Roman" w:cs="Times New Roman"/>
          <w:b/>
          <w:sz w:val="24"/>
          <w:szCs w:val="25"/>
          <w:lang w:val="es-ES_tradnl" w:eastAsia="es-ES_tradnl"/>
        </w:rPr>
      </w:pPr>
      <w:r w:rsidRPr="0043541C">
        <w:rPr>
          <w:rFonts w:ascii="Times New Roman" w:eastAsia="Times New Roman" w:hAnsi="Times New Roman" w:cs="Times New Roman"/>
          <w:b/>
          <w:sz w:val="24"/>
          <w:szCs w:val="25"/>
          <w:lang w:val="es-ES_tradnl" w:eastAsia="es-ES_tradnl"/>
        </w:rPr>
        <w:t>OFICIAL DE INFORMACIÓN AD-HONOREM</w:t>
      </w:r>
    </w:p>
    <w:sectPr w:rsidR="00C03E1E" w:rsidRPr="0043541C" w:rsidSect="00C03E1E">
      <w:headerReference w:type="default" r:id="rId8"/>
      <w:footerReference w:type="default" r:id="rId9"/>
      <w:pgSz w:w="12240" w:h="15840"/>
      <w:pgMar w:top="1417" w:right="1325"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D7B" w:rsidRDefault="00AC1D7B">
      <w:pPr>
        <w:spacing w:after="0" w:line="240" w:lineRule="auto"/>
      </w:pPr>
      <w:r>
        <w:separator/>
      </w:r>
    </w:p>
  </w:endnote>
  <w:endnote w:type="continuationSeparator" w:id="0">
    <w:p w:rsidR="00AC1D7B" w:rsidRDefault="00AC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43541C"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43541C"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43541C"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43541C" w:rsidP="00B05C30">
    <w:pPr>
      <w:pStyle w:val="Piedepgina"/>
    </w:pPr>
    <w:r w:rsidRPr="00186C89">
      <w:rPr>
        <w:noProof/>
        <w:lang w:eastAsia="es-SV"/>
      </w:rPr>
      <w:drawing>
        <wp:anchor distT="0" distB="0" distL="114300" distR="114300" simplePos="0" relativeHeight="251659264" behindDoc="0" locked="0" layoutInCell="1" allowOverlap="1" wp14:anchorId="3AF5B11F" wp14:editId="7E98B4F2">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0C3F3E" w:rsidP="00B05C30">
    <w:pPr>
      <w:pStyle w:val="Piedepgina"/>
    </w:pPr>
  </w:p>
  <w:p w:rsidR="00B05C30" w:rsidRPr="00523838" w:rsidRDefault="000C3F3E" w:rsidP="00B05C30">
    <w:pPr>
      <w:pStyle w:val="Piedepgina"/>
    </w:pPr>
  </w:p>
  <w:p w:rsidR="007D4A17" w:rsidRDefault="000C3F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D7B" w:rsidRDefault="00AC1D7B">
      <w:pPr>
        <w:spacing w:after="0" w:line="240" w:lineRule="auto"/>
      </w:pPr>
      <w:r>
        <w:separator/>
      </w:r>
    </w:p>
  </w:footnote>
  <w:footnote w:type="continuationSeparator" w:id="0">
    <w:p w:rsidR="00AC1D7B" w:rsidRDefault="00AC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999" w:rsidRPr="00254999" w:rsidRDefault="00254999">
    <w:pPr>
      <w:pStyle w:val="Encabezado"/>
      <w:rPr>
        <w:color w:val="FF0000"/>
      </w:rPr>
    </w:pPr>
    <w:r w:rsidRPr="00254999">
      <w:rPr>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1E"/>
    <w:rsid w:val="00254999"/>
    <w:rsid w:val="003375DF"/>
    <w:rsid w:val="00427FEA"/>
    <w:rsid w:val="0043541C"/>
    <w:rsid w:val="00472B51"/>
    <w:rsid w:val="004D5D26"/>
    <w:rsid w:val="00AC1D7B"/>
    <w:rsid w:val="00C03E1E"/>
    <w:rsid w:val="00F41B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3E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3E1E"/>
  </w:style>
  <w:style w:type="paragraph" w:styleId="Encabezado">
    <w:name w:val="header"/>
    <w:basedOn w:val="Normal"/>
    <w:link w:val="EncabezadoCar"/>
    <w:uiPriority w:val="99"/>
    <w:unhideWhenUsed/>
    <w:rsid w:val="002549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03E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3E1E"/>
  </w:style>
  <w:style w:type="paragraph" w:styleId="Encabezado">
    <w:name w:val="header"/>
    <w:basedOn w:val="Normal"/>
    <w:link w:val="EncabezadoCar"/>
    <w:uiPriority w:val="99"/>
    <w:unhideWhenUsed/>
    <w:rsid w:val="002549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Oir MIGOB</cp:lastModifiedBy>
  <cp:revision>5</cp:revision>
  <cp:lastPrinted>2018-01-18T17:06:00Z</cp:lastPrinted>
  <dcterms:created xsi:type="dcterms:W3CDTF">2018-01-18T17:07:00Z</dcterms:created>
  <dcterms:modified xsi:type="dcterms:W3CDTF">2018-06-07T21:00:00Z</dcterms:modified>
</cp:coreProperties>
</file>