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4E0B7D" w:rsidTr="000976BB">
        <w:tc>
          <w:tcPr>
            <w:tcW w:w="2881" w:type="dxa"/>
            <w:hideMark/>
          </w:tcPr>
          <w:p w:rsidR="004E0B7D" w:rsidRDefault="004E0B7D" w:rsidP="000976B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4E0B7D" w:rsidRDefault="004E0B7D" w:rsidP="0009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53EB36" wp14:editId="3A7372A0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E0B7D" w:rsidRDefault="004E0B7D" w:rsidP="000976BB">
            <w:pPr>
              <w:spacing w:after="0"/>
              <w:rPr>
                <w:rFonts w:cs="Times New Roman"/>
              </w:rPr>
            </w:pPr>
          </w:p>
        </w:tc>
      </w:tr>
      <w:tr w:rsidR="004E0B7D" w:rsidRPr="007E297B" w:rsidTr="000976BB">
        <w:tc>
          <w:tcPr>
            <w:tcW w:w="8644" w:type="dxa"/>
            <w:gridSpan w:val="3"/>
            <w:hideMark/>
          </w:tcPr>
          <w:p w:rsidR="004E0B7D" w:rsidRPr="007E297B" w:rsidRDefault="004E0B7D" w:rsidP="000976BB">
            <w:pPr>
              <w:spacing w:after="0" w:line="240" w:lineRule="auto"/>
              <w:ind w:right="-361"/>
              <w:jc w:val="center"/>
              <w:rPr>
                <w:rFonts w:ascii="Arial" w:eastAsia="Times New Roman" w:hAnsi="Arial" w:cs="Arial"/>
                <w:b/>
                <w:noProof/>
                <w:sz w:val="25"/>
                <w:szCs w:val="25"/>
                <w:lang w:val="es-ES" w:eastAsia="es-ES"/>
              </w:rPr>
            </w:pPr>
            <w:r w:rsidRPr="007E297B">
              <w:rPr>
                <w:rFonts w:ascii="Arial" w:eastAsia="Times New Roman" w:hAnsi="Arial" w:cs="Arial"/>
                <w:b/>
                <w:noProof/>
                <w:sz w:val="25"/>
                <w:szCs w:val="25"/>
                <w:lang w:val="es-ES" w:eastAsia="es-ES"/>
              </w:rPr>
              <w:t>MINISTERIO DE GOBERNACIÓN Y DESARROLLO TERRITORIAL</w:t>
            </w:r>
          </w:p>
          <w:p w:rsidR="004E0B7D" w:rsidRPr="007E297B" w:rsidRDefault="004E0B7D" w:rsidP="000976B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5"/>
                <w:szCs w:val="25"/>
                <w:lang w:val="es-ES" w:eastAsia="es-ES"/>
              </w:rPr>
            </w:pPr>
            <w:r w:rsidRPr="007E297B">
              <w:rPr>
                <w:rFonts w:ascii="Arial" w:eastAsia="Times New Roman" w:hAnsi="Arial" w:cs="Arial"/>
                <w:b/>
                <w:noProof/>
                <w:sz w:val="25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4E0B7D" w:rsidRPr="007E297B" w:rsidRDefault="004E0B7D" w:rsidP="004E0B7D">
      <w:pPr>
        <w:spacing w:after="0" w:line="240" w:lineRule="auto"/>
        <w:ind w:right="20"/>
        <w:jc w:val="both"/>
        <w:rPr>
          <w:rFonts w:ascii="Arial" w:eastAsia="Times New Roman" w:hAnsi="Arial" w:cs="Arial"/>
          <w:b/>
          <w:sz w:val="25"/>
          <w:szCs w:val="25"/>
          <w:lang w:val="es-ES" w:eastAsia="es-ES"/>
        </w:rPr>
      </w:pPr>
    </w:p>
    <w:p w:rsidR="004E0B7D" w:rsidRPr="007E297B" w:rsidRDefault="004E0B7D" w:rsidP="007E297B">
      <w:pPr>
        <w:jc w:val="both"/>
        <w:rPr>
          <w:rFonts w:ascii="Arial" w:eastAsia="Times New Roman" w:hAnsi="Arial" w:cs="Arial"/>
          <w:sz w:val="25"/>
          <w:szCs w:val="25"/>
          <w:lang w:val="es-ES" w:eastAsia="es-ES"/>
        </w:rPr>
      </w:pP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 xml:space="preserve">RESOLUCIÓN NÚMERO </w:t>
      </w:r>
      <w:r w:rsid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>TRES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 xml:space="preserve">, NÚMERO CORRELATIVO </w:t>
      </w:r>
      <w:r w:rsidRPr="007E297B">
        <w:rPr>
          <w:rFonts w:ascii="Arial" w:hAnsi="Arial" w:cs="Arial"/>
          <w:b/>
          <w:sz w:val="25"/>
          <w:szCs w:val="25"/>
        </w:rPr>
        <w:t>MIGOB-2017-0182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 xml:space="preserve">. UNIDAD DE ACCESO A LA INFORMACIÓN DEL MINISTERIO DE GOBERNACIÓN Y DESARROLLO TERRITORIAL.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San Salvador, a las nueve horas con quince minutos del</w:t>
      </w:r>
      <w:r w:rsid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cinco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de</w:t>
      </w:r>
      <w:r w:rsid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enero de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dos mil dieciocho. 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>CONSIDERANDO: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>I.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Que habiéndose presentado solicitud a la  Unidad de Acceso a la Información  de esta Secretaria de Estado por:</w:t>
      </w:r>
      <w:r w:rsidRPr="007E297B">
        <w:rPr>
          <w:rFonts w:ascii="Arial" w:hAnsi="Arial" w:cs="Arial"/>
          <w:sz w:val="25"/>
          <w:szCs w:val="25"/>
          <w:lang w:val="es-ES"/>
        </w:rPr>
        <w:t xml:space="preserve"> </w:t>
      </w:r>
      <w:r w:rsidR="001A1621">
        <w:rPr>
          <w:rFonts w:ascii="Arial" w:hAnsi="Arial" w:cs="Arial"/>
          <w:b/>
          <w:sz w:val="25"/>
          <w:szCs w:val="25"/>
        </w:rPr>
        <w:t>------------------</w:t>
      </w:r>
      <w:r w:rsidRPr="007E297B">
        <w:rPr>
          <w:rFonts w:ascii="Arial" w:hAnsi="Arial" w:cs="Arial"/>
          <w:sz w:val="25"/>
          <w:szCs w:val="25"/>
        </w:rPr>
        <w:t xml:space="preserve">, </w:t>
      </w:r>
      <w:r w:rsidR="007E297B">
        <w:rPr>
          <w:rFonts w:ascii="Arial" w:hAnsi="Arial" w:cs="Arial"/>
          <w:sz w:val="25"/>
          <w:szCs w:val="25"/>
        </w:rPr>
        <w:t xml:space="preserve"> admitida el </w:t>
      </w:r>
      <w:r w:rsidRPr="007E297B">
        <w:rPr>
          <w:rFonts w:ascii="Arial" w:hAnsi="Arial" w:cs="Arial"/>
          <w:sz w:val="25"/>
          <w:szCs w:val="25"/>
        </w:rPr>
        <w:t xml:space="preserve">día 27 de noviembre </w:t>
      </w:r>
      <w:r w:rsidRPr="007E297B">
        <w:rPr>
          <w:rFonts w:ascii="Arial" w:eastAsia="Times New Roman" w:hAnsi="Arial" w:cs="Arial"/>
          <w:bCs/>
          <w:sz w:val="25"/>
          <w:szCs w:val="25"/>
          <w:lang w:val="es-ES" w:eastAsia="es-ES"/>
        </w:rPr>
        <w:t>del año 2017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. En la cual requiere:</w:t>
      </w:r>
      <w:r w:rsidRPr="007E297B">
        <w:rPr>
          <w:rFonts w:ascii="Arial" w:eastAsia="Times New Roman" w:hAnsi="Arial" w:cs="Arial"/>
          <w:sz w:val="25"/>
          <w:szCs w:val="25"/>
          <w:lang w:eastAsia="es-ES"/>
        </w:rPr>
        <w:t xml:space="preserve"> “Expediente administrativo, desde su solicitud hasta su autorización, de las asociaciones participantes del proceso de elección para Directores de SIGET”, Adjuntando a la misma un listado de 60 asociaciones. </w:t>
      </w:r>
      <w:r w:rsidRPr="007E297B">
        <w:rPr>
          <w:rFonts w:ascii="Arial" w:eastAsia="Times New Roman" w:hAnsi="Arial" w:cs="Arial"/>
          <w:b/>
          <w:sz w:val="25"/>
          <w:szCs w:val="25"/>
          <w:lang w:eastAsia="es-ES"/>
        </w:rPr>
        <w:t>II</w:t>
      </w:r>
      <w:r w:rsidRPr="007E297B">
        <w:rPr>
          <w:rFonts w:ascii="Arial" w:eastAsia="Times New Roman" w:hAnsi="Arial" w:cs="Arial"/>
          <w:sz w:val="25"/>
          <w:szCs w:val="25"/>
          <w:lang w:eastAsia="es-ES"/>
        </w:rPr>
        <w:t xml:space="preserve">.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7E297B">
        <w:rPr>
          <w:rFonts w:ascii="Arial" w:eastAsia="Times New Roman" w:hAnsi="Arial" w:cs="Arial"/>
          <w:sz w:val="25"/>
          <w:szCs w:val="25"/>
          <w:lang w:eastAsia="es-ES"/>
        </w:rPr>
        <w:t xml:space="preserve"> </w:t>
      </w:r>
      <w:r w:rsidRPr="007E297B">
        <w:rPr>
          <w:rFonts w:ascii="Arial" w:eastAsia="Times New Roman" w:hAnsi="Arial" w:cs="Arial"/>
          <w:b/>
          <w:sz w:val="25"/>
          <w:szCs w:val="25"/>
          <w:lang w:eastAsia="es-ES"/>
        </w:rPr>
        <w:t>III.</w:t>
      </w:r>
      <w:r w:rsidRPr="007E297B">
        <w:rPr>
          <w:rFonts w:ascii="Arial" w:eastAsia="Times New Roman" w:hAnsi="Arial" w:cs="Arial"/>
          <w:sz w:val="25"/>
          <w:szCs w:val="25"/>
          <w:lang w:eastAsia="es-ES"/>
        </w:rPr>
        <w:t xml:space="preserve"> Conforme artículo 70 de la LAIP, se trasladó la solicitud al Registro de Asociaciones y Fundaciones Sin Fines de Lucro, remitiendo en formato digital las versiones públicas de los expedientes administrativos de las asociaciones participantes del proceso de elección de directores de SIGET. 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 xml:space="preserve">POR TANTO,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conforme a los Art. 86 inc. 3</w:t>
      </w:r>
      <w:r w:rsidR="007E297B">
        <w:rPr>
          <w:rFonts w:ascii="Arial" w:eastAsia="Times New Roman" w:hAnsi="Arial" w:cs="Arial"/>
          <w:sz w:val="25"/>
          <w:szCs w:val="25"/>
          <w:lang w:val="es-ES" w:eastAsia="es-ES"/>
        </w:rPr>
        <w:t>°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de la Constitución, </w:t>
      </w:r>
      <w:r w:rsid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y Arts.</w:t>
      </w:r>
      <w:r w:rsid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2,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7, 9, 50, 62 y 72 de la Ley de Acceso a la Información Pública, esta dependencia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 xml:space="preserve">, RESUELVE: 1° CONCEDER 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el acceso a la información solicitada. 2°</w:t>
      </w:r>
      <w:r w:rsidR="007E297B">
        <w:rPr>
          <w:rFonts w:ascii="Arial" w:eastAsia="Times New Roman" w:hAnsi="Arial" w:cs="Arial"/>
          <w:sz w:val="25"/>
          <w:szCs w:val="25"/>
          <w:lang w:val="es-ES" w:eastAsia="es-ES"/>
        </w:rPr>
        <w:t xml:space="preserve"> La información se entregara en formato digital. </w:t>
      </w:r>
      <w:r w:rsidRPr="007E297B">
        <w:rPr>
          <w:rFonts w:ascii="Arial" w:eastAsia="Times New Roman" w:hAnsi="Arial" w:cs="Arial"/>
          <w:b/>
          <w:sz w:val="25"/>
          <w:szCs w:val="25"/>
          <w:lang w:val="es-ES" w:eastAsia="es-ES"/>
        </w:rPr>
        <w:t>NOTIFÍQUESE</w:t>
      </w:r>
      <w:r w:rsidRPr="007E297B">
        <w:rPr>
          <w:rFonts w:ascii="Arial" w:eastAsia="Times New Roman" w:hAnsi="Arial" w:cs="Arial"/>
          <w:sz w:val="25"/>
          <w:szCs w:val="25"/>
          <w:lang w:val="es-ES" w:eastAsia="es-ES"/>
        </w:rPr>
        <w:t>.</w:t>
      </w:r>
    </w:p>
    <w:p w:rsidR="004E0B7D" w:rsidRPr="007E297B" w:rsidRDefault="004E0B7D" w:rsidP="004E0B7D">
      <w:pPr>
        <w:rPr>
          <w:rFonts w:ascii="Arial" w:eastAsia="Times New Roman" w:hAnsi="Arial" w:cs="Arial"/>
          <w:sz w:val="25"/>
          <w:szCs w:val="25"/>
          <w:lang w:val="es-ES" w:eastAsia="es-ES"/>
        </w:rPr>
      </w:pPr>
    </w:p>
    <w:p w:rsidR="004E0B7D" w:rsidRPr="007E297B" w:rsidRDefault="004E0B7D" w:rsidP="004E0B7D">
      <w:pPr>
        <w:tabs>
          <w:tab w:val="left" w:pos="3418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val="es-ES_tradnl" w:eastAsia="es-ES_tradnl"/>
        </w:rPr>
      </w:pPr>
      <w:r w:rsidRPr="007E297B">
        <w:rPr>
          <w:rFonts w:ascii="Arial" w:eastAsia="Times New Roman" w:hAnsi="Arial" w:cs="Arial"/>
          <w:b/>
          <w:sz w:val="25"/>
          <w:szCs w:val="25"/>
          <w:lang w:val="es-ES_tradnl" w:eastAsia="es-ES_tradnl"/>
        </w:rPr>
        <w:t>JENNI VANESSA QUINTANILLA GARCÍA</w:t>
      </w:r>
    </w:p>
    <w:p w:rsidR="004E0B7D" w:rsidRPr="007E297B" w:rsidRDefault="004E0B7D" w:rsidP="004E0B7D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val="es-ES_tradnl" w:eastAsia="es-ES_tradnl"/>
        </w:rPr>
      </w:pPr>
      <w:r w:rsidRPr="007E297B">
        <w:rPr>
          <w:rFonts w:ascii="Arial" w:eastAsia="Times New Roman" w:hAnsi="Arial" w:cs="Arial"/>
          <w:b/>
          <w:sz w:val="25"/>
          <w:szCs w:val="25"/>
          <w:lang w:val="es-ES_tradnl" w:eastAsia="es-ES_tradnl"/>
        </w:rPr>
        <w:t>OFICIAL DE INFORMACIÓN AD-HONOREM</w:t>
      </w:r>
    </w:p>
    <w:p w:rsidR="004E0B7D" w:rsidRPr="007E297B" w:rsidRDefault="004E0B7D" w:rsidP="004E0B7D">
      <w:pPr>
        <w:rPr>
          <w:rFonts w:ascii="Arial" w:hAnsi="Arial" w:cs="Arial"/>
          <w:sz w:val="25"/>
          <w:szCs w:val="25"/>
          <w:lang w:val="es-ES_tradnl"/>
        </w:rPr>
      </w:pPr>
    </w:p>
    <w:sectPr w:rsidR="004E0B7D" w:rsidRPr="007E297B" w:rsidSect="00C47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D7" w:rsidRDefault="002F70D7">
      <w:pPr>
        <w:spacing w:after="0" w:line="240" w:lineRule="auto"/>
      </w:pPr>
      <w:r>
        <w:separator/>
      </w:r>
    </w:p>
  </w:endnote>
  <w:endnote w:type="continuationSeparator" w:id="0">
    <w:p w:rsidR="002F70D7" w:rsidRDefault="002F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21" w:rsidRDefault="001A16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681C6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681C6D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681C6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681C6D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1DA3465" wp14:editId="2B18B11A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CB1889" w:rsidP="00B05C30">
    <w:pPr>
      <w:pStyle w:val="Piedepgina"/>
    </w:pPr>
  </w:p>
  <w:p w:rsidR="00B05C30" w:rsidRPr="00523838" w:rsidRDefault="00CB1889" w:rsidP="00B05C30">
    <w:pPr>
      <w:pStyle w:val="Piedepgina"/>
    </w:pPr>
  </w:p>
  <w:p w:rsidR="007D4A17" w:rsidRDefault="00CB188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21" w:rsidRDefault="001A16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D7" w:rsidRDefault="002F70D7">
      <w:pPr>
        <w:spacing w:after="0" w:line="240" w:lineRule="auto"/>
      </w:pPr>
      <w:r>
        <w:separator/>
      </w:r>
    </w:p>
  </w:footnote>
  <w:footnote w:type="continuationSeparator" w:id="0">
    <w:p w:rsidR="002F70D7" w:rsidRDefault="002F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21" w:rsidRDefault="001A16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21" w:rsidRPr="001A1621" w:rsidRDefault="001A1621">
    <w:pPr>
      <w:pStyle w:val="Encabezado"/>
      <w:rPr>
        <w:color w:val="FF0000"/>
      </w:rPr>
    </w:pPr>
    <w:r w:rsidRPr="001A1621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21" w:rsidRDefault="001A16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7D"/>
    <w:rsid w:val="001A1621"/>
    <w:rsid w:val="002F70D7"/>
    <w:rsid w:val="004E0B7D"/>
    <w:rsid w:val="00681C6D"/>
    <w:rsid w:val="007E297B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E0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B7D"/>
  </w:style>
  <w:style w:type="paragraph" w:styleId="Encabezado">
    <w:name w:val="header"/>
    <w:basedOn w:val="Normal"/>
    <w:link w:val="EncabezadoCar"/>
    <w:uiPriority w:val="99"/>
    <w:unhideWhenUsed/>
    <w:rsid w:val="001A16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E0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B7D"/>
  </w:style>
  <w:style w:type="paragraph" w:styleId="Encabezado">
    <w:name w:val="header"/>
    <w:basedOn w:val="Normal"/>
    <w:link w:val="EncabezadoCar"/>
    <w:uiPriority w:val="99"/>
    <w:unhideWhenUsed/>
    <w:rsid w:val="001A16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Oir MIGOB</cp:lastModifiedBy>
  <cp:revision>5</cp:revision>
  <cp:lastPrinted>2018-01-05T21:11:00Z</cp:lastPrinted>
  <dcterms:created xsi:type="dcterms:W3CDTF">2018-01-05T22:25:00Z</dcterms:created>
  <dcterms:modified xsi:type="dcterms:W3CDTF">2018-06-07T20:47:00Z</dcterms:modified>
</cp:coreProperties>
</file>