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410"/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84384A" w:rsidTr="00094174">
        <w:tc>
          <w:tcPr>
            <w:tcW w:w="2881" w:type="dxa"/>
            <w:hideMark/>
          </w:tcPr>
          <w:p w:rsidR="0084384A" w:rsidRDefault="0084384A" w:rsidP="00556906">
            <w:pPr>
              <w:spacing w:after="0" w:line="360" w:lineRule="auto"/>
              <w:rPr>
                <w:rFonts w:cs="Times New Roman"/>
              </w:rPr>
            </w:pPr>
          </w:p>
        </w:tc>
        <w:tc>
          <w:tcPr>
            <w:tcW w:w="3096" w:type="dxa"/>
            <w:hideMark/>
          </w:tcPr>
          <w:p w:rsidR="0084384A" w:rsidRDefault="0084384A" w:rsidP="0055690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82" w:type="dxa"/>
            <w:hideMark/>
          </w:tcPr>
          <w:p w:rsidR="0084384A" w:rsidRDefault="0084384A" w:rsidP="00556906">
            <w:pPr>
              <w:spacing w:after="0" w:line="360" w:lineRule="auto"/>
              <w:rPr>
                <w:rFonts w:cs="Times New Roman"/>
              </w:rPr>
            </w:pPr>
          </w:p>
        </w:tc>
      </w:tr>
      <w:tr w:rsidR="0084384A" w:rsidRPr="0084384A" w:rsidTr="00094174">
        <w:tc>
          <w:tcPr>
            <w:tcW w:w="8859" w:type="dxa"/>
            <w:gridSpan w:val="3"/>
            <w:hideMark/>
          </w:tcPr>
          <w:p w:rsidR="002B4030" w:rsidRDefault="002B4030" w:rsidP="00556906">
            <w:pPr>
              <w:spacing w:after="0" w:line="36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</w:p>
          <w:p w:rsidR="002B4030" w:rsidRDefault="002B4030" w:rsidP="00556906">
            <w:pPr>
              <w:spacing w:after="0" w:line="36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</w:p>
          <w:p w:rsidR="002B4030" w:rsidRDefault="002B4030" w:rsidP="00556906">
            <w:pPr>
              <w:spacing w:after="0" w:line="36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</w:p>
          <w:p w:rsidR="002B4030" w:rsidRDefault="002B4030" w:rsidP="00556906">
            <w:pPr>
              <w:spacing w:after="0" w:line="36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</w:p>
          <w:p w:rsidR="00556906" w:rsidRDefault="00556906" w:rsidP="00556906">
            <w:pPr>
              <w:spacing w:after="0" w:line="36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A644653" wp14:editId="23EAC3D5">
                  <wp:simplePos x="0" y="0"/>
                  <wp:positionH relativeFrom="margin">
                    <wp:posOffset>1809750</wp:posOffset>
                  </wp:positionH>
                  <wp:positionV relativeFrom="margin">
                    <wp:posOffset>688975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6906" w:rsidRDefault="00556906" w:rsidP="00556906">
            <w:pPr>
              <w:spacing w:after="0" w:line="36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</w:p>
          <w:p w:rsidR="00556906" w:rsidRDefault="00556906" w:rsidP="00556906">
            <w:pPr>
              <w:spacing w:after="0" w:line="36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</w:p>
          <w:p w:rsidR="0084384A" w:rsidRPr="0084384A" w:rsidRDefault="0084384A" w:rsidP="00556906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8438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84384A" w:rsidRPr="0084384A" w:rsidRDefault="0084384A" w:rsidP="0055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8438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E35F26" w:rsidRDefault="00E35F26" w:rsidP="00556906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84384A" w:rsidRPr="00B47648" w:rsidRDefault="0084384A" w:rsidP="00556906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4764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RESOLUCIÓN NÚMERO CIENTO C</w:t>
      </w:r>
      <w:r w:rsidR="0055690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INCUE</w:t>
      </w:r>
      <w:r w:rsidRPr="00B4764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NTA TRES, NÚMERO CORRELATIVO </w:t>
      </w:r>
      <w:r w:rsidRPr="00B47648">
        <w:rPr>
          <w:rFonts w:ascii="Times New Roman" w:hAnsi="Times New Roman" w:cs="Times New Roman"/>
          <w:b/>
          <w:sz w:val="24"/>
          <w:szCs w:val="24"/>
        </w:rPr>
        <w:t>MIGOB-2017-0149</w:t>
      </w:r>
      <w:r w:rsidRPr="00B4764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UNIDAD DE ACCESO A LA INFORMACIÓN DEL MINISTERIO DE GOBERNACIÓN Y DESARROLLO TERRITORIAL.</w:t>
      </w:r>
      <w:r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E35F26" w:rsidRPr="00B47648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San Salvador, a las catorce </w:t>
      </w:r>
      <w:r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horas con veinte minutos del día</w:t>
      </w:r>
      <w:r w:rsidR="00E35F26" w:rsidRPr="00B47648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 nueve</w:t>
      </w:r>
      <w:r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octubre de dos mil diecisiete. CONSIDERANDO: I. Que habiéndose presentado solicitud a la  Unidad de Acceso a la Información  de</w:t>
      </w:r>
      <w:r w:rsidR="002B4030"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esta Secretaria de Estado por </w:t>
      </w:r>
      <w:r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señor </w:t>
      </w:r>
      <w:r w:rsidR="00556906">
        <w:rPr>
          <w:rFonts w:ascii="Times New Roman" w:hAnsi="Times New Roman" w:cs="Times New Roman"/>
          <w:b/>
          <w:sz w:val="24"/>
          <w:szCs w:val="24"/>
        </w:rPr>
        <w:t>XXXXXXXXXXXXX</w:t>
      </w:r>
      <w:r w:rsidRPr="00B47648">
        <w:rPr>
          <w:rFonts w:ascii="Times New Roman" w:hAnsi="Times New Roman" w:cs="Times New Roman"/>
          <w:sz w:val="24"/>
          <w:szCs w:val="24"/>
        </w:rPr>
        <w:t xml:space="preserve">, el día 12 de septiembre </w:t>
      </w:r>
      <w:r w:rsidRPr="00B4764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2017</w:t>
      </w:r>
      <w:r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Pr="00B476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r w:rsidR="00A75827" w:rsidRPr="00B47648">
        <w:rPr>
          <w:rFonts w:ascii="Times New Roman" w:hAnsi="Times New Roman" w:cs="Times New Roman"/>
          <w:sz w:val="24"/>
          <w:szCs w:val="24"/>
        </w:rPr>
        <w:t>Formulario de inspección de incendios. Se presenta en etapa de diseño o ya construido</w:t>
      </w:r>
      <w:proofErr w:type="gramStart"/>
      <w:r w:rsidR="00A75827" w:rsidRPr="00B47648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A75827" w:rsidRPr="00B47648">
        <w:rPr>
          <w:rFonts w:ascii="Times New Roman" w:hAnsi="Times New Roman" w:cs="Times New Roman"/>
          <w:sz w:val="24"/>
          <w:szCs w:val="24"/>
        </w:rPr>
        <w:t xml:space="preserve"> Cuál es la reglamentación aplicable para cumplir con los requerimientos de seguridad a la hora de construir en El Salvador</w:t>
      </w:r>
      <w:proofErr w:type="gramStart"/>
      <w:r w:rsidR="00A75827" w:rsidRPr="00B47648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A75827" w:rsidRPr="00B47648">
        <w:rPr>
          <w:rFonts w:ascii="Times New Roman" w:hAnsi="Times New Roman" w:cs="Times New Roman"/>
          <w:sz w:val="24"/>
          <w:szCs w:val="24"/>
        </w:rPr>
        <w:t>”</w:t>
      </w:r>
      <w:r w:rsidRPr="00B476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II. </w:t>
      </w:r>
      <w:r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B476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III. </w:t>
      </w:r>
      <w:r w:rsidR="0042613E" w:rsidRPr="00B476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en lo referente a: “</w:t>
      </w:r>
      <w:r w:rsidR="0042613E" w:rsidRPr="00B47648">
        <w:rPr>
          <w:rFonts w:ascii="Times New Roman" w:hAnsi="Times New Roman" w:cs="Times New Roman"/>
          <w:sz w:val="24"/>
          <w:szCs w:val="24"/>
        </w:rPr>
        <w:t>Formulario de inspección de incendios. Se presenta en etapa de diseño o ya construido</w:t>
      </w:r>
      <w:r w:rsidR="0042613E" w:rsidRPr="00B476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?”, </w:t>
      </w:r>
      <w:r w:rsidRPr="00B47648">
        <w:rPr>
          <w:rFonts w:ascii="Times New Roman" w:eastAsia="Times New Roman" w:hAnsi="Times New Roman" w:cs="Times New Roman"/>
          <w:sz w:val="24"/>
          <w:szCs w:val="24"/>
          <w:lang w:eastAsia="es-ES"/>
        </w:rPr>
        <w:t>Conforme artículo 70 de la L</w:t>
      </w:r>
      <w:r w:rsidR="0042613E" w:rsidRPr="00B47648">
        <w:rPr>
          <w:rFonts w:ascii="Times New Roman" w:eastAsia="Times New Roman" w:hAnsi="Times New Roman" w:cs="Times New Roman"/>
          <w:sz w:val="24"/>
          <w:szCs w:val="24"/>
          <w:lang w:eastAsia="es-ES"/>
        </w:rPr>
        <w:t>AIP, se trasladó la solicitud a la Dirección del Cuerpo de Bomberos</w:t>
      </w:r>
      <w:r w:rsidR="00776B62" w:rsidRPr="00B476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El Salvador</w:t>
      </w:r>
      <w:r w:rsidRPr="00B4764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informando lo siguiente: </w:t>
      </w:r>
      <w:r w:rsidR="00776B62" w:rsidRPr="00B47648">
        <w:rPr>
          <w:rFonts w:ascii="Times New Roman" w:eastAsia="Times New Roman" w:hAnsi="Times New Roman" w:cs="Times New Roman"/>
          <w:sz w:val="24"/>
          <w:szCs w:val="24"/>
          <w:lang w:eastAsia="es-ES"/>
        </w:rPr>
        <w:t>“(…)</w:t>
      </w:r>
      <w:r w:rsidR="00776B62" w:rsidRPr="00B47648">
        <w:rPr>
          <w:rFonts w:ascii="Times New Roman" w:eastAsia="Times New Roman" w:hAnsi="Times New Roman" w:cs="Times New Roman"/>
          <w:color w:val="000000"/>
          <w:sz w:val="24"/>
          <w:szCs w:val="24"/>
        </w:rPr>
        <w:t>tenemos varios formatos de incendios, según el tipo de bien o lugar a inspeccionar”</w:t>
      </w:r>
      <w:r w:rsidR="002B4030" w:rsidRPr="00B476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F7F82" w:rsidRPr="00B476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ese sentido se aclara que para brin</w:t>
      </w:r>
      <w:r w:rsidR="002B4030" w:rsidRPr="00B47648">
        <w:rPr>
          <w:rFonts w:ascii="Times New Roman" w:eastAsia="Times New Roman" w:hAnsi="Times New Roman" w:cs="Times New Roman"/>
          <w:color w:val="000000"/>
          <w:sz w:val="24"/>
          <w:szCs w:val="24"/>
        </w:rPr>
        <w:t>dar la información requerida se necesita se especifique el lugar que se planea construir o para mayor orientación se comunique a Cuerpo de Bomberos de El Salvador al 2527-7300. Por otro lado, respecto a: “</w:t>
      </w:r>
      <w:r w:rsidR="002B4030" w:rsidRPr="00B47648">
        <w:rPr>
          <w:rFonts w:ascii="Times New Roman" w:hAnsi="Times New Roman" w:cs="Times New Roman"/>
          <w:sz w:val="24"/>
          <w:szCs w:val="24"/>
        </w:rPr>
        <w:t>Se presenta en etapa de diseño o ya construido</w:t>
      </w:r>
      <w:proofErr w:type="gramStart"/>
      <w:r w:rsidR="002B4030" w:rsidRPr="00B47648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2B4030" w:rsidRPr="00B47648">
        <w:rPr>
          <w:rFonts w:ascii="Times New Roman" w:hAnsi="Times New Roman" w:cs="Times New Roman"/>
          <w:sz w:val="24"/>
          <w:szCs w:val="24"/>
        </w:rPr>
        <w:t xml:space="preserve"> Cuál es la reglamentación aplicable para cumplir con los requerimientos de seguridad a la hora de construir en El Salvador?”, es </w:t>
      </w:r>
      <w:r w:rsidR="002B4030" w:rsidRPr="00B47648">
        <w:rPr>
          <w:rFonts w:ascii="Times New Roman" w:hAnsi="Times New Roman" w:cs="Times New Roman"/>
          <w:sz w:val="24"/>
          <w:szCs w:val="24"/>
        </w:rPr>
        <w:lastRenderedPageBreak/>
        <w:t xml:space="preserve">menester, informar que los permisos de construcción no son diligenciados en esta Cartera de Estado, la entidad competente en su caso es el Viceministerio de Vivienda y Desarrollo Urbano, dependencia del </w:t>
      </w:r>
      <w:r w:rsidR="00E35F26" w:rsidRPr="00B47648">
        <w:rPr>
          <w:rFonts w:ascii="Times New Roman" w:hAnsi="Times New Roman" w:cs="Times New Roman"/>
          <w:sz w:val="24"/>
          <w:szCs w:val="24"/>
        </w:rPr>
        <w:t xml:space="preserve">Ministerio de Obras Públicas, Transporte, Vivienda y Desarrollo Urbano, </w:t>
      </w:r>
      <w:r w:rsidR="002B4030" w:rsidRPr="00B47648">
        <w:rPr>
          <w:rFonts w:ascii="Times New Roman" w:hAnsi="Times New Roman" w:cs="Times New Roman"/>
          <w:sz w:val="24"/>
          <w:szCs w:val="24"/>
        </w:rPr>
        <w:t xml:space="preserve">también puede acudir a la Oficina </w:t>
      </w:r>
      <w:r w:rsidR="00E35F26" w:rsidRPr="00B47648">
        <w:rPr>
          <w:rFonts w:ascii="Times New Roman" w:hAnsi="Times New Roman" w:cs="Times New Roman"/>
          <w:sz w:val="24"/>
          <w:szCs w:val="24"/>
        </w:rPr>
        <w:t>de Planificación del Área Metropo</w:t>
      </w:r>
      <w:r w:rsidR="00B47648" w:rsidRPr="00B47648">
        <w:rPr>
          <w:rFonts w:ascii="Times New Roman" w:hAnsi="Times New Roman" w:cs="Times New Roman"/>
          <w:sz w:val="24"/>
          <w:szCs w:val="24"/>
        </w:rPr>
        <w:t xml:space="preserve">litana de San Salvador,  entidades que se encargan de este tipo de trámites. </w:t>
      </w:r>
      <w:r w:rsidRPr="00B4764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Art. 86 inc. 3° de la Constitución de Republica,  y los Arts. 2, 7, 9, 50, 62 y 72 de la Ley de Acceso a la Información Pública, esta dependencia</w:t>
      </w:r>
      <w:r w:rsidR="006F7F82" w:rsidRPr="00B4764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RESUELVE: 1° INSTRUIR </w:t>
      </w:r>
      <w:r w:rsidR="00B47648"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al </w:t>
      </w:r>
      <w:r w:rsidR="006F7F82"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solicitante que </w:t>
      </w:r>
      <w:r w:rsidR="00B47648"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acuda a la Unidad de Acceso a la información de la </w:t>
      </w:r>
      <w:r w:rsidR="00C86D03"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OPAM</w:t>
      </w:r>
      <w:r w:rsidR="00B47648"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</w:t>
      </w:r>
      <w:r w:rsidR="00C86D03"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 o </w:t>
      </w:r>
      <w:bookmarkStart w:id="0" w:name="_GoBack"/>
      <w:bookmarkEnd w:id="0"/>
      <w:r w:rsidR="00B47648"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Ministerio de Obras Públicas, Transporte, Vivienda y Desarrollo Urbano. </w:t>
      </w:r>
      <w:r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2° Remítase la presente por medio señalada para tal efecto. </w:t>
      </w:r>
      <w:r w:rsidRPr="00B4764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84384A" w:rsidRPr="00B47648" w:rsidRDefault="0084384A" w:rsidP="005569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47648" w:rsidRPr="00B47648" w:rsidRDefault="00B47648" w:rsidP="00556906">
      <w:pPr>
        <w:tabs>
          <w:tab w:val="left" w:pos="691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476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B47648" w:rsidRPr="00B47648" w:rsidRDefault="00B47648" w:rsidP="005569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47648" w:rsidRPr="00B47648" w:rsidRDefault="00B47648" w:rsidP="005569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4384A" w:rsidRPr="00B47648" w:rsidRDefault="0084384A" w:rsidP="00556906">
      <w:pPr>
        <w:tabs>
          <w:tab w:val="left" w:pos="3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47648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84384A" w:rsidRPr="00B47648" w:rsidRDefault="0084384A" w:rsidP="00556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47648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30206D" w:rsidRPr="00B47648" w:rsidRDefault="0030206D" w:rsidP="00556906">
      <w:pPr>
        <w:spacing w:after="0" w:line="360" w:lineRule="auto"/>
        <w:jc w:val="center"/>
        <w:rPr>
          <w:sz w:val="24"/>
          <w:szCs w:val="24"/>
        </w:rPr>
      </w:pPr>
    </w:p>
    <w:sectPr w:rsidR="0030206D" w:rsidRPr="00B4764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0B4" w:rsidRDefault="005F40B4" w:rsidP="00556906">
      <w:pPr>
        <w:spacing w:after="0" w:line="240" w:lineRule="auto"/>
      </w:pPr>
      <w:r>
        <w:separator/>
      </w:r>
    </w:p>
  </w:endnote>
  <w:endnote w:type="continuationSeparator" w:id="0">
    <w:p w:rsidR="005F40B4" w:rsidRDefault="005F40B4" w:rsidP="0055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0B4" w:rsidRDefault="005F40B4" w:rsidP="00556906">
      <w:pPr>
        <w:spacing w:after="0" w:line="240" w:lineRule="auto"/>
      </w:pPr>
      <w:r>
        <w:separator/>
      </w:r>
    </w:p>
  </w:footnote>
  <w:footnote w:type="continuationSeparator" w:id="0">
    <w:p w:rsidR="005F40B4" w:rsidRDefault="005F40B4" w:rsidP="0055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06" w:rsidRDefault="00556906" w:rsidP="00556906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>
      <w:rPr>
        <w:rFonts w:ascii="Book Antiqua" w:hAnsi="Book Antiqua"/>
        <w:b/>
        <w:color w:val="FF0000"/>
      </w:rPr>
      <w:t>Versión Pública creada conforme al Art. 30, relacionado al Art. 6, 24 y 31 de la Ley de Acceso a la Información Pública.</w:t>
    </w:r>
  </w:p>
  <w:p w:rsidR="00556906" w:rsidRDefault="00556906">
    <w:pPr>
      <w:pStyle w:val="Encabezado"/>
      <w:rPr>
        <w:lang w:val="es-ES_tradnl"/>
      </w:rPr>
    </w:pPr>
  </w:p>
  <w:p w:rsidR="00556906" w:rsidRDefault="00556906">
    <w:pPr>
      <w:pStyle w:val="Encabezado"/>
      <w:rPr>
        <w:lang w:val="es-ES_tradnl"/>
      </w:rPr>
    </w:pPr>
  </w:p>
  <w:p w:rsidR="00556906" w:rsidRDefault="00556906">
    <w:pPr>
      <w:pStyle w:val="Encabezado"/>
      <w:rPr>
        <w:lang w:val="es-ES_tradnl"/>
      </w:rPr>
    </w:pPr>
  </w:p>
  <w:p w:rsidR="00556906" w:rsidRDefault="00556906">
    <w:pPr>
      <w:pStyle w:val="Encabezado"/>
      <w:rPr>
        <w:lang w:val="es-ES_tradnl"/>
      </w:rPr>
    </w:pPr>
  </w:p>
  <w:p w:rsidR="00556906" w:rsidRDefault="00556906">
    <w:pPr>
      <w:pStyle w:val="Encabezado"/>
      <w:rPr>
        <w:lang w:val="es-ES_tradnl"/>
      </w:rPr>
    </w:pPr>
  </w:p>
  <w:p w:rsidR="00556906" w:rsidRDefault="00556906">
    <w:pPr>
      <w:pStyle w:val="Encabezado"/>
      <w:rPr>
        <w:lang w:val="es-ES_tradnl"/>
      </w:rPr>
    </w:pPr>
  </w:p>
  <w:p w:rsidR="00556906" w:rsidRDefault="00556906">
    <w:pPr>
      <w:pStyle w:val="Encabezado"/>
      <w:rPr>
        <w:lang w:val="es-ES_tradnl"/>
      </w:rPr>
    </w:pPr>
  </w:p>
  <w:p w:rsidR="00556906" w:rsidRPr="00556906" w:rsidRDefault="00556906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4A"/>
    <w:rsid w:val="002B4030"/>
    <w:rsid w:val="0030206D"/>
    <w:rsid w:val="0034736B"/>
    <w:rsid w:val="0042613E"/>
    <w:rsid w:val="00556906"/>
    <w:rsid w:val="005F40B4"/>
    <w:rsid w:val="006F7F82"/>
    <w:rsid w:val="00776B62"/>
    <w:rsid w:val="0084384A"/>
    <w:rsid w:val="00A75827"/>
    <w:rsid w:val="00B47648"/>
    <w:rsid w:val="00C455F5"/>
    <w:rsid w:val="00C86D03"/>
    <w:rsid w:val="00C966FA"/>
    <w:rsid w:val="00D04E98"/>
    <w:rsid w:val="00E3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4A"/>
  </w:style>
  <w:style w:type="paragraph" w:styleId="Ttulo1">
    <w:name w:val="heading 1"/>
    <w:basedOn w:val="Normal"/>
    <w:link w:val="Ttulo1Car"/>
    <w:uiPriority w:val="9"/>
    <w:qFormat/>
    <w:rsid w:val="00E35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5F26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6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56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906"/>
  </w:style>
  <w:style w:type="paragraph" w:styleId="Piedepgina">
    <w:name w:val="footer"/>
    <w:basedOn w:val="Normal"/>
    <w:link w:val="PiedepginaCar"/>
    <w:uiPriority w:val="99"/>
    <w:unhideWhenUsed/>
    <w:rsid w:val="00556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4A"/>
  </w:style>
  <w:style w:type="paragraph" w:styleId="Ttulo1">
    <w:name w:val="heading 1"/>
    <w:basedOn w:val="Normal"/>
    <w:link w:val="Ttulo1Car"/>
    <w:uiPriority w:val="9"/>
    <w:qFormat/>
    <w:rsid w:val="00E35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5F26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6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56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906"/>
  </w:style>
  <w:style w:type="paragraph" w:styleId="Piedepgina">
    <w:name w:val="footer"/>
    <w:basedOn w:val="Normal"/>
    <w:link w:val="PiedepginaCar"/>
    <w:uiPriority w:val="99"/>
    <w:unhideWhenUsed/>
    <w:rsid w:val="00556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2</cp:revision>
  <cp:lastPrinted>2017-10-09T20:26:00Z</cp:lastPrinted>
  <dcterms:created xsi:type="dcterms:W3CDTF">2018-06-11T19:46:00Z</dcterms:created>
  <dcterms:modified xsi:type="dcterms:W3CDTF">2018-06-11T19:46:00Z</dcterms:modified>
</cp:coreProperties>
</file>