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794E10" w:rsidTr="00F21649">
        <w:tc>
          <w:tcPr>
            <w:tcW w:w="2881" w:type="dxa"/>
            <w:hideMark/>
          </w:tcPr>
          <w:p w:rsidR="00794E10" w:rsidRDefault="00794E10" w:rsidP="00F21649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794E10" w:rsidRDefault="00794E10" w:rsidP="00F2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DFA55F" wp14:editId="19D7F7B2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794E10" w:rsidRDefault="00794E10" w:rsidP="00F21649">
            <w:pPr>
              <w:spacing w:after="0"/>
              <w:rPr>
                <w:rFonts w:cs="Times New Roman"/>
              </w:rPr>
            </w:pPr>
          </w:p>
        </w:tc>
      </w:tr>
      <w:tr w:rsidR="00794E10" w:rsidRPr="003B7BDC" w:rsidTr="00F21649">
        <w:tc>
          <w:tcPr>
            <w:tcW w:w="8644" w:type="dxa"/>
            <w:gridSpan w:val="3"/>
            <w:hideMark/>
          </w:tcPr>
          <w:p w:rsidR="00794E10" w:rsidRPr="003B7BDC" w:rsidRDefault="00794E10" w:rsidP="00F21649">
            <w:pPr>
              <w:spacing w:after="0" w:line="240" w:lineRule="auto"/>
              <w:ind w:right="-361"/>
              <w:jc w:val="center"/>
              <w:rPr>
                <w:rFonts w:ascii="Verdana" w:eastAsia="Times New Roman" w:hAnsi="Verdana" w:cs="Times New Roman"/>
                <w:b/>
                <w:noProof/>
                <w:sz w:val="23"/>
                <w:szCs w:val="23"/>
                <w:lang w:val="es-ES" w:eastAsia="es-ES"/>
              </w:rPr>
            </w:pPr>
            <w:r w:rsidRPr="003B7BDC">
              <w:rPr>
                <w:rFonts w:ascii="Verdana" w:eastAsia="Times New Roman" w:hAnsi="Verdana" w:cs="Times New Roman"/>
                <w:b/>
                <w:noProof/>
                <w:sz w:val="23"/>
                <w:szCs w:val="23"/>
                <w:lang w:val="es-ES" w:eastAsia="es-ES"/>
              </w:rPr>
              <w:t>MINISTERIO DE GOBERNACIÓN Y DESARROLLO TERRITORIAL</w:t>
            </w:r>
          </w:p>
          <w:p w:rsidR="00794E10" w:rsidRPr="003B7BDC" w:rsidRDefault="00794E10" w:rsidP="00F2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s-ES" w:eastAsia="es-ES"/>
              </w:rPr>
            </w:pPr>
            <w:r w:rsidRPr="003B7BDC">
              <w:rPr>
                <w:rFonts w:ascii="Verdana" w:eastAsia="Times New Roman" w:hAnsi="Verdana" w:cs="Times New Roman"/>
                <w:b/>
                <w:noProof/>
                <w:sz w:val="23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794E10" w:rsidRPr="003B7BDC" w:rsidRDefault="00794E10" w:rsidP="00794E10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</w:pPr>
    </w:p>
    <w:p w:rsidR="00794E10" w:rsidRPr="003B7BDC" w:rsidRDefault="00794E10" w:rsidP="00794E10">
      <w:pPr>
        <w:jc w:val="both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 xml:space="preserve">RESOLUCIÓN NÚMERO </w:t>
      </w:r>
      <w:r w:rsidR="000617DF">
        <w:rPr>
          <w:rFonts w:ascii="Times New Roman" w:eastAsia="Times New Roman" w:hAnsi="Times New Roman" w:cs="Times New Roman"/>
          <w:b/>
          <w:color w:val="FF0000"/>
          <w:sz w:val="23"/>
          <w:szCs w:val="23"/>
          <w:lang w:val="es-ES" w:eastAsia="es-ES"/>
        </w:rPr>
        <w:t xml:space="preserve"> </w:t>
      </w:r>
      <w:r w:rsidR="000617DF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>CIENTO CUARENTA Y SEIS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 xml:space="preserve">, NÚMERO CORRELATIVO </w:t>
      </w:r>
      <w:r>
        <w:rPr>
          <w:rFonts w:ascii="Times New Roman" w:hAnsi="Times New Roman" w:cs="Times New Roman"/>
          <w:b/>
          <w:sz w:val="23"/>
          <w:szCs w:val="23"/>
        </w:rPr>
        <w:t>MIGOB-2017-0145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 xml:space="preserve">. UNIDAD DE ACCESO A LA INFORMACIÓN DEL MINISTERIO DE GOBERNACIÓN Y DESARROLLO TERRITORIAL. 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San Salvador, a las </w:t>
      </w:r>
      <w:r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nueve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horas del día </w:t>
      </w:r>
      <w:r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doce de septiembre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 dos mil diecisiete. 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>CONSIDERANDO: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>I.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3B7BDC">
        <w:rPr>
          <w:sz w:val="23"/>
          <w:szCs w:val="23"/>
          <w:lang w:val="es-ES"/>
        </w:rPr>
        <w:t xml:space="preserve"> </w:t>
      </w:r>
      <w:r w:rsidR="00186BEC">
        <w:rPr>
          <w:rFonts w:ascii="Times New Roman" w:hAnsi="Times New Roman" w:cs="Times New Roman"/>
          <w:b/>
          <w:sz w:val="23"/>
          <w:szCs w:val="23"/>
        </w:rPr>
        <w:t>----------------------------------------------------</w:t>
      </w:r>
      <w:bookmarkStart w:id="0" w:name="_GoBack"/>
      <w:bookmarkEnd w:id="0"/>
      <w:r w:rsidRPr="003B7BDC">
        <w:rPr>
          <w:rFonts w:ascii="Times New Roman" w:hAnsi="Times New Roman" w:cs="Times New Roman"/>
          <w:sz w:val="23"/>
          <w:szCs w:val="23"/>
        </w:rPr>
        <w:t xml:space="preserve">, el día </w:t>
      </w:r>
      <w:r>
        <w:rPr>
          <w:rFonts w:ascii="Times New Roman" w:hAnsi="Times New Roman" w:cs="Times New Roman"/>
          <w:sz w:val="23"/>
          <w:szCs w:val="23"/>
        </w:rPr>
        <w:t>1 de septiembre</w:t>
      </w:r>
      <w:r w:rsidRPr="003B7BDC">
        <w:rPr>
          <w:rFonts w:ascii="Times New Roman" w:hAnsi="Times New Roman" w:cs="Times New Roman"/>
          <w:sz w:val="23"/>
          <w:szCs w:val="23"/>
        </w:rPr>
        <w:t xml:space="preserve"> </w:t>
      </w:r>
      <w:r w:rsidRPr="003B7BDC">
        <w:rPr>
          <w:rFonts w:ascii="Times New Roman" w:eastAsia="Times New Roman" w:hAnsi="Times New Roman" w:cs="Times New Roman"/>
          <w:bCs/>
          <w:sz w:val="23"/>
          <w:szCs w:val="23"/>
          <w:lang w:val="es-ES" w:eastAsia="es-ES"/>
        </w:rPr>
        <w:t>del año 2017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. En la cual requiere:</w:t>
      </w:r>
      <w:r w:rsidRPr="003B7BDC"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 “</w:t>
      </w:r>
      <w:r w:rsidRPr="00794E10"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- documentación que respalde los viajes realizados en mi calidad de Director de Imprenta Nacional, Ing. Edgar Antonio Mendoza, durante el periodo 2014 a 2016 ( copias certificadas de acuerdos de autorización de Misiones </w:t>
      </w:r>
      <w:r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Oficiales y copias de boletos) </w:t>
      </w:r>
      <w:r w:rsidRPr="00794E10">
        <w:rPr>
          <w:rFonts w:ascii="Times New Roman" w:eastAsia="Times New Roman" w:hAnsi="Times New Roman" w:cs="Times New Roman"/>
          <w:sz w:val="23"/>
          <w:szCs w:val="23"/>
          <w:lang w:eastAsia="es-ES"/>
        </w:rPr>
        <w:t>- Que me diga la Unidad de Recursos Humanos de Imprenta Nacional, el detalle de capacitaciones realizadas y cuyo costo fuera pagado por la Dirección de Imprenta Nacional o el Ministerio de Gobernación de Desarrollo Territorial o el Director de Imprenta Nacional, durante el periodo de 2015 a 2016.</w:t>
      </w:r>
      <w:r w:rsidRPr="003B7BDC"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.” 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eastAsia="es-ES"/>
        </w:rPr>
        <w:t>II</w:t>
      </w:r>
      <w:r w:rsidRPr="003B7BDC"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. 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3B7BDC"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 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eastAsia="es-ES"/>
        </w:rPr>
        <w:t>III.</w:t>
      </w:r>
      <w:r w:rsidRPr="003B7BDC"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 Conforme artículo 70 de la LAIP, se trasladó la solicitud </w:t>
      </w:r>
      <w:r>
        <w:rPr>
          <w:rFonts w:ascii="Times New Roman" w:eastAsia="Times New Roman" w:hAnsi="Times New Roman" w:cs="Times New Roman"/>
          <w:sz w:val="23"/>
          <w:szCs w:val="23"/>
          <w:lang w:eastAsia="es-ES"/>
        </w:rPr>
        <w:t>a las Direcciones competent</w:t>
      </w:r>
      <w:r w:rsidR="000617DF"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es para brindar lo solicitado </w:t>
      </w:r>
      <w:r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el considerando I de la presente.        </w:t>
      </w:r>
      <w:r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 xml:space="preserve">POR 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 xml:space="preserve">TANTO, </w:t>
      </w:r>
      <w:r w:rsidR="000617D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conforme a los Arts. 1, 6, 18 y 86 inc. 3°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de la Constitución, y Arts.</w:t>
      </w:r>
      <w:r w:rsidR="000617DF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2,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7, 9, 50, 62 y 72 de la Ley de Acceso a la Información Pública, esta dependencia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 xml:space="preserve">, RESUELVE: 1° 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CONCEDER el acceso a la información solicitada. 2° se indica al solicitante que puede interponer recurso conforme al Art. 82 de la LAIP. 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>3°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 xml:space="preserve"> Remítase la presente por medio señalada para tal efecto. </w:t>
      </w: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  <w:t>NOTIFÍQUESE</w:t>
      </w:r>
      <w:r w:rsidRPr="003B7BDC"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  <w:t>.</w:t>
      </w:r>
    </w:p>
    <w:p w:rsidR="00794E10" w:rsidRDefault="00794E10" w:rsidP="00794E10">
      <w:pPr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</w:p>
    <w:p w:rsidR="00794E10" w:rsidRDefault="00794E10" w:rsidP="00794E10">
      <w:pPr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</w:p>
    <w:p w:rsidR="00794E10" w:rsidRPr="003B7BDC" w:rsidRDefault="00794E10" w:rsidP="00794E10">
      <w:pPr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</w:p>
    <w:p w:rsidR="00794E10" w:rsidRPr="003B7BDC" w:rsidRDefault="00794E10" w:rsidP="00794E10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</w:pP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  <w:t>JENNI VANESSA QUINTANILLA GARCÍA</w:t>
      </w:r>
    </w:p>
    <w:p w:rsidR="00794E10" w:rsidRPr="003B7BDC" w:rsidRDefault="00794E10" w:rsidP="0079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</w:pPr>
      <w:r w:rsidRPr="003B7BDC"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  <w:t>OFICIAL DE INFORMACIÓN AD-HONOREM</w:t>
      </w:r>
    </w:p>
    <w:p w:rsidR="00794E10" w:rsidRPr="003B7BDC" w:rsidRDefault="00794E10" w:rsidP="00794E10">
      <w:pPr>
        <w:rPr>
          <w:sz w:val="23"/>
          <w:szCs w:val="23"/>
          <w:lang w:val="es-ES_tradnl"/>
        </w:rPr>
      </w:pPr>
    </w:p>
    <w:sectPr w:rsidR="00794E10" w:rsidRPr="003B7BDC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B3" w:rsidRDefault="00A615B3">
      <w:pPr>
        <w:spacing w:after="0" w:line="240" w:lineRule="auto"/>
      </w:pPr>
      <w:r>
        <w:separator/>
      </w:r>
    </w:p>
  </w:endnote>
  <w:endnote w:type="continuationSeparator" w:id="0">
    <w:p w:rsidR="00A615B3" w:rsidRDefault="00A6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794E10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794E10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794E10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794E10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8E36C43" wp14:editId="37BD1278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A615B3" w:rsidP="00B05C30">
    <w:pPr>
      <w:pStyle w:val="Piedepgina"/>
    </w:pPr>
  </w:p>
  <w:p w:rsidR="00B05C30" w:rsidRPr="00523838" w:rsidRDefault="00A615B3" w:rsidP="00B05C30">
    <w:pPr>
      <w:pStyle w:val="Piedepgina"/>
    </w:pPr>
  </w:p>
  <w:p w:rsidR="007D4A17" w:rsidRDefault="00A615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B3" w:rsidRDefault="00A615B3">
      <w:pPr>
        <w:spacing w:after="0" w:line="240" w:lineRule="auto"/>
      </w:pPr>
      <w:r>
        <w:separator/>
      </w:r>
    </w:p>
  </w:footnote>
  <w:footnote w:type="continuationSeparator" w:id="0">
    <w:p w:rsidR="00A615B3" w:rsidRDefault="00A61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10"/>
    <w:rsid w:val="000617DF"/>
    <w:rsid w:val="00186BEC"/>
    <w:rsid w:val="006416FB"/>
    <w:rsid w:val="00686259"/>
    <w:rsid w:val="00794E10"/>
    <w:rsid w:val="00A6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94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94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2017-09-12T17:59:00Z</cp:lastPrinted>
  <dcterms:created xsi:type="dcterms:W3CDTF">2017-09-12T18:03:00Z</dcterms:created>
  <dcterms:modified xsi:type="dcterms:W3CDTF">2017-09-14T19:07:00Z</dcterms:modified>
</cp:coreProperties>
</file>