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093F4D" w:rsidTr="0074658B">
        <w:tc>
          <w:tcPr>
            <w:tcW w:w="2881" w:type="dxa"/>
            <w:hideMark/>
          </w:tcPr>
          <w:p w:rsidR="00093F4D" w:rsidRDefault="00093F4D" w:rsidP="0074658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093F4D" w:rsidRDefault="00093F4D" w:rsidP="0074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7F0979" wp14:editId="049B575A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093F4D" w:rsidRDefault="00093F4D" w:rsidP="0074658B">
            <w:pPr>
              <w:spacing w:after="0"/>
              <w:rPr>
                <w:rFonts w:cs="Times New Roman"/>
              </w:rPr>
            </w:pPr>
          </w:p>
        </w:tc>
      </w:tr>
      <w:tr w:rsidR="00093F4D" w:rsidRPr="00924C73" w:rsidTr="0074658B">
        <w:trPr>
          <w:trHeight w:val="460"/>
        </w:trPr>
        <w:tc>
          <w:tcPr>
            <w:tcW w:w="8644" w:type="dxa"/>
            <w:gridSpan w:val="3"/>
            <w:hideMark/>
          </w:tcPr>
          <w:p w:rsidR="00093F4D" w:rsidRPr="00717779" w:rsidRDefault="00093F4D" w:rsidP="0074658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093F4D" w:rsidRPr="00924C73" w:rsidRDefault="00093F4D" w:rsidP="007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093F4D" w:rsidRPr="00924C73" w:rsidRDefault="00093F4D" w:rsidP="00093F4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5"/>
          <w:szCs w:val="25"/>
          <w:lang w:val="es-ES" w:eastAsia="es-ES"/>
        </w:rPr>
      </w:pPr>
    </w:p>
    <w:p w:rsidR="00093F4D" w:rsidRPr="00B95356" w:rsidRDefault="00093F4D" w:rsidP="00093F4D">
      <w:pPr>
        <w:pStyle w:val="NormalWeb"/>
        <w:spacing w:line="360" w:lineRule="auto"/>
        <w:jc w:val="both"/>
        <w:rPr>
          <w:lang w:val="es-ES"/>
        </w:rPr>
      </w:pPr>
      <w:r w:rsidRPr="00E30CF9">
        <w:rPr>
          <w:b/>
          <w:lang w:val="es-ES" w:eastAsia="es-ES"/>
        </w:rPr>
        <w:t xml:space="preserve">RESOLUCIÓN NÚMERO CIENTO </w:t>
      </w:r>
      <w:r>
        <w:rPr>
          <w:b/>
          <w:lang w:val="es-ES" w:eastAsia="es-ES"/>
        </w:rPr>
        <w:t>TREINTA</w:t>
      </w:r>
      <w:r w:rsidRPr="00E30CF9">
        <w:rPr>
          <w:b/>
          <w:lang w:val="es-ES" w:eastAsia="es-ES"/>
        </w:rPr>
        <w:t xml:space="preserve">, NÚMERO CORRELATIVO </w:t>
      </w:r>
      <w:r w:rsidRPr="00E30CF9">
        <w:rPr>
          <w:b/>
        </w:rPr>
        <w:t>MIGOB-2017-013</w:t>
      </w:r>
      <w:r>
        <w:rPr>
          <w:b/>
        </w:rPr>
        <w:t>5</w:t>
      </w:r>
      <w:r w:rsidRPr="00E30CF9">
        <w:rPr>
          <w:b/>
        </w:rPr>
        <w:t xml:space="preserve">. </w:t>
      </w:r>
      <w:r w:rsidRPr="00E30CF9">
        <w:rPr>
          <w:b/>
          <w:lang w:val="es-ES" w:eastAsia="es-ES"/>
        </w:rPr>
        <w:t xml:space="preserve">UNIDAD DE ACCESO A LA INFORMACIÓN DEL MINISTERIO DE GOBERNACIÓN Y DESARROLLO TERRITORIAL. </w:t>
      </w:r>
      <w:r>
        <w:rPr>
          <w:lang w:val="es-ES" w:eastAsia="es-ES"/>
        </w:rPr>
        <w:t xml:space="preserve">San Salvador, a las trece </w:t>
      </w:r>
      <w:r w:rsidRPr="00E30CF9">
        <w:rPr>
          <w:lang w:val="es-ES" w:eastAsia="es-ES"/>
        </w:rPr>
        <w:t>horas</w:t>
      </w:r>
      <w:r>
        <w:rPr>
          <w:lang w:val="es-ES" w:eastAsia="es-ES"/>
        </w:rPr>
        <w:t xml:space="preserve"> y veinticinco minutos </w:t>
      </w:r>
      <w:r w:rsidRPr="00E30CF9">
        <w:rPr>
          <w:lang w:val="es-ES" w:eastAsia="es-ES"/>
        </w:rPr>
        <w:t xml:space="preserve"> del día </w:t>
      </w:r>
      <w:r>
        <w:rPr>
          <w:lang w:val="es-ES" w:eastAsia="es-ES"/>
        </w:rPr>
        <w:t xml:space="preserve"> diecisiete </w:t>
      </w:r>
      <w:r w:rsidRPr="00E30CF9">
        <w:rPr>
          <w:lang w:val="es-ES" w:eastAsia="es-ES"/>
        </w:rPr>
        <w:t xml:space="preserve">de agosto de dos mil diecisiete. </w:t>
      </w:r>
      <w:r w:rsidRPr="00E30CF9">
        <w:rPr>
          <w:b/>
          <w:lang w:val="es-ES" w:eastAsia="es-ES"/>
        </w:rPr>
        <w:t>CONSIDERANDO:</w:t>
      </w:r>
      <w:r w:rsidRPr="00E30CF9">
        <w:rPr>
          <w:lang w:val="es-ES" w:eastAsia="es-ES"/>
        </w:rPr>
        <w:t xml:space="preserve"> </w:t>
      </w:r>
      <w:r w:rsidRPr="00E30CF9">
        <w:rPr>
          <w:b/>
          <w:lang w:val="es-ES" w:eastAsia="es-ES"/>
        </w:rPr>
        <w:t>I.</w:t>
      </w:r>
      <w:r w:rsidRPr="00E30CF9">
        <w:rPr>
          <w:lang w:val="es-ES" w:eastAsia="es-ES"/>
        </w:rPr>
        <w:t xml:space="preserve"> Que habiéndose presentado solicitud a la  Unidad de Acceso a la Información  de esta Secretaria de Estado por:</w:t>
      </w:r>
      <w:r w:rsidRPr="00093F4D">
        <w:rPr>
          <w:b/>
          <w:lang w:val="es-ES" w:eastAsia="es-ES"/>
        </w:rPr>
        <w:t xml:space="preserve"> </w:t>
      </w:r>
      <w:r w:rsidR="003F6DF0">
        <w:rPr>
          <w:b/>
        </w:rPr>
        <w:t>-----------------------------------------------------------------</w:t>
      </w:r>
      <w:bookmarkStart w:id="0" w:name="_GoBack"/>
      <w:bookmarkEnd w:id="0"/>
      <w:r w:rsidRPr="00E30CF9">
        <w:t xml:space="preserve">, </w:t>
      </w:r>
      <w:r w:rsidRPr="00E30CF9">
        <w:rPr>
          <w:b/>
        </w:rPr>
        <w:t xml:space="preserve"> </w:t>
      </w:r>
      <w:r w:rsidRPr="00E30CF9">
        <w:t>el día 2</w:t>
      </w:r>
      <w:r>
        <w:t>0</w:t>
      </w:r>
      <w:r w:rsidRPr="00E30CF9">
        <w:t xml:space="preserve"> de julio </w:t>
      </w:r>
      <w:r w:rsidRPr="00E30CF9">
        <w:rPr>
          <w:bCs/>
          <w:lang w:val="es-ES" w:eastAsia="es-ES"/>
        </w:rPr>
        <w:t>del año 2017</w:t>
      </w:r>
      <w:r w:rsidRPr="00E30CF9">
        <w:rPr>
          <w:lang w:val="es-ES" w:eastAsia="es-ES"/>
        </w:rPr>
        <w:t>. En la cual requiere:</w:t>
      </w:r>
      <w:r w:rsidRPr="00E30CF9">
        <w:rPr>
          <w:i/>
          <w:lang w:val="es-ES" w:eastAsia="es-ES"/>
        </w:rPr>
        <w:t xml:space="preserve"> </w:t>
      </w:r>
      <w:r w:rsidRPr="00093F4D">
        <w:rPr>
          <w:i/>
          <w:lang w:val="es-ES" w:eastAsia="es-ES"/>
        </w:rPr>
        <w:t>“</w:t>
      </w:r>
      <w:r w:rsidRPr="00093F4D">
        <w:rPr>
          <w:i/>
        </w:rPr>
        <w:t xml:space="preserve">Existe en el Ministerio de Gobernación y Desarrollo Territorial, en el Registro de Asociaciones y Fundaciones sin Fines de lucro, alguna Iglesia denominada "CORPORACION IGLESIA DE DIOS” </w:t>
      </w:r>
      <w:r w:rsidRPr="00E30CF9">
        <w:rPr>
          <w:b/>
          <w:lang w:eastAsia="es-ES"/>
        </w:rPr>
        <w:t>II</w:t>
      </w:r>
      <w:r w:rsidRPr="00E30CF9">
        <w:rPr>
          <w:lang w:eastAsia="es-ES"/>
        </w:rPr>
        <w:t xml:space="preserve">. </w:t>
      </w:r>
      <w:r w:rsidRPr="00E30CF9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E30CF9">
        <w:rPr>
          <w:lang w:eastAsia="es-ES"/>
        </w:rPr>
        <w:t xml:space="preserve"> </w:t>
      </w:r>
      <w:r w:rsidRPr="00E30CF9">
        <w:rPr>
          <w:b/>
          <w:lang w:eastAsia="es-ES"/>
        </w:rPr>
        <w:t>III.</w:t>
      </w:r>
      <w:r w:rsidRPr="00E30CF9">
        <w:rPr>
          <w:lang w:eastAsia="es-ES"/>
        </w:rPr>
        <w:t xml:space="preserve"> Conforme artículo 70 de la LAIP, se trasladó la solicitud a la Dirección del Registro de  Asociaciones y Fundaciones Sin Fines, la que r</w:t>
      </w:r>
      <w:r>
        <w:rPr>
          <w:lang w:eastAsia="es-ES"/>
        </w:rPr>
        <w:t>emite la siguiente información: “</w:t>
      </w:r>
      <w:r w:rsidRPr="00093F4D">
        <w:rPr>
          <w:i/>
          <w:lang w:val="es-ES"/>
        </w:rPr>
        <w:t>Sobre el particular le informo que el servicio por búsqueda de denominaciones similares registrados o en trámite en este Registro, tiene un costo de $5.00 por nombre, a ser cancelados en la Colecturía FAE correspondiente, de conformidad a tarifas autorizadas mediante Acuerdo Ejecutivo en el Ramo de Hacienda número 1097 de fecha 4 de septiembre de 2015, publicado en el Diario Oficial número 176, Tomo 408 de fecha</w:t>
      </w:r>
      <w:r>
        <w:rPr>
          <w:i/>
          <w:lang w:val="es-ES"/>
        </w:rPr>
        <w:t xml:space="preserve"> 28 de septiembre del mismo año.”, </w:t>
      </w:r>
      <w:r w:rsidRPr="00093F4D">
        <w:rPr>
          <w:lang w:val="es-ES"/>
        </w:rPr>
        <w:t xml:space="preserve">en concordancia </w:t>
      </w:r>
      <w:r>
        <w:rPr>
          <w:lang w:val="es-ES"/>
        </w:rPr>
        <w:t xml:space="preserve"> con lo anterior, el solicitante puede acceder a dicha información cancelando el arancel correspondiente, puesto que este es un servicio bri</w:t>
      </w:r>
      <w:r w:rsidR="00B95356">
        <w:rPr>
          <w:lang w:val="es-ES"/>
        </w:rPr>
        <w:t xml:space="preserve">ndado por la referida Dirección. </w:t>
      </w:r>
      <w:r w:rsidRPr="00A42441">
        <w:rPr>
          <w:b/>
          <w:lang w:val="es-ES" w:eastAsia="es-ES"/>
        </w:rPr>
        <w:t xml:space="preserve">POR TANTO, </w:t>
      </w:r>
      <w:r w:rsidRPr="00A42441">
        <w:rPr>
          <w:lang w:val="es-ES" w:eastAsia="es-ES"/>
        </w:rPr>
        <w:t xml:space="preserve">conforme a los Arts. 1, 2,  6, 18 y 86 inc. 3° de la Constitución de Republica, y en base al derecho que le asiste a la solicitante </w:t>
      </w:r>
      <w:r w:rsidRPr="00A42441">
        <w:rPr>
          <w:lang w:val="es-ES" w:eastAsia="es-ES"/>
        </w:rPr>
        <w:lastRenderedPageBreak/>
        <w:t>enunciado en el Art. 2 y Arts. 7, 9, 50, 62 y 72 de la Ley de Acceso a la Información Pública, esta dependencia</w:t>
      </w:r>
      <w:r w:rsidRPr="00A42441">
        <w:rPr>
          <w:b/>
          <w:lang w:val="es-ES" w:eastAsia="es-ES"/>
        </w:rPr>
        <w:t>, RESUELVE: 1° CONCEDER</w:t>
      </w:r>
      <w:r w:rsidRPr="00A42441">
        <w:rPr>
          <w:lang w:val="es-ES" w:eastAsia="es-ES"/>
        </w:rPr>
        <w:t xml:space="preserve"> el acceso a la información solicitada. 2° Remítase la presente por medio señalada para tal efecto. </w:t>
      </w:r>
      <w:r w:rsidRPr="00A42441">
        <w:rPr>
          <w:b/>
          <w:lang w:val="es-ES" w:eastAsia="es-ES"/>
        </w:rPr>
        <w:t>NOTIFÍQUESE</w:t>
      </w:r>
      <w:r w:rsidRPr="00A42441">
        <w:rPr>
          <w:lang w:val="es-ES" w:eastAsia="es-ES"/>
        </w:rPr>
        <w:t>.</w:t>
      </w:r>
    </w:p>
    <w:p w:rsidR="00093F4D" w:rsidRPr="00A42441" w:rsidRDefault="00093F4D" w:rsidP="00093F4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93F4D" w:rsidRPr="00A42441" w:rsidRDefault="00093F4D" w:rsidP="00093F4D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093F4D" w:rsidRPr="00717779" w:rsidRDefault="00093F4D" w:rsidP="00093F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093F4D" w:rsidRDefault="00093F4D" w:rsidP="00093F4D"/>
    <w:p w:rsidR="0000614C" w:rsidRDefault="0000614C"/>
    <w:sectPr w:rsidR="0000614C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D1" w:rsidRDefault="00004CD1">
      <w:pPr>
        <w:spacing w:after="0" w:line="240" w:lineRule="auto"/>
      </w:pPr>
      <w:r>
        <w:separator/>
      </w:r>
    </w:p>
  </w:endnote>
  <w:endnote w:type="continuationSeparator" w:id="0">
    <w:p w:rsidR="00004CD1" w:rsidRDefault="0000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B9535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B95356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B95356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B95356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3998363" wp14:editId="0352295C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004CD1" w:rsidP="00B05C30">
    <w:pPr>
      <w:pStyle w:val="Piedepgina"/>
    </w:pPr>
  </w:p>
  <w:p w:rsidR="00B05C30" w:rsidRPr="00523838" w:rsidRDefault="00004CD1" w:rsidP="00B05C30">
    <w:pPr>
      <w:pStyle w:val="Piedepgina"/>
    </w:pPr>
  </w:p>
  <w:p w:rsidR="007D4A17" w:rsidRDefault="00004CD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D1" w:rsidRDefault="00004CD1">
      <w:pPr>
        <w:spacing w:after="0" w:line="240" w:lineRule="auto"/>
      </w:pPr>
      <w:r>
        <w:separator/>
      </w:r>
    </w:p>
  </w:footnote>
  <w:footnote w:type="continuationSeparator" w:id="0">
    <w:p w:rsidR="00004CD1" w:rsidRDefault="00004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4D"/>
    <w:rsid w:val="00004CD1"/>
    <w:rsid w:val="0000614C"/>
    <w:rsid w:val="00093F4D"/>
    <w:rsid w:val="003F6DF0"/>
    <w:rsid w:val="00B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3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F4D"/>
  </w:style>
  <w:style w:type="paragraph" w:styleId="NormalWeb">
    <w:name w:val="Normal (Web)"/>
    <w:basedOn w:val="Normal"/>
    <w:uiPriority w:val="99"/>
    <w:unhideWhenUsed/>
    <w:rsid w:val="0009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3F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F4D"/>
  </w:style>
  <w:style w:type="paragraph" w:styleId="NormalWeb">
    <w:name w:val="Normal (Web)"/>
    <w:basedOn w:val="Normal"/>
    <w:uiPriority w:val="99"/>
    <w:unhideWhenUsed/>
    <w:rsid w:val="0009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2017-08-17T20:47:00Z</cp:lastPrinted>
  <dcterms:created xsi:type="dcterms:W3CDTF">2017-08-17T20:35:00Z</dcterms:created>
  <dcterms:modified xsi:type="dcterms:W3CDTF">2017-09-14T17:27:00Z</dcterms:modified>
</cp:coreProperties>
</file>