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392442" w:rsidTr="00031B01">
        <w:tc>
          <w:tcPr>
            <w:tcW w:w="2881" w:type="dxa"/>
            <w:hideMark/>
          </w:tcPr>
          <w:p w:rsidR="00392442" w:rsidRDefault="00392442" w:rsidP="00031B01">
            <w:pPr>
              <w:rPr>
                <w:rFonts w:cs="Times New Roman"/>
              </w:rPr>
            </w:pPr>
          </w:p>
        </w:tc>
        <w:tc>
          <w:tcPr>
            <w:tcW w:w="3096" w:type="dxa"/>
            <w:hideMark/>
          </w:tcPr>
          <w:p w:rsidR="00392442" w:rsidRDefault="00392442" w:rsidP="0003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916971" wp14:editId="1E86CB80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2" name="Imagen 2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92442" w:rsidRDefault="00392442" w:rsidP="00031B01">
            <w:pPr>
              <w:spacing w:after="0"/>
              <w:rPr>
                <w:rFonts w:cs="Times New Roman"/>
              </w:rPr>
            </w:pPr>
          </w:p>
        </w:tc>
      </w:tr>
      <w:tr w:rsidR="00392442" w:rsidRPr="0077394A" w:rsidTr="00031B01">
        <w:tc>
          <w:tcPr>
            <w:tcW w:w="8859" w:type="dxa"/>
            <w:gridSpan w:val="3"/>
            <w:hideMark/>
          </w:tcPr>
          <w:p w:rsidR="00392442" w:rsidRPr="0077394A" w:rsidRDefault="00392442" w:rsidP="00031B01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739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392442" w:rsidRPr="0077394A" w:rsidRDefault="00392442" w:rsidP="0003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77394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392442" w:rsidRPr="0077394A" w:rsidRDefault="00392442" w:rsidP="0039244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B7171" w:rsidRDefault="00392442" w:rsidP="002B7171">
      <w:pPr>
        <w:pStyle w:val="Textoindependiente"/>
        <w:spacing w:line="276" w:lineRule="auto"/>
      </w:pPr>
      <w:r w:rsidRPr="00392442">
        <w:rPr>
          <w:b/>
        </w:rPr>
        <w:t xml:space="preserve">RESOLUCIÓN NÚMERO NOVENTA Y CUATRO, NÚMERO CORRELATIVO MIGOB-2017-0091. UNIDAD DE ACCESO A LA INFORMACIÓN DEL MINISTERIO DE GOBERNACIÓN Y DESARROLLO TERRITORIAL. </w:t>
      </w:r>
      <w:r w:rsidRPr="00392442">
        <w:t xml:space="preserve">San Salvador, a las  once horas con treinta minutos del día doce de junio  de dos mil diecisiete. </w:t>
      </w:r>
      <w:r w:rsidRPr="00392442">
        <w:rPr>
          <w:b/>
        </w:rPr>
        <w:t>CONSIDERANDO: I.</w:t>
      </w:r>
      <w:r w:rsidRPr="00392442">
        <w:t xml:space="preserve"> Que habiéndose presentado solicitud a la  Unidad de Acceso a la Información  de esta Secretaria de Estado por:</w:t>
      </w:r>
      <w:r>
        <w:t xml:space="preserve"> </w:t>
      </w:r>
      <w:r w:rsidR="00553453">
        <w:rPr>
          <w:b/>
        </w:rPr>
        <w:t>---------------------------------------------------</w:t>
      </w:r>
      <w:bookmarkStart w:id="0" w:name="_GoBack"/>
      <w:bookmarkEnd w:id="0"/>
      <w:r>
        <w:rPr>
          <w:b/>
        </w:rPr>
        <w:t xml:space="preserve">, </w:t>
      </w:r>
      <w:r w:rsidRPr="0085071E">
        <w:rPr>
          <w:sz w:val="22"/>
          <w:szCs w:val="22"/>
        </w:rPr>
        <w:t>el día</w:t>
      </w:r>
      <w:r>
        <w:t xml:space="preserve"> 31</w:t>
      </w:r>
      <w:r w:rsidRPr="0085071E">
        <w:rPr>
          <w:sz w:val="22"/>
          <w:szCs w:val="22"/>
        </w:rPr>
        <w:t xml:space="preserve"> de</w:t>
      </w:r>
      <w:r>
        <w:t xml:space="preserve"> mayo </w:t>
      </w:r>
      <w:r w:rsidRPr="0085071E">
        <w:rPr>
          <w:bCs/>
          <w:sz w:val="22"/>
          <w:szCs w:val="22"/>
        </w:rPr>
        <w:t>del año 2017</w:t>
      </w:r>
      <w:r w:rsidRPr="0085071E">
        <w:rPr>
          <w:sz w:val="22"/>
          <w:szCs w:val="22"/>
        </w:rPr>
        <w:t>.</w:t>
      </w:r>
      <w:r>
        <w:t xml:space="preserve"> </w:t>
      </w:r>
      <w:r w:rsidRPr="0085071E">
        <w:rPr>
          <w:sz w:val="22"/>
          <w:szCs w:val="22"/>
        </w:rPr>
        <w:t>En la cual requiere:</w:t>
      </w:r>
      <w:r w:rsidR="004E4515">
        <w:t xml:space="preserve"> </w:t>
      </w:r>
      <w:r w:rsidR="004E4515" w:rsidRPr="004E4515">
        <w:rPr>
          <w:i/>
        </w:rPr>
        <w:t>“</w:t>
      </w:r>
      <w:r w:rsidRPr="004E4515">
        <w:rPr>
          <w:i/>
        </w:rPr>
        <w:t>1. Diagrama del proceso de recepción, notificación y entrega de paquetes.</w:t>
      </w:r>
      <w:r w:rsidR="004E4515" w:rsidRPr="004E4515">
        <w:rPr>
          <w:i/>
        </w:rPr>
        <w:t xml:space="preserve"> </w:t>
      </w:r>
      <w:r w:rsidRPr="004E4515">
        <w:rPr>
          <w:i/>
        </w:rPr>
        <w:t>2. Formularios, reportes relacionados al proceso de recepción, notificación y entrega de paquetes.3. Solicitar visita a instalaciones para verificar el proceso y entrevista con persona encargada.</w:t>
      </w:r>
      <w:r w:rsidR="004E4515" w:rsidRPr="004E4515">
        <w:rPr>
          <w:i/>
        </w:rPr>
        <w:t>”</w:t>
      </w:r>
      <w:r w:rsidR="004E4515">
        <w:rPr>
          <w:i/>
        </w:rPr>
        <w:t xml:space="preserve"> </w:t>
      </w:r>
      <w:r w:rsidR="004E4515" w:rsidRPr="0085071E">
        <w:rPr>
          <w:b/>
          <w:sz w:val="22"/>
          <w:szCs w:val="22"/>
        </w:rPr>
        <w:t>II</w:t>
      </w:r>
      <w:r w:rsidR="004E4515" w:rsidRPr="0085071E">
        <w:rPr>
          <w:sz w:val="22"/>
          <w:szCs w:val="22"/>
        </w:rPr>
        <w:t>.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="00FC1595">
        <w:t xml:space="preserve"> </w:t>
      </w:r>
      <w:r w:rsidR="00FC1595" w:rsidRPr="0085071E">
        <w:rPr>
          <w:b/>
          <w:sz w:val="22"/>
          <w:szCs w:val="22"/>
        </w:rPr>
        <w:t>III.</w:t>
      </w:r>
      <w:r w:rsidR="00FC1595" w:rsidRPr="0085071E">
        <w:rPr>
          <w:sz w:val="22"/>
          <w:szCs w:val="22"/>
        </w:rPr>
        <w:t xml:space="preserve"> Conforme artículo 70 de la LAIP</w:t>
      </w:r>
      <w:r w:rsidR="00FC1595">
        <w:t xml:space="preserve">, </w:t>
      </w:r>
      <w:r w:rsidR="00FC1595" w:rsidRPr="0085071E">
        <w:rPr>
          <w:sz w:val="22"/>
          <w:szCs w:val="22"/>
        </w:rPr>
        <w:t>se trasladó la solicitud</w:t>
      </w:r>
      <w:r w:rsidR="00FC1595">
        <w:t xml:space="preserve"> a la Dirección General de Correos la que informa: </w:t>
      </w:r>
      <w:r w:rsidR="00495A83" w:rsidRPr="00495A83">
        <w:rPr>
          <w:i/>
        </w:rPr>
        <w:t>“(…</w:t>
      </w:r>
      <w:r w:rsidR="00495A83">
        <w:rPr>
          <w:i/>
        </w:rPr>
        <w:t xml:space="preserve">)  en este punto no puede </w:t>
      </w:r>
      <w:r w:rsidR="00495A83" w:rsidRPr="00495A83">
        <w:rPr>
          <w:i/>
        </w:rPr>
        <w:t>otorgarse lo solicitado, en relación al ítem 24 de la declaración de información reservada, la cual anexo a este informe, en cuanto a la entrevista con la persona encargada, el señor Hugo Alexander Alvarado, Gerente de Operaciones Postales y Servicios Logísticos de esta Dirección General, está en la disponibilidad de recibir a la persona y/o personas que han hecho dicha petición el día martes 13 del presente año, a las 9:00 a.m., quien puede ser contactado al 2527-8852 o 2527-8825 (…</w:t>
      </w:r>
      <w:r w:rsidR="00495A83">
        <w:rPr>
          <w:i/>
        </w:rPr>
        <w:t>)</w:t>
      </w:r>
      <w:r w:rsidR="002B7171">
        <w:rPr>
          <w:i/>
        </w:rPr>
        <w:t xml:space="preserve"> </w:t>
      </w:r>
      <w:r w:rsidR="002B7171">
        <w:t xml:space="preserve"> </w:t>
      </w:r>
      <w:r w:rsidR="002B7171" w:rsidRPr="002B7171">
        <w:rPr>
          <w:b/>
        </w:rPr>
        <w:t>IV.</w:t>
      </w:r>
      <w:r w:rsidR="002622F8">
        <w:t xml:space="preserve"> </w:t>
      </w:r>
      <w:r w:rsidR="002B7171">
        <w:t>No obstante lo manifestado por la mencionada Dirección, la documentación que esta remite incluye la información que el solicitante peticiona (diagrama del proceso, detalle de formularios para la recepción, notificación y entrega de paquetes), por lo que al revisar dicha documentación no se observa que pueda encontrarse información clasificada como reservada o confidencial, por lo que procede conceder su acceso</w:t>
      </w:r>
      <w:r w:rsidR="002B7171" w:rsidRPr="00EC489D">
        <w:rPr>
          <w:i/>
        </w:rPr>
        <w:t>.</w:t>
      </w:r>
      <w:r w:rsidR="002B7171">
        <w:rPr>
          <w:i/>
        </w:rPr>
        <w:t xml:space="preserve"> </w:t>
      </w:r>
      <w:r w:rsidR="002B7171" w:rsidRPr="00BB3C4D">
        <w:rPr>
          <w:b/>
        </w:rPr>
        <w:t xml:space="preserve">POR TANTO, </w:t>
      </w:r>
      <w:r w:rsidR="002B7171">
        <w:t>conforme a los Arts. 1, 2, 18 y 86 inc. 3°</w:t>
      </w:r>
      <w:r w:rsidR="002B7171" w:rsidRPr="00BB3C4D">
        <w:t xml:space="preserve"> de la Constitución</w:t>
      </w:r>
      <w:r w:rsidR="002B7171">
        <w:t xml:space="preserve"> de la Republica, y los Arts. 2, </w:t>
      </w:r>
      <w:r w:rsidR="002B7171" w:rsidRPr="00BB3C4D">
        <w:t>7, 9, 50, 62 y 72 de la Ley de Acceso a la Información Pública, esta dependencia</w:t>
      </w:r>
      <w:r w:rsidR="002B7171" w:rsidRPr="00BB3C4D">
        <w:rPr>
          <w:b/>
        </w:rPr>
        <w:t xml:space="preserve">, RESUELVE: 1° </w:t>
      </w:r>
      <w:r w:rsidR="002B7171" w:rsidRPr="002B7171">
        <w:rPr>
          <w:b/>
        </w:rPr>
        <w:t>CONCEDER</w:t>
      </w:r>
      <w:r w:rsidR="002B7171" w:rsidRPr="00BB3C4D">
        <w:t xml:space="preserve"> el acceso a la información solicitada. 2° Remítase la presente por medio señalada para tal efecto. </w:t>
      </w:r>
      <w:r w:rsidR="002B7171" w:rsidRPr="00BB3C4D">
        <w:rPr>
          <w:b/>
        </w:rPr>
        <w:t>NOTIFÍQUESE</w:t>
      </w:r>
      <w:r w:rsidR="002B7171" w:rsidRPr="00BB3C4D">
        <w:t>.</w:t>
      </w:r>
    </w:p>
    <w:p w:rsidR="002B7171" w:rsidRDefault="002B7171" w:rsidP="002B7171">
      <w:pPr>
        <w:pStyle w:val="Textoindependiente"/>
        <w:spacing w:line="276" w:lineRule="auto"/>
      </w:pPr>
    </w:p>
    <w:p w:rsidR="002B7171" w:rsidRDefault="002B7171" w:rsidP="002B7171">
      <w:pPr>
        <w:pStyle w:val="Textoindependiente"/>
        <w:spacing w:line="276" w:lineRule="auto"/>
      </w:pPr>
    </w:p>
    <w:p w:rsidR="002B7171" w:rsidRPr="002B7171" w:rsidRDefault="002B7171" w:rsidP="002B7171">
      <w:pPr>
        <w:pStyle w:val="Textoindependiente"/>
        <w:spacing w:line="276" w:lineRule="auto"/>
        <w:rPr>
          <w:i/>
          <w:color w:val="000000"/>
          <w:lang w:bidi="es-ES"/>
        </w:rPr>
      </w:pPr>
    </w:p>
    <w:p w:rsidR="002B7171" w:rsidRPr="00BB3C4D" w:rsidRDefault="002B7171" w:rsidP="002B7171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lastRenderedPageBreak/>
        <w:t>JENNI VANESSA QUINTANILLA GARCÍA</w:t>
      </w:r>
    </w:p>
    <w:p w:rsidR="002B7171" w:rsidRPr="00B05C30" w:rsidRDefault="002B7171" w:rsidP="002B71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2B7171" w:rsidRPr="003504B6" w:rsidRDefault="002B7171" w:rsidP="002B7171">
      <w:pPr>
        <w:rPr>
          <w:lang w:val="es-ES_tradnl"/>
        </w:rPr>
      </w:pPr>
    </w:p>
    <w:p w:rsidR="002B7171" w:rsidRPr="00A96BA1" w:rsidRDefault="002B7171" w:rsidP="002B7171">
      <w:pPr>
        <w:rPr>
          <w:lang w:val="es-ES_tradnl"/>
        </w:rPr>
      </w:pPr>
    </w:p>
    <w:p w:rsidR="002B7171" w:rsidRDefault="002B7171" w:rsidP="002B7171"/>
    <w:p w:rsidR="00FC1595" w:rsidRPr="002B7171" w:rsidRDefault="00FC1595" w:rsidP="00392442">
      <w:pPr>
        <w:jc w:val="both"/>
        <w:rPr>
          <w:rFonts w:ascii="Times New Roman" w:eastAsia="Times New Roman" w:hAnsi="Times New Roman" w:cs="Times New Roman"/>
          <w:lang w:eastAsia="es-ES"/>
        </w:rPr>
      </w:pPr>
    </w:p>
    <w:p w:rsidR="00392442" w:rsidRPr="00495A83" w:rsidRDefault="00392442">
      <w:pPr>
        <w:jc w:val="both"/>
        <w:rPr>
          <w:b/>
          <w:i/>
        </w:rPr>
      </w:pPr>
    </w:p>
    <w:sectPr w:rsidR="00392442" w:rsidRPr="00495A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42"/>
    <w:rsid w:val="002622F8"/>
    <w:rsid w:val="002B7171"/>
    <w:rsid w:val="00392442"/>
    <w:rsid w:val="00495A83"/>
    <w:rsid w:val="004E4515"/>
    <w:rsid w:val="00553453"/>
    <w:rsid w:val="007A0575"/>
    <w:rsid w:val="00D36742"/>
    <w:rsid w:val="00F04F1A"/>
    <w:rsid w:val="00F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4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independiente">
    <w:name w:val="Body Text"/>
    <w:basedOn w:val="Normal"/>
    <w:link w:val="TextoindependienteCar"/>
    <w:rsid w:val="002B71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71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4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independiente">
    <w:name w:val="Body Text"/>
    <w:basedOn w:val="Normal"/>
    <w:link w:val="TextoindependienteCar"/>
    <w:rsid w:val="002B71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717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2017-06-12T20:10:00Z</cp:lastPrinted>
  <dcterms:created xsi:type="dcterms:W3CDTF">2017-06-12T17:46:00Z</dcterms:created>
  <dcterms:modified xsi:type="dcterms:W3CDTF">2017-09-14T16:23:00Z</dcterms:modified>
</cp:coreProperties>
</file>