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E934CD" w:rsidTr="00031B01">
        <w:tc>
          <w:tcPr>
            <w:tcW w:w="2881" w:type="dxa"/>
            <w:hideMark/>
          </w:tcPr>
          <w:p w:rsidR="00E934CD" w:rsidRDefault="00E934CD" w:rsidP="00031B01">
            <w:pPr>
              <w:rPr>
                <w:rFonts w:cs="Times New Roman"/>
              </w:rPr>
            </w:pPr>
          </w:p>
        </w:tc>
        <w:tc>
          <w:tcPr>
            <w:tcW w:w="3096" w:type="dxa"/>
            <w:hideMark/>
          </w:tcPr>
          <w:p w:rsidR="00E934CD" w:rsidRDefault="00E934CD" w:rsidP="00031B01">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51C18E67" wp14:editId="0980F956">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E934CD" w:rsidRDefault="00E934CD" w:rsidP="00031B01">
            <w:pPr>
              <w:spacing w:after="0"/>
              <w:rPr>
                <w:rFonts w:cs="Times New Roman"/>
              </w:rPr>
            </w:pPr>
          </w:p>
        </w:tc>
      </w:tr>
      <w:tr w:rsidR="00E934CD" w:rsidRPr="0077394A" w:rsidTr="00031B01">
        <w:tc>
          <w:tcPr>
            <w:tcW w:w="8859" w:type="dxa"/>
            <w:gridSpan w:val="3"/>
            <w:hideMark/>
          </w:tcPr>
          <w:p w:rsidR="00E934CD" w:rsidRPr="0077394A" w:rsidRDefault="00E934CD" w:rsidP="00031B01">
            <w:pPr>
              <w:spacing w:after="0" w:line="240" w:lineRule="auto"/>
              <w:ind w:right="-361"/>
              <w:jc w:val="center"/>
              <w:rPr>
                <w:rFonts w:ascii="Times New Roman" w:eastAsia="Times New Roman" w:hAnsi="Times New Roman" w:cs="Times New Roman"/>
                <w:b/>
                <w:noProof/>
                <w:sz w:val="24"/>
                <w:szCs w:val="24"/>
                <w:lang w:val="es-ES" w:eastAsia="es-ES"/>
              </w:rPr>
            </w:pPr>
            <w:r w:rsidRPr="0077394A">
              <w:rPr>
                <w:rFonts w:ascii="Times New Roman" w:eastAsia="Times New Roman" w:hAnsi="Times New Roman" w:cs="Times New Roman"/>
                <w:b/>
                <w:noProof/>
                <w:sz w:val="24"/>
                <w:szCs w:val="24"/>
                <w:lang w:val="es-ES" w:eastAsia="es-ES"/>
              </w:rPr>
              <w:t>MINISTERIO DE GOBERNACIÓN Y DESARROLLO TERRITORIAL</w:t>
            </w:r>
          </w:p>
          <w:p w:rsidR="00E934CD" w:rsidRPr="0077394A" w:rsidRDefault="00E934CD" w:rsidP="00031B01">
            <w:pPr>
              <w:spacing w:after="0" w:line="240" w:lineRule="auto"/>
              <w:jc w:val="center"/>
              <w:rPr>
                <w:rFonts w:ascii="Times New Roman" w:eastAsia="Times New Roman" w:hAnsi="Times New Roman" w:cs="Times New Roman"/>
                <w:noProof/>
                <w:sz w:val="24"/>
                <w:szCs w:val="24"/>
                <w:lang w:val="es-ES" w:eastAsia="es-ES"/>
              </w:rPr>
            </w:pPr>
            <w:r w:rsidRPr="0077394A">
              <w:rPr>
                <w:rFonts w:ascii="Times New Roman" w:eastAsia="Times New Roman" w:hAnsi="Times New Roman" w:cs="Times New Roman"/>
                <w:b/>
                <w:noProof/>
                <w:sz w:val="24"/>
                <w:szCs w:val="24"/>
                <w:lang w:val="es-ES" w:eastAsia="es-ES"/>
              </w:rPr>
              <w:t>REPÚBLICA DE EL SALVADOR, AMÉRICA CENTRAL</w:t>
            </w:r>
          </w:p>
        </w:tc>
      </w:tr>
    </w:tbl>
    <w:p w:rsidR="00E934CD" w:rsidRPr="0077394A" w:rsidRDefault="00E934CD" w:rsidP="00E934CD">
      <w:pPr>
        <w:spacing w:after="0" w:line="240" w:lineRule="auto"/>
        <w:ind w:right="20"/>
        <w:jc w:val="both"/>
        <w:rPr>
          <w:rFonts w:ascii="Times New Roman" w:eastAsia="Times New Roman" w:hAnsi="Times New Roman" w:cs="Times New Roman"/>
          <w:b/>
          <w:sz w:val="24"/>
          <w:szCs w:val="24"/>
          <w:lang w:val="es-ES" w:eastAsia="es-ES"/>
        </w:rPr>
      </w:pPr>
    </w:p>
    <w:p w:rsidR="00E934CD" w:rsidRPr="00260324" w:rsidRDefault="00E934CD" w:rsidP="0085071E">
      <w:pPr>
        <w:spacing w:line="240" w:lineRule="auto"/>
        <w:jc w:val="both"/>
        <w:rPr>
          <w:rFonts w:ascii="Times New Roman" w:hAnsi="Times New Roman" w:cs="Times New Roman"/>
          <w:b/>
        </w:rPr>
      </w:pPr>
      <w:r w:rsidRPr="0085071E">
        <w:rPr>
          <w:rFonts w:ascii="Times New Roman" w:eastAsia="Times New Roman" w:hAnsi="Times New Roman" w:cs="Times New Roman"/>
          <w:b/>
          <w:lang w:val="es-ES" w:eastAsia="es-ES"/>
        </w:rPr>
        <w:t>RESOLUCIÓN NÚMER</w:t>
      </w:r>
      <w:r w:rsidR="0022323E">
        <w:rPr>
          <w:rFonts w:ascii="Times New Roman" w:eastAsia="Times New Roman" w:hAnsi="Times New Roman" w:cs="Times New Roman"/>
          <w:b/>
          <w:lang w:val="es-ES" w:eastAsia="es-ES"/>
        </w:rPr>
        <w:t>O NOVENTA Y UNO</w:t>
      </w:r>
      <w:r w:rsidRPr="0085071E">
        <w:rPr>
          <w:rFonts w:ascii="Times New Roman" w:eastAsia="Times New Roman" w:hAnsi="Times New Roman" w:cs="Times New Roman"/>
          <w:b/>
          <w:lang w:val="es-ES" w:eastAsia="es-ES"/>
        </w:rPr>
        <w:t xml:space="preserve">, NÚMERO CORRELATIVO </w:t>
      </w:r>
      <w:r w:rsidRPr="0085071E">
        <w:rPr>
          <w:rFonts w:ascii="Times New Roman" w:hAnsi="Times New Roman" w:cs="Times New Roman"/>
          <w:b/>
        </w:rPr>
        <w:t>MIGOB-2017-0063</w:t>
      </w:r>
      <w:r w:rsidRPr="0085071E">
        <w:rPr>
          <w:rFonts w:ascii="Times New Roman" w:eastAsia="Times New Roman" w:hAnsi="Times New Roman" w:cs="Times New Roman"/>
          <w:b/>
          <w:lang w:val="es-ES" w:eastAsia="es-ES"/>
        </w:rPr>
        <w:t xml:space="preserve">.UNIDAD DE ACCESO A LA INFORMACIÓN DEL MINISTERIO DE GOBERNACIÓN Y DESARROLLO TERRITORIAL. </w:t>
      </w:r>
      <w:r w:rsidRPr="0085071E">
        <w:rPr>
          <w:rFonts w:ascii="Times New Roman" w:eastAsia="Times New Roman" w:hAnsi="Times New Roman" w:cs="Times New Roman"/>
          <w:lang w:val="es-ES" w:eastAsia="es-ES"/>
        </w:rPr>
        <w:t xml:space="preserve">San Salvador, a las  trece con  horas con treinta minutos del día nueve de junio  de dos mil diecisiete. </w:t>
      </w:r>
      <w:r w:rsidRPr="0085071E">
        <w:rPr>
          <w:rFonts w:ascii="Times New Roman" w:eastAsia="Times New Roman" w:hAnsi="Times New Roman" w:cs="Times New Roman"/>
          <w:b/>
          <w:lang w:val="es-ES" w:eastAsia="es-ES"/>
        </w:rPr>
        <w:t>CONSIDERANDO:</w:t>
      </w:r>
      <w:r w:rsidRPr="0085071E">
        <w:rPr>
          <w:rFonts w:ascii="Times New Roman" w:eastAsia="Times New Roman" w:hAnsi="Times New Roman" w:cs="Times New Roman"/>
          <w:lang w:val="es-ES" w:eastAsia="es-ES"/>
        </w:rPr>
        <w:t xml:space="preserve"> </w:t>
      </w:r>
      <w:r w:rsidRPr="0085071E">
        <w:rPr>
          <w:rFonts w:ascii="Times New Roman" w:eastAsia="Times New Roman" w:hAnsi="Times New Roman" w:cs="Times New Roman"/>
          <w:b/>
          <w:lang w:val="es-ES" w:eastAsia="es-ES"/>
        </w:rPr>
        <w:t>I.</w:t>
      </w:r>
      <w:r w:rsidRPr="0085071E">
        <w:rPr>
          <w:rFonts w:ascii="Times New Roman" w:eastAsia="Times New Roman" w:hAnsi="Times New Roman" w:cs="Times New Roman"/>
          <w:lang w:val="es-ES" w:eastAsia="es-ES"/>
        </w:rPr>
        <w:t xml:space="preserve"> Que habiéndose presentado solicitud a la  Unidad de Acceso a la Información  de esta Secretaria de Estado por:</w:t>
      </w:r>
      <w:r w:rsidRPr="0085071E">
        <w:rPr>
          <w:rFonts w:ascii="Times New Roman" w:hAnsi="Times New Roman" w:cs="Times New Roman"/>
          <w:b/>
          <w:lang w:val="es-ES"/>
        </w:rPr>
        <w:t xml:space="preserve"> </w:t>
      </w:r>
      <w:r w:rsidR="00C61708">
        <w:rPr>
          <w:rFonts w:ascii="Times New Roman" w:hAnsi="Times New Roman" w:cs="Times New Roman"/>
          <w:b/>
        </w:rPr>
        <w:t>------------------------------------------</w:t>
      </w:r>
      <w:bookmarkStart w:id="0" w:name="_GoBack"/>
      <w:bookmarkEnd w:id="0"/>
      <w:r w:rsidRPr="0085071E">
        <w:rPr>
          <w:rFonts w:ascii="Times New Roman" w:hAnsi="Times New Roman" w:cs="Times New Roman"/>
          <w:b/>
        </w:rPr>
        <w:t xml:space="preserve">, </w:t>
      </w:r>
      <w:r w:rsidRPr="0085071E">
        <w:rPr>
          <w:rFonts w:ascii="Times New Roman" w:hAnsi="Times New Roman" w:cs="Times New Roman"/>
        </w:rPr>
        <w:t xml:space="preserve">el día </w:t>
      </w:r>
      <w:r w:rsidR="0085071E">
        <w:rPr>
          <w:rFonts w:ascii="Times New Roman" w:hAnsi="Times New Roman" w:cs="Times New Roman"/>
        </w:rPr>
        <w:t>26</w:t>
      </w:r>
      <w:r w:rsidRPr="0085071E">
        <w:rPr>
          <w:rFonts w:ascii="Times New Roman" w:hAnsi="Times New Roman" w:cs="Times New Roman"/>
        </w:rPr>
        <w:t xml:space="preserve"> de</w:t>
      </w:r>
      <w:r w:rsidR="0085071E">
        <w:rPr>
          <w:rFonts w:ascii="Times New Roman" w:hAnsi="Times New Roman" w:cs="Times New Roman"/>
        </w:rPr>
        <w:t xml:space="preserve"> abril</w:t>
      </w:r>
      <w:r w:rsidRPr="0085071E">
        <w:rPr>
          <w:rFonts w:ascii="Times New Roman" w:hAnsi="Times New Roman" w:cs="Times New Roman"/>
        </w:rPr>
        <w:t xml:space="preserve"> </w:t>
      </w:r>
      <w:r w:rsidRPr="0085071E">
        <w:rPr>
          <w:rFonts w:ascii="Times New Roman" w:eastAsia="Times New Roman" w:hAnsi="Times New Roman" w:cs="Times New Roman"/>
          <w:bCs/>
          <w:lang w:val="es-ES" w:eastAsia="es-ES"/>
        </w:rPr>
        <w:t>del año 2017</w:t>
      </w:r>
      <w:r w:rsidRPr="0085071E">
        <w:rPr>
          <w:rFonts w:ascii="Times New Roman" w:eastAsia="Times New Roman" w:hAnsi="Times New Roman" w:cs="Times New Roman"/>
          <w:lang w:val="es-ES" w:eastAsia="es-ES"/>
        </w:rPr>
        <w:t>. En la cual requiere: “</w:t>
      </w:r>
      <w:r w:rsidRPr="0085071E">
        <w:rPr>
          <w:rFonts w:ascii="Times New Roman" w:hAnsi="Times New Roman" w:cs="Times New Roman"/>
        </w:rPr>
        <w:t xml:space="preserve">1. expedientes y los documentos relacionados al seguimiento de organismos de </w:t>
      </w:r>
      <w:r w:rsidR="0085071E" w:rsidRPr="0085071E">
        <w:rPr>
          <w:rFonts w:ascii="Times New Roman" w:hAnsi="Times New Roman" w:cs="Times New Roman"/>
        </w:rPr>
        <w:t>seguridad</w:t>
      </w:r>
      <w:r w:rsidRPr="0085071E">
        <w:rPr>
          <w:rFonts w:ascii="Times New Roman" w:hAnsi="Times New Roman" w:cs="Times New Roman"/>
        </w:rPr>
        <w:t xml:space="preserve"> o </w:t>
      </w:r>
      <w:r w:rsidR="0085071E" w:rsidRPr="0085071E">
        <w:rPr>
          <w:rFonts w:ascii="Times New Roman" w:hAnsi="Times New Roman" w:cs="Times New Roman"/>
        </w:rPr>
        <w:t>inteligencia</w:t>
      </w:r>
      <w:r w:rsidRPr="0085071E">
        <w:rPr>
          <w:rFonts w:ascii="Times New Roman" w:hAnsi="Times New Roman" w:cs="Times New Roman"/>
        </w:rPr>
        <w:t xml:space="preserve"> de Estado, los cuales incluyen de tipo policial, militar o cualquier estructura de inteligencia dirigidos al periodista José Napoleón Gonzalez, Fundador y Director del Periódico "La Crónica del Pueblo", así como cualquier investigación que pudiese existir a partir de los años 50, desde su participación en Movimientos Estudiantiles de la UES y Círculos de Intelectuales que presentaran oposición a las dictaduras militares. (Me interesa particularme</w:t>
      </w:r>
      <w:r w:rsidR="0085071E">
        <w:rPr>
          <w:rFonts w:ascii="Times New Roman" w:hAnsi="Times New Roman" w:cs="Times New Roman"/>
        </w:rPr>
        <w:t xml:space="preserve">nte el periodo de los años 70) </w:t>
      </w:r>
      <w:r w:rsidRPr="0085071E">
        <w:rPr>
          <w:rFonts w:ascii="Times New Roman" w:hAnsi="Times New Roman" w:cs="Times New Roman"/>
        </w:rPr>
        <w:t xml:space="preserve">2. Listado de Funcionarios de esta Cartera de Estado, desde que se creó a la fecha, incluyendo las diferentes fusiones entre carteras o cambios de nombre que este ha tenido. Esta lista debe de contener el nombre completo de los funcionarios (Titulares, Directores y Jefaturas), el cargo desempeñado, y periodo de prestación de servicios de cada uno relacionado al nombre de la institución. </w:t>
      </w:r>
      <w:r w:rsidR="0085071E">
        <w:rPr>
          <w:rFonts w:ascii="Times New Roman" w:hAnsi="Times New Roman" w:cs="Times New Roman"/>
        </w:rPr>
        <w:t xml:space="preserve"> </w:t>
      </w:r>
      <w:r w:rsidRPr="0085071E">
        <w:rPr>
          <w:rFonts w:ascii="Times New Roman" w:hAnsi="Times New Roman" w:cs="Times New Roman"/>
        </w:rPr>
        <w:t xml:space="preserve">3. Si es posible incluir una reseña de los motivos por los que se les ha cambiado el nombre a la entidad o se fusionaron entre sí, y la delimitación de funciones en cada periodo.” </w:t>
      </w:r>
      <w:r w:rsidRPr="0085071E">
        <w:rPr>
          <w:rFonts w:ascii="Times New Roman" w:eastAsia="Times New Roman" w:hAnsi="Times New Roman" w:cs="Times New Roman"/>
          <w:b/>
          <w:lang w:eastAsia="es-ES"/>
        </w:rPr>
        <w:t>II</w:t>
      </w:r>
      <w:r w:rsidRPr="0085071E">
        <w:rPr>
          <w:rFonts w:ascii="Times New Roman" w:eastAsia="Times New Roman" w:hAnsi="Times New Roman" w:cs="Times New Roman"/>
          <w:lang w:eastAsia="es-ES"/>
        </w:rPr>
        <w:t xml:space="preserve">. </w:t>
      </w:r>
      <w:r w:rsidRPr="0085071E">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85071E">
        <w:rPr>
          <w:rFonts w:ascii="Times New Roman" w:eastAsia="Times New Roman" w:hAnsi="Times New Roman" w:cs="Times New Roman"/>
          <w:lang w:eastAsia="es-ES"/>
        </w:rPr>
        <w:t xml:space="preserve"> </w:t>
      </w:r>
      <w:r w:rsidRPr="0085071E">
        <w:rPr>
          <w:rFonts w:ascii="Times New Roman" w:eastAsia="Times New Roman" w:hAnsi="Times New Roman" w:cs="Times New Roman"/>
          <w:b/>
          <w:lang w:eastAsia="es-ES"/>
        </w:rPr>
        <w:t>III.</w:t>
      </w:r>
      <w:r w:rsidRPr="0085071E">
        <w:rPr>
          <w:rFonts w:ascii="Times New Roman" w:eastAsia="Times New Roman" w:hAnsi="Times New Roman" w:cs="Times New Roman"/>
          <w:lang w:eastAsia="es-ES"/>
        </w:rPr>
        <w:t xml:space="preserve"> Conforme artículo 70 de la LAIP, se trasladó la solicitud a la Dirección Jurídica y a la Dirección de Recursos Humanos y Bienestar Laboral, la primera en fecha  26 de mayo de 2017,  a través de Memorando referencia : MEM-DJ-246-2017, informa: “(…) hago de su conocimiento que: esta Dirección  no cuenta con información en sus archivos tanto digitales como físicos, desde esa fecha, si no únicamente con Libros de Acuerdos y Resoluciones desde el año 1999 a la fecha.” , por  otro lado la mencionada Dirección de Recursos Humanos remitió la información </w:t>
      </w:r>
      <w:r w:rsidR="0085071E" w:rsidRPr="0085071E">
        <w:rPr>
          <w:rFonts w:ascii="Times New Roman" w:eastAsia="Times New Roman" w:hAnsi="Times New Roman" w:cs="Times New Roman"/>
          <w:lang w:eastAsia="es-ES"/>
        </w:rPr>
        <w:t>relacionada en el número 2 del Considerando I de la presente</w:t>
      </w:r>
      <w:r w:rsidR="007B47C5">
        <w:rPr>
          <w:rFonts w:ascii="Times New Roman" w:eastAsia="Times New Roman" w:hAnsi="Times New Roman" w:cs="Times New Roman"/>
          <w:lang w:eastAsia="es-ES"/>
        </w:rPr>
        <w:t xml:space="preserve">, advirtiendo  sobre el </w:t>
      </w:r>
      <w:r w:rsidR="007B47C5" w:rsidRPr="007B47C5">
        <w:rPr>
          <w:rFonts w:ascii="Times New Roman" w:hAnsi="Times New Roman" w:cs="Times New Roman"/>
        </w:rPr>
        <w:t>Listado de funcionarios de esta Cartera de Estado que contiene el nombre completo del funcionario, el cargo desempeñado y el período de la prestación del servicio de cada uno. Se manda la información disponible a partir del año 2007</w:t>
      </w:r>
      <w:r w:rsidR="007B47C5">
        <w:rPr>
          <w:rFonts w:ascii="Times New Roman" w:eastAsia="Times New Roman" w:hAnsi="Times New Roman" w:cs="Times New Roman"/>
          <w:lang w:eastAsia="es-ES"/>
        </w:rPr>
        <w:t xml:space="preserve">,  y en relación al número 3 manifiesta: </w:t>
      </w:r>
      <w:r w:rsidR="007B47C5">
        <w:rPr>
          <w:rFonts w:ascii="Times New Roman" w:hAnsi="Times New Roman" w:cs="Times New Roman"/>
        </w:rPr>
        <w:t>“</w:t>
      </w:r>
      <w:r w:rsidR="0085071E" w:rsidRPr="0085071E">
        <w:rPr>
          <w:rFonts w:ascii="Times New Roman" w:hAnsi="Times New Roman" w:cs="Times New Roman"/>
        </w:rPr>
        <w:t>(…)</w:t>
      </w:r>
      <w:r w:rsidR="007B47C5">
        <w:rPr>
          <w:rFonts w:ascii="Times New Roman" w:hAnsi="Times New Roman" w:cs="Times New Roman"/>
        </w:rPr>
        <w:t xml:space="preserve"> </w:t>
      </w:r>
      <w:r w:rsidR="0085071E" w:rsidRPr="0085071E">
        <w:rPr>
          <w:rFonts w:ascii="Times New Roman" w:hAnsi="Times New Roman" w:cs="Times New Roman"/>
        </w:rPr>
        <w:t>es información no existente en esta Dirección.</w:t>
      </w:r>
      <w:r w:rsidR="0022323E">
        <w:rPr>
          <w:rFonts w:ascii="Times New Roman" w:hAnsi="Times New Roman" w:cs="Times New Roman"/>
        </w:rPr>
        <w:t>”.</w:t>
      </w:r>
      <w:r w:rsidR="0085071E">
        <w:rPr>
          <w:rFonts w:ascii="Times New Roman" w:hAnsi="Times New Roman" w:cs="Times New Roman"/>
        </w:rPr>
        <w:t xml:space="preserve">  </w:t>
      </w:r>
      <w:r w:rsidRPr="007B47C5">
        <w:rPr>
          <w:rStyle w:val="Textoennegrita"/>
          <w:rFonts w:ascii="Times New Roman" w:hAnsi="Times New Roman" w:cs="Times New Roman"/>
        </w:rPr>
        <w:t>IV.</w:t>
      </w:r>
      <w:r>
        <w:rPr>
          <w:rStyle w:val="Textoennegrita"/>
        </w:rPr>
        <w:t xml:space="preserve"> </w:t>
      </w:r>
      <w:r w:rsidRPr="0085071E">
        <w:rPr>
          <w:rStyle w:val="Textoennegrita"/>
          <w:rFonts w:ascii="Times New Roman" w:hAnsi="Times New Roman" w:cs="Times New Roman"/>
          <w:b w:val="0"/>
        </w:rPr>
        <w:t>Que conforme a lo expresa</w:t>
      </w:r>
      <w:r w:rsidR="0085071E" w:rsidRPr="0085071E">
        <w:rPr>
          <w:rStyle w:val="Textoennegrita"/>
          <w:rFonts w:ascii="Times New Roman" w:hAnsi="Times New Roman" w:cs="Times New Roman"/>
          <w:b w:val="0"/>
        </w:rPr>
        <w:t>do por la Dirección Jurídica</w:t>
      </w:r>
      <w:r w:rsidRPr="0085071E">
        <w:rPr>
          <w:rStyle w:val="Textoennegrita"/>
          <w:rFonts w:ascii="Times New Roman" w:hAnsi="Times New Roman" w:cs="Times New Roman"/>
          <w:b w:val="0"/>
        </w:rPr>
        <w:t xml:space="preserve"> es menester citar el Art. 62 de la citada ley, el cual manifiesta: “Los entes obligados deberán entregar únicamente información que se encuentre en su poder (…)”, en ese sentido, al no poseer tales documentos, la administración se exime de la responsabilidad de brindar acceso, pues no está bajo su custodia la información.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w:t>
      </w:r>
      <w:r w:rsidRPr="0085071E">
        <w:rPr>
          <w:rStyle w:val="Textoennegrita"/>
          <w:rFonts w:ascii="Times New Roman" w:hAnsi="Times New Roman" w:cs="Times New Roman"/>
        </w:rPr>
        <w:t xml:space="preserve"> </w:t>
      </w:r>
      <w:r w:rsidR="007B47C5">
        <w:rPr>
          <w:rStyle w:val="Textoennegrita"/>
          <w:rFonts w:ascii="Times New Roman" w:hAnsi="Times New Roman" w:cs="Times New Roman"/>
        </w:rPr>
        <w:t xml:space="preserve"> </w:t>
      </w:r>
      <w:r w:rsidR="007B47C5" w:rsidRPr="007B47C5">
        <w:rPr>
          <w:rStyle w:val="Textoennegrita"/>
          <w:rFonts w:ascii="Times New Roman" w:hAnsi="Times New Roman" w:cs="Times New Roman"/>
          <w:b w:val="0"/>
        </w:rPr>
        <w:t>En relación a  número 2</w:t>
      </w:r>
      <w:r w:rsidR="00807FA0">
        <w:rPr>
          <w:rStyle w:val="Textoennegrita"/>
          <w:rFonts w:ascii="Times New Roman" w:hAnsi="Times New Roman" w:cs="Times New Roman"/>
          <w:b w:val="0"/>
        </w:rPr>
        <w:t xml:space="preserve"> de la referida información solicitada</w:t>
      </w:r>
      <w:r w:rsidR="007B47C5" w:rsidRPr="007B47C5">
        <w:rPr>
          <w:rStyle w:val="Textoennegrita"/>
          <w:rFonts w:ascii="Times New Roman" w:hAnsi="Times New Roman" w:cs="Times New Roman"/>
          <w:b w:val="0"/>
        </w:rPr>
        <w:t xml:space="preserve">, se brinda la </w:t>
      </w:r>
      <w:r w:rsidR="007B47C5" w:rsidRPr="007B47C5">
        <w:rPr>
          <w:rStyle w:val="Textoennegrita"/>
          <w:rFonts w:ascii="Times New Roman" w:hAnsi="Times New Roman" w:cs="Times New Roman"/>
          <w:b w:val="0"/>
        </w:rPr>
        <w:lastRenderedPageBreak/>
        <w:t xml:space="preserve">información disponible en archivos </w:t>
      </w:r>
      <w:r w:rsidR="007B47C5">
        <w:rPr>
          <w:rStyle w:val="Textoennegrita"/>
          <w:rFonts w:ascii="Times New Roman" w:hAnsi="Times New Roman" w:cs="Times New Roman"/>
          <w:b w:val="0"/>
        </w:rPr>
        <w:t xml:space="preserve"> y en cuanto a número 3 de la información solicitada, esta  puede estar disponible públicamente, ya que en el Diario Oficial se publicó cada reforma o modificación de nombre que se vinculará a esta Cartera de Estado, vale citar el Art. 74 de la LAIP: </w:t>
      </w:r>
      <w:r w:rsidR="007B47C5">
        <w:t>“</w:t>
      </w:r>
      <w:r w:rsidR="007B47C5" w:rsidRPr="007B47C5">
        <w:rPr>
          <w:rFonts w:ascii="Times New Roman" w:hAnsi="Times New Roman" w:cs="Times New Roman"/>
        </w:rPr>
        <w:t>Los Oficiales de Información no darán trámite a las solicitudes de información: (…) b. Cuando la información se encuentre disponible públicamente, en este caso deberán indicar al solicitante el lugar donde se encuentra la información”</w:t>
      </w:r>
      <w:r w:rsidR="007B47C5">
        <w:rPr>
          <w:rFonts w:ascii="Times New Roman" w:hAnsi="Times New Roman" w:cs="Times New Roman"/>
        </w:rPr>
        <w:t>.  Respecto a número 1 de la información  solicita puede acudir a la Unidad de Acceso a la Información del Ministerio de Justicia y Seguridad, puesto que la Policía Nacional Civil, se encuentra adscrita a esa Cartera de Estado</w:t>
      </w:r>
      <w:r w:rsidR="00807FA0">
        <w:rPr>
          <w:rFonts w:ascii="Times New Roman" w:hAnsi="Times New Roman" w:cs="Times New Roman"/>
        </w:rPr>
        <w:t xml:space="preserve">, y a la Unidad de Acceso a la Información Pública del Ministerio de Defensa, puesto que es esta entidad la que maneja información sobre el tema militar. </w:t>
      </w:r>
      <w:r w:rsidR="007B47C5">
        <w:rPr>
          <w:rFonts w:ascii="Times New Roman" w:hAnsi="Times New Roman" w:cs="Times New Roman"/>
        </w:rPr>
        <w:t xml:space="preserve"> </w:t>
      </w:r>
      <w:r w:rsidRPr="0085071E">
        <w:rPr>
          <w:rFonts w:ascii="Times New Roman" w:eastAsia="Times New Roman" w:hAnsi="Times New Roman" w:cs="Times New Roman"/>
          <w:b/>
          <w:lang w:val="es-ES" w:eastAsia="es-ES"/>
        </w:rPr>
        <w:t xml:space="preserve">POR TANTO, </w:t>
      </w:r>
      <w:r w:rsidRPr="0085071E">
        <w:rPr>
          <w:rFonts w:ascii="Times New Roman" w:eastAsia="Times New Roman" w:hAnsi="Times New Roman" w:cs="Times New Roman"/>
          <w:lang w:val="es-ES" w:eastAsia="es-ES"/>
        </w:rPr>
        <w:t>conforme a los Arts. 1, 2, 6, 18 y 86 inc. 3° de la Constitución de la Republica, y con base Arts. 2, 7, 9, 50, 62, 68</w:t>
      </w:r>
      <w:r w:rsidR="00807FA0">
        <w:rPr>
          <w:rFonts w:ascii="Times New Roman" w:eastAsia="Times New Roman" w:hAnsi="Times New Roman" w:cs="Times New Roman"/>
          <w:lang w:val="es-ES" w:eastAsia="es-ES"/>
        </w:rPr>
        <w:t xml:space="preserve">, 72, </w:t>
      </w:r>
      <w:r w:rsidRPr="0085071E">
        <w:rPr>
          <w:rFonts w:ascii="Times New Roman" w:eastAsia="Times New Roman" w:hAnsi="Times New Roman" w:cs="Times New Roman"/>
          <w:lang w:val="es-ES" w:eastAsia="es-ES"/>
        </w:rPr>
        <w:t>73</w:t>
      </w:r>
      <w:r w:rsidR="00807FA0">
        <w:rPr>
          <w:rFonts w:ascii="Times New Roman" w:eastAsia="Times New Roman" w:hAnsi="Times New Roman" w:cs="Times New Roman"/>
          <w:lang w:val="es-ES" w:eastAsia="es-ES"/>
        </w:rPr>
        <w:t xml:space="preserve"> y 74</w:t>
      </w:r>
      <w:r w:rsidRPr="0085071E">
        <w:rPr>
          <w:rFonts w:ascii="Times New Roman" w:eastAsia="Times New Roman" w:hAnsi="Times New Roman" w:cs="Times New Roman"/>
          <w:lang w:val="es-ES" w:eastAsia="es-ES"/>
        </w:rPr>
        <w:t xml:space="preserve"> de la Ley de Acceso a la Información Pública, esta dependencia</w:t>
      </w:r>
      <w:r w:rsidRPr="0085071E">
        <w:rPr>
          <w:rFonts w:ascii="Times New Roman" w:eastAsia="Times New Roman" w:hAnsi="Times New Roman" w:cs="Times New Roman"/>
          <w:b/>
          <w:lang w:val="es-ES" w:eastAsia="es-ES"/>
        </w:rPr>
        <w:t xml:space="preserve">, RESUELVE: 1° </w:t>
      </w:r>
      <w:r w:rsidR="00807FA0" w:rsidRPr="00807FA0">
        <w:rPr>
          <w:rFonts w:ascii="Times New Roman" w:eastAsia="Times New Roman" w:hAnsi="Times New Roman" w:cs="Times New Roman"/>
          <w:b/>
          <w:lang w:val="es-ES" w:eastAsia="es-ES"/>
        </w:rPr>
        <w:t xml:space="preserve">DECLARAR LA INEXISTENCIA </w:t>
      </w:r>
      <w:r w:rsidRPr="0085071E">
        <w:rPr>
          <w:rFonts w:ascii="Times New Roman" w:eastAsia="Times New Roman" w:hAnsi="Times New Roman" w:cs="Times New Roman"/>
          <w:lang w:val="es-ES" w:eastAsia="es-ES"/>
        </w:rPr>
        <w:t xml:space="preserve">de </w:t>
      </w:r>
      <w:r w:rsidR="00807FA0">
        <w:rPr>
          <w:rFonts w:ascii="Times New Roman" w:eastAsia="Times New Roman" w:hAnsi="Times New Roman" w:cs="Times New Roman"/>
          <w:lang w:val="es-ES" w:eastAsia="es-ES"/>
        </w:rPr>
        <w:t>“</w:t>
      </w:r>
      <w:r w:rsidR="00807FA0" w:rsidRPr="0085071E">
        <w:rPr>
          <w:rFonts w:ascii="Times New Roman" w:hAnsi="Times New Roman" w:cs="Times New Roman"/>
        </w:rPr>
        <w:t>1. expedientes y los documentos relacionados al seguimiento de organismos de seguridad o inteligencia de Estado, los cuales incluyen de tipo policial, militar o cualquier estructura de inteligencia dirigidos al periodista José Napoleón Gonzalez, Fundador y Director del Periódico "La Crónica del Pueblo", así como cualquier investigación que pudiese existir a partir de los años 50, desde su participación en Movimientos Estudiantiles de la UES y Círculos de Intelectuales que presentaran oposición a las dictaduras militares.</w:t>
      </w:r>
      <w:r w:rsidR="00807FA0">
        <w:rPr>
          <w:rFonts w:ascii="Times New Roman" w:hAnsi="Times New Roman" w:cs="Times New Roman"/>
        </w:rPr>
        <w:t xml:space="preserve">”, </w:t>
      </w:r>
      <w:r w:rsidRPr="0085071E">
        <w:rPr>
          <w:rFonts w:ascii="Times New Roman" w:eastAsia="Times New Roman" w:hAnsi="Times New Roman" w:cs="Times New Roman"/>
          <w:lang w:val="es-ES" w:eastAsia="es-ES"/>
        </w:rPr>
        <w:t xml:space="preserve">al no encontrarse en los archivos de la </w:t>
      </w:r>
      <w:r w:rsidR="00807FA0">
        <w:rPr>
          <w:rFonts w:ascii="Times New Roman" w:eastAsia="Times New Roman" w:hAnsi="Times New Roman" w:cs="Times New Roman"/>
          <w:lang w:val="es-ES" w:eastAsia="es-ES"/>
        </w:rPr>
        <w:t xml:space="preserve">Dirección Jurídica.  </w:t>
      </w:r>
      <w:r w:rsidR="00807FA0" w:rsidRPr="0022323E">
        <w:rPr>
          <w:rFonts w:ascii="Times New Roman" w:eastAsia="Times New Roman" w:hAnsi="Times New Roman" w:cs="Times New Roman"/>
          <w:b/>
          <w:lang w:val="es-ES" w:eastAsia="es-ES"/>
        </w:rPr>
        <w:t>2°</w:t>
      </w:r>
      <w:r w:rsidR="00807FA0">
        <w:rPr>
          <w:rFonts w:ascii="Times New Roman" w:eastAsia="Times New Roman" w:hAnsi="Times New Roman" w:cs="Times New Roman"/>
          <w:lang w:val="es-ES" w:eastAsia="es-ES"/>
        </w:rPr>
        <w:t xml:space="preserve"> </w:t>
      </w:r>
      <w:r w:rsidR="00807FA0" w:rsidRPr="00807FA0">
        <w:rPr>
          <w:rFonts w:ascii="Times New Roman" w:eastAsia="Times New Roman" w:hAnsi="Times New Roman" w:cs="Times New Roman"/>
          <w:b/>
          <w:lang w:val="es-ES" w:eastAsia="es-ES"/>
        </w:rPr>
        <w:t xml:space="preserve">INSTRÚYASE </w:t>
      </w:r>
      <w:r w:rsidRPr="0085071E">
        <w:rPr>
          <w:rFonts w:ascii="Times New Roman" w:eastAsia="Times New Roman" w:hAnsi="Times New Roman" w:cs="Times New Roman"/>
          <w:lang w:val="es-ES" w:eastAsia="es-ES"/>
        </w:rPr>
        <w:t xml:space="preserve">a la solicitante que </w:t>
      </w:r>
      <w:r w:rsidR="00807FA0">
        <w:rPr>
          <w:rFonts w:ascii="Times New Roman" w:eastAsia="Times New Roman" w:hAnsi="Times New Roman" w:cs="Times New Roman"/>
          <w:lang w:val="es-ES" w:eastAsia="es-ES"/>
        </w:rPr>
        <w:t>en relación a: “</w:t>
      </w:r>
      <w:r w:rsidR="00807FA0" w:rsidRPr="0085071E">
        <w:rPr>
          <w:rFonts w:ascii="Times New Roman" w:hAnsi="Times New Roman" w:cs="Times New Roman"/>
        </w:rPr>
        <w:t>1. expedientes y los documentos relacionados al seguimiento de organismos de seguridad o inteligencia de Estado, los cuales incluyen de tipo policial, militar o cualquier estructura de inteligencia dirigidos al periodista José Napoleón Gonzalez, Fundador y Director del Periódico "La Crónica del Pueblo", así como cualquier investigación que pudiese existir a partir de los años 50, desde su participación en Movimientos Estudiantiles de la UES y Círculos de Intelectuales que presentaran oposi</w:t>
      </w:r>
      <w:r w:rsidR="0022323E">
        <w:rPr>
          <w:rFonts w:ascii="Times New Roman" w:hAnsi="Times New Roman" w:cs="Times New Roman"/>
        </w:rPr>
        <w:t>ción a las dictaduras militares</w:t>
      </w:r>
      <w:r w:rsidR="00807FA0">
        <w:rPr>
          <w:rFonts w:ascii="Times New Roman" w:hAnsi="Times New Roman" w:cs="Times New Roman"/>
        </w:rPr>
        <w:t xml:space="preserve">, </w:t>
      </w:r>
      <w:r w:rsidRPr="0085071E">
        <w:rPr>
          <w:rFonts w:ascii="Times New Roman" w:eastAsia="Times New Roman" w:hAnsi="Times New Roman" w:cs="Times New Roman"/>
          <w:lang w:val="es-ES" w:eastAsia="es-ES"/>
        </w:rPr>
        <w:t xml:space="preserve">puede acudir a la UAIP </w:t>
      </w:r>
      <w:r w:rsidR="00807FA0">
        <w:rPr>
          <w:rFonts w:ascii="Times New Roman" w:eastAsia="Times New Roman" w:hAnsi="Times New Roman" w:cs="Times New Roman"/>
          <w:lang w:val="es-ES" w:eastAsia="es-ES"/>
        </w:rPr>
        <w:t>del Ministe</w:t>
      </w:r>
      <w:r w:rsidR="008E728E">
        <w:rPr>
          <w:rFonts w:ascii="Times New Roman" w:eastAsia="Times New Roman" w:hAnsi="Times New Roman" w:cs="Times New Roman"/>
          <w:lang w:val="es-ES" w:eastAsia="es-ES"/>
        </w:rPr>
        <w:t xml:space="preserve">rio de Justicia y </w:t>
      </w:r>
      <w:r w:rsidR="00807FA0">
        <w:rPr>
          <w:rFonts w:ascii="Times New Roman" w:eastAsia="Times New Roman" w:hAnsi="Times New Roman" w:cs="Times New Roman"/>
          <w:lang w:val="es-ES" w:eastAsia="es-ES"/>
        </w:rPr>
        <w:t>a la UAIP del</w:t>
      </w:r>
      <w:r w:rsidR="008E728E">
        <w:rPr>
          <w:rFonts w:ascii="Times New Roman" w:eastAsia="Times New Roman" w:hAnsi="Times New Roman" w:cs="Times New Roman"/>
          <w:lang w:val="es-ES" w:eastAsia="es-ES"/>
        </w:rPr>
        <w:t xml:space="preserve"> Ministerio de Defensa Nacional.  </w:t>
      </w:r>
      <w:r w:rsidR="0022323E" w:rsidRPr="0022323E">
        <w:rPr>
          <w:rFonts w:ascii="Times New Roman" w:eastAsia="Times New Roman" w:hAnsi="Times New Roman" w:cs="Times New Roman"/>
          <w:b/>
          <w:lang w:val="es-ES" w:eastAsia="es-ES"/>
        </w:rPr>
        <w:t>3°</w:t>
      </w:r>
      <w:r w:rsidR="0022323E">
        <w:rPr>
          <w:rFonts w:ascii="Times New Roman" w:eastAsia="Times New Roman" w:hAnsi="Times New Roman" w:cs="Times New Roman"/>
          <w:b/>
          <w:lang w:val="es-ES" w:eastAsia="es-ES"/>
        </w:rPr>
        <w:t xml:space="preserve"> CONCEDER </w:t>
      </w:r>
      <w:r w:rsidR="0022323E" w:rsidRPr="0022323E">
        <w:rPr>
          <w:rFonts w:ascii="Times New Roman" w:eastAsia="Times New Roman" w:hAnsi="Times New Roman" w:cs="Times New Roman"/>
          <w:lang w:val="es-ES" w:eastAsia="es-ES"/>
        </w:rPr>
        <w:t xml:space="preserve">el acceso a la información relacionada </w:t>
      </w:r>
      <w:r w:rsidR="0022323E">
        <w:rPr>
          <w:rFonts w:ascii="Times New Roman" w:eastAsia="Times New Roman" w:hAnsi="Times New Roman" w:cs="Times New Roman"/>
          <w:lang w:val="es-ES" w:eastAsia="es-ES"/>
        </w:rPr>
        <w:t>a “</w:t>
      </w:r>
      <w:r w:rsidR="0022323E" w:rsidRPr="0085071E">
        <w:rPr>
          <w:rFonts w:ascii="Times New Roman" w:hAnsi="Times New Roman" w:cs="Times New Roman"/>
        </w:rPr>
        <w:t>Listado de Funcionarios de esta Cartera de Estado, desde que se creó a la fecha, incluyendo las diferentes fusiones entre carteras o cambios de nombre que este ha tenido. Esta lista debe de contener el nombre completo de los funcionarios (Titulares, Directores y Jefaturas), el cargo desempeñado, y periodo de prestación de servicios de cada uno relacion</w:t>
      </w:r>
      <w:r w:rsidR="0022323E">
        <w:rPr>
          <w:rFonts w:ascii="Times New Roman" w:hAnsi="Times New Roman" w:cs="Times New Roman"/>
        </w:rPr>
        <w:t xml:space="preserve">ado al nombre de la institución”, en el sentido establecido en el Considerando III de la presente. </w:t>
      </w:r>
      <w:r w:rsidR="0022323E" w:rsidRPr="0022323E">
        <w:rPr>
          <w:rFonts w:ascii="Times New Roman" w:hAnsi="Times New Roman" w:cs="Times New Roman"/>
          <w:b/>
        </w:rPr>
        <w:t xml:space="preserve"> 4° </w:t>
      </w:r>
      <w:r w:rsidR="0022323E">
        <w:rPr>
          <w:rFonts w:ascii="Times New Roman" w:hAnsi="Times New Roman" w:cs="Times New Roman"/>
          <w:b/>
        </w:rPr>
        <w:t xml:space="preserve">INSTRÚYASE </w:t>
      </w:r>
      <w:r w:rsidR="0022323E" w:rsidRPr="0022323E">
        <w:rPr>
          <w:rFonts w:ascii="Times New Roman" w:hAnsi="Times New Roman" w:cs="Times New Roman"/>
        </w:rPr>
        <w:t xml:space="preserve">a la solicitante visitar el sitio web del Diario Oficial para acceder a información publicada sobre </w:t>
      </w:r>
      <w:r w:rsidR="00260324">
        <w:rPr>
          <w:rFonts w:ascii="Times New Roman" w:hAnsi="Times New Roman" w:cs="Times New Roman"/>
        </w:rPr>
        <w:t>“</w:t>
      </w:r>
      <w:r w:rsidR="0022323E" w:rsidRPr="0022323E">
        <w:rPr>
          <w:rFonts w:ascii="Times New Roman" w:hAnsi="Times New Roman" w:cs="Times New Roman"/>
        </w:rPr>
        <w:t>los motivos por los que se les ha cambiado el nombre a la entidad o se fusionaron entre sí, y la delimitación de funciones en cada periodo</w:t>
      </w:r>
      <w:r w:rsidR="00260324">
        <w:rPr>
          <w:rFonts w:ascii="Times New Roman" w:hAnsi="Times New Roman" w:cs="Times New Roman"/>
        </w:rPr>
        <w:t xml:space="preserve">”. </w:t>
      </w:r>
      <w:r w:rsidR="00260324">
        <w:rPr>
          <w:rFonts w:ascii="Times New Roman" w:eastAsia="Times New Roman" w:hAnsi="Times New Roman" w:cs="Times New Roman"/>
          <w:b/>
          <w:lang w:val="es-ES" w:eastAsia="es-ES"/>
        </w:rPr>
        <w:t>5</w:t>
      </w:r>
      <w:r w:rsidRPr="0085071E">
        <w:rPr>
          <w:rFonts w:ascii="Times New Roman" w:eastAsia="Times New Roman" w:hAnsi="Times New Roman" w:cs="Times New Roman"/>
          <w:b/>
          <w:lang w:val="es-ES" w:eastAsia="es-ES"/>
        </w:rPr>
        <w:t>°</w:t>
      </w:r>
      <w:r w:rsidRPr="0085071E">
        <w:rPr>
          <w:rFonts w:ascii="Times New Roman" w:eastAsia="Times New Roman" w:hAnsi="Times New Roman" w:cs="Times New Roman"/>
          <w:lang w:val="es-ES" w:eastAsia="es-ES"/>
        </w:rPr>
        <w:t xml:space="preserve"> Remítase la presente por medio señalada para tal efecto. </w:t>
      </w:r>
      <w:r w:rsidRPr="0085071E">
        <w:rPr>
          <w:rFonts w:ascii="Times New Roman" w:eastAsia="Times New Roman" w:hAnsi="Times New Roman" w:cs="Times New Roman"/>
          <w:b/>
          <w:lang w:val="es-ES" w:eastAsia="es-ES"/>
        </w:rPr>
        <w:t>NOTIFÍQUESE</w:t>
      </w:r>
      <w:r w:rsidRPr="0085071E">
        <w:rPr>
          <w:rFonts w:ascii="Times New Roman" w:eastAsia="Times New Roman" w:hAnsi="Times New Roman" w:cs="Times New Roman"/>
          <w:lang w:val="es-ES" w:eastAsia="es-ES"/>
        </w:rPr>
        <w:t>.</w:t>
      </w:r>
    </w:p>
    <w:p w:rsidR="00E934CD" w:rsidRPr="0085071E" w:rsidRDefault="00E934CD" w:rsidP="0085071E">
      <w:pPr>
        <w:spacing w:line="240" w:lineRule="auto"/>
        <w:rPr>
          <w:rFonts w:ascii="Times New Roman" w:eastAsia="Times New Roman" w:hAnsi="Times New Roman" w:cs="Times New Roman"/>
          <w:lang w:val="es-ES" w:eastAsia="es-ES"/>
        </w:rPr>
      </w:pPr>
    </w:p>
    <w:p w:rsidR="00E934CD" w:rsidRPr="0085071E" w:rsidRDefault="00E934CD" w:rsidP="0085071E">
      <w:pPr>
        <w:spacing w:line="240" w:lineRule="auto"/>
        <w:rPr>
          <w:rFonts w:ascii="Times New Roman" w:eastAsia="Times New Roman" w:hAnsi="Times New Roman" w:cs="Times New Roman"/>
          <w:lang w:val="es-ES" w:eastAsia="es-ES"/>
        </w:rPr>
      </w:pPr>
    </w:p>
    <w:p w:rsidR="00E934CD" w:rsidRPr="0085071E" w:rsidRDefault="00E934CD" w:rsidP="0085071E">
      <w:pPr>
        <w:spacing w:line="240" w:lineRule="auto"/>
        <w:rPr>
          <w:rFonts w:ascii="Times New Roman" w:eastAsia="Times New Roman" w:hAnsi="Times New Roman" w:cs="Times New Roman"/>
          <w:lang w:val="es-ES" w:eastAsia="es-ES"/>
        </w:rPr>
      </w:pPr>
    </w:p>
    <w:p w:rsidR="00E934CD" w:rsidRPr="0085071E" w:rsidRDefault="00E934CD" w:rsidP="0085071E">
      <w:pPr>
        <w:tabs>
          <w:tab w:val="left" w:pos="3418"/>
        </w:tabs>
        <w:spacing w:after="0" w:line="240" w:lineRule="auto"/>
        <w:jc w:val="center"/>
        <w:rPr>
          <w:rFonts w:ascii="Times New Roman" w:eastAsia="Times New Roman" w:hAnsi="Times New Roman" w:cs="Times New Roman"/>
          <w:b/>
          <w:lang w:val="es-ES_tradnl" w:eastAsia="es-ES_tradnl"/>
        </w:rPr>
      </w:pPr>
      <w:r w:rsidRPr="0085071E">
        <w:rPr>
          <w:rFonts w:ascii="Times New Roman" w:eastAsia="Times New Roman" w:hAnsi="Times New Roman" w:cs="Times New Roman"/>
          <w:b/>
          <w:lang w:val="es-ES_tradnl" w:eastAsia="es-ES_tradnl"/>
        </w:rPr>
        <w:t>JENNI VANESSA QUINTANILLA GARCÍA</w:t>
      </w:r>
    </w:p>
    <w:p w:rsidR="00E934CD" w:rsidRPr="00BB3C4D" w:rsidRDefault="00E934CD" w:rsidP="0085071E">
      <w:pPr>
        <w:spacing w:after="0" w:line="240" w:lineRule="auto"/>
        <w:jc w:val="center"/>
        <w:rPr>
          <w:rFonts w:ascii="Times New Roman" w:eastAsia="Times New Roman" w:hAnsi="Times New Roman" w:cs="Times New Roman"/>
          <w:b/>
          <w:sz w:val="24"/>
          <w:szCs w:val="24"/>
          <w:lang w:val="es-ES_tradnl" w:eastAsia="es-ES_tradnl"/>
        </w:rPr>
      </w:pPr>
      <w:r w:rsidRPr="00BB3C4D">
        <w:rPr>
          <w:rFonts w:ascii="Times New Roman" w:eastAsia="Times New Roman" w:hAnsi="Times New Roman" w:cs="Times New Roman"/>
          <w:b/>
          <w:sz w:val="24"/>
          <w:szCs w:val="24"/>
          <w:lang w:val="es-ES_tradnl" w:eastAsia="es-ES_tradnl"/>
        </w:rPr>
        <w:t>OFICIAL DE INFORMACIÓN AD-HONOREM</w:t>
      </w:r>
    </w:p>
    <w:p w:rsidR="00E934CD" w:rsidRPr="00BB3C4D" w:rsidRDefault="00E934CD" w:rsidP="0085071E">
      <w:pPr>
        <w:spacing w:line="240" w:lineRule="auto"/>
        <w:rPr>
          <w:sz w:val="24"/>
          <w:szCs w:val="24"/>
          <w:lang w:val="es-ES_tradnl"/>
        </w:rPr>
      </w:pPr>
    </w:p>
    <w:p w:rsidR="00E934CD" w:rsidRPr="00BB3C4D" w:rsidRDefault="00E934CD" w:rsidP="0085071E">
      <w:pPr>
        <w:spacing w:line="240" w:lineRule="auto"/>
        <w:rPr>
          <w:sz w:val="24"/>
          <w:szCs w:val="24"/>
          <w:lang w:val="es-ES_tradnl"/>
        </w:rPr>
      </w:pPr>
    </w:p>
    <w:p w:rsidR="00E934CD" w:rsidRDefault="00E934CD" w:rsidP="0085071E">
      <w:pPr>
        <w:spacing w:line="240" w:lineRule="auto"/>
      </w:pPr>
    </w:p>
    <w:p w:rsidR="00D36742" w:rsidRDefault="00D36742" w:rsidP="0085071E">
      <w:pPr>
        <w:spacing w:line="240" w:lineRule="auto"/>
      </w:pPr>
    </w:p>
    <w:sectPr w:rsidR="00D367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7347"/>
    <w:multiLevelType w:val="hybridMultilevel"/>
    <w:tmpl w:val="0588897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CD"/>
    <w:rsid w:val="0022323E"/>
    <w:rsid w:val="00260324"/>
    <w:rsid w:val="007B47C5"/>
    <w:rsid w:val="00807FA0"/>
    <w:rsid w:val="0085071E"/>
    <w:rsid w:val="008E728E"/>
    <w:rsid w:val="00C1179F"/>
    <w:rsid w:val="00C61708"/>
    <w:rsid w:val="00D36742"/>
    <w:rsid w:val="00E934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4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934CD"/>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E934CD"/>
    <w:rPr>
      <w:b/>
      <w:bCs/>
    </w:rPr>
  </w:style>
  <w:style w:type="paragraph" w:styleId="Prrafodelista">
    <w:name w:val="List Paragraph"/>
    <w:basedOn w:val="Normal"/>
    <w:uiPriority w:val="34"/>
    <w:qFormat/>
    <w:rsid w:val="0085071E"/>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2603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4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934CD"/>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E934CD"/>
    <w:rPr>
      <w:b/>
      <w:bCs/>
    </w:rPr>
  </w:style>
  <w:style w:type="paragraph" w:styleId="Prrafodelista">
    <w:name w:val="List Paragraph"/>
    <w:basedOn w:val="Normal"/>
    <w:uiPriority w:val="34"/>
    <w:qFormat/>
    <w:rsid w:val="0085071E"/>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2603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059">
      <w:bodyDiv w:val="1"/>
      <w:marLeft w:val="0"/>
      <w:marRight w:val="0"/>
      <w:marTop w:val="0"/>
      <w:marBottom w:val="0"/>
      <w:divBdr>
        <w:top w:val="none" w:sz="0" w:space="0" w:color="auto"/>
        <w:left w:val="none" w:sz="0" w:space="0" w:color="auto"/>
        <w:bottom w:val="none" w:sz="0" w:space="0" w:color="auto"/>
        <w:right w:val="none" w:sz="0" w:space="0" w:color="auto"/>
      </w:divBdr>
    </w:div>
    <w:div w:id="19437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1108</Words>
  <Characters>6096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2017-06-12T16:51:00Z</cp:lastPrinted>
  <dcterms:created xsi:type="dcterms:W3CDTF">2017-06-12T15:32:00Z</dcterms:created>
  <dcterms:modified xsi:type="dcterms:W3CDTF">2017-09-14T16:22:00Z</dcterms:modified>
</cp:coreProperties>
</file>