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44" w:rsidRDefault="00913C44" w:rsidP="0023407A">
      <w:r w:rsidRPr="00CD5B33">
        <w:rPr>
          <w:noProof/>
          <w:lang w:eastAsia="es-SV"/>
        </w:rPr>
        <w:drawing>
          <wp:anchor distT="0" distB="0" distL="114300" distR="114300" simplePos="0" relativeHeight="251661312" behindDoc="1" locked="0" layoutInCell="1" allowOverlap="1" wp14:anchorId="294C6EDF" wp14:editId="74462D10">
            <wp:simplePos x="0" y="0"/>
            <wp:positionH relativeFrom="margin">
              <wp:posOffset>1840230</wp:posOffset>
            </wp:positionH>
            <wp:positionV relativeFrom="margin">
              <wp:posOffset>-499745</wp:posOffset>
            </wp:positionV>
            <wp:extent cx="1819275" cy="1184910"/>
            <wp:effectExtent l="0" t="0" r="9525" b="0"/>
            <wp:wrapNone/>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1184910"/>
                    </a:xfrm>
                    <a:prstGeom prst="rect">
                      <a:avLst/>
                    </a:prstGeom>
                    <a:noFill/>
                  </pic:spPr>
                </pic:pic>
              </a:graphicData>
            </a:graphic>
            <wp14:sizeRelH relativeFrom="page">
              <wp14:pctWidth>0</wp14:pctWidth>
            </wp14:sizeRelH>
            <wp14:sizeRelV relativeFrom="page">
              <wp14:pctHeight>0</wp14:pctHeight>
            </wp14:sizeRelV>
          </wp:anchor>
        </w:drawing>
      </w:r>
    </w:p>
    <w:p w:rsidR="0023407A" w:rsidRDefault="0023407A" w:rsidP="0023407A"/>
    <w:tbl>
      <w:tblPr>
        <w:tblW w:w="0" w:type="auto"/>
        <w:tblLook w:val="01E0" w:firstRow="1" w:lastRow="1" w:firstColumn="1" w:lastColumn="1" w:noHBand="0" w:noVBand="0"/>
      </w:tblPr>
      <w:tblGrid>
        <w:gridCol w:w="2881"/>
        <w:gridCol w:w="2881"/>
        <w:gridCol w:w="2882"/>
      </w:tblGrid>
      <w:tr w:rsidR="00267D1E" w:rsidRPr="00CD5B33" w:rsidTr="00C45B4F">
        <w:tc>
          <w:tcPr>
            <w:tcW w:w="2881" w:type="dxa"/>
            <w:hideMark/>
          </w:tcPr>
          <w:p w:rsidR="00267D1E" w:rsidRPr="00CD5B33" w:rsidRDefault="00267D1E" w:rsidP="00C45B4F">
            <w:pPr>
              <w:rPr>
                <w:rFonts w:cs="Times New Roman"/>
              </w:rPr>
            </w:pPr>
          </w:p>
        </w:tc>
        <w:tc>
          <w:tcPr>
            <w:tcW w:w="2881" w:type="dxa"/>
            <w:hideMark/>
          </w:tcPr>
          <w:p w:rsidR="00267D1E" w:rsidRPr="00CD5B33" w:rsidRDefault="00267D1E" w:rsidP="00C45B4F">
            <w:pPr>
              <w:spacing w:after="0" w:line="240" w:lineRule="auto"/>
              <w:rPr>
                <w:rFonts w:ascii="Times New Roman" w:eastAsia="Times New Roman" w:hAnsi="Times New Roman" w:cs="Times New Roman"/>
                <w:lang w:val="es-ES" w:eastAsia="es-ES"/>
              </w:rPr>
            </w:pPr>
          </w:p>
        </w:tc>
        <w:tc>
          <w:tcPr>
            <w:tcW w:w="2882" w:type="dxa"/>
            <w:hideMark/>
          </w:tcPr>
          <w:p w:rsidR="00267D1E" w:rsidRPr="00CD5B33" w:rsidRDefault="00267D1E" w:rsidP="00C45B4F">
            <w:pPr>
              <w:spacing w:after="0"/>
              <w:rPr>
                <w:rFonts w:cs="Times New Roman"/>
              </w:rPr>
            </w:pPr>
          </w:p>
        </w:tc>
      </w:tr>
      <w:tr w:rsidR="00267D1E" w:rsidRPr="00CD5B33" w:rsidTr="00C45B4F">
        <w:tc>
          <w:tcPr>
            <w:tcW w:w="8644" w:type="dxa"/>
            <w:gridSpan w:val="3"/>
            <w:hideMark/>
          </w:tcPr>
          <w:p w:rsidR="00267D1E" w:rsidRPr="00CD5B33" w:rsidRDefault="00267D1E" w:rsidP="00C45B4F">
            <w:pPr>
              <w:spacing w:after="0" w:line="240" w:lineRule="auto"/>
              <w:ind w:right="-361"/>
              <w:jc w:val="center"/>
              <w:rPr>
                <w:rFonts w:ascii="Times New Roman" w:eastAsia="Times New Roman" w:hAnsi="Times New Roman" w:cs="Times New Roman"/>
                <w:b/>
                <w:noProof/>
                <w:lang w:val="es-ES" w:eastAsia="es-ES"/>
              </w:rPr>
            </w:pPr>
            <w:r w:rsidRPr="00CD5B33">
              <w:rPr>
                <w:rFonts w:ascii="Times New Roman" w:eastAsia="Times New Roman" w:hAnsi="Times New Roman" w:cs="Times New Roman"/>
                <w:b/>
                <w:noProof/>
                <w:lang w:val="es-ES" w:eastAsia="es-ES"/>
              </w:rPr>
              <w:t>MINISTERIO DE GOBERNACIÓN Y DESARROLLO TERRITORIAL</w:t>
            </w:r>
          </w:p>
          <w:p w:rsidR="00267D1E" w:rsidRPr="00CD5B33" w:rsidRDefault="00267D1E" w:rsidP="00C45B4F">
            <w:pPr>
              <w:spacing w:after="0" w:line="240" w:lineRule="auto"/>
              <w:jc w:val="center"/>
              <w:rPr>
                <w:rFonts w:ascii="Times New Roman" w:eastAsia="Times New Roman" w:hAnsi="Times New Roman" w:cs="Times New Roman"/>
                <w:noProof/>
                <w:lang w:val="es-ES" w:eastAsia="es-ES"/>
              </w:rPr>
            </w:pPr>
            <w:r w:rsidRPr="00CD5B33">
              <w:rPr>
                <w:rFonts w:ascii="Times New Roman" w:eastAsia="Times New Roman" w:hAnsi="Times New Roman" w:cs="Times New Roman"/>
                <w:b/>
                <w:noProof/>
                <w:lang w:val="es-ES" w:eastAsia="es-ES"/>
              </w:rPr>
              <w:t>REPÚBLICA DE EL SALVADOR, AMÉRICA CENTRAL</w:t>
            </w:r>
          </w:p>
        </w:tc>
      </w:tr>
    </w:tbl>
    <w:p w:rsidR="00913C44" w:rsidRPr="00CD5B33" w:rsidRDefault="00913C44" w:rsidP="00267D1E">
      <w:pPr>
        <w:spacing w:after="0" w:line="240" w:lineRule="auto"/>
        <w:ind w:right="20"/>
        <w:jc w:val="both"/>
        <w:rPr>
          <w:rFonts w:ascii="Times New Roman" w:eastAsia="Times New Roman" w:hAnsi="Times New Roman" w:cs="Times New Roman"/>
          <w:b/>
          <w:lang w:val="es-ES" w:eastAsia="es-ES"/>
        </w:rPr>
      </w:pPr>
    </w:p>
    <w:p w:rsidR="00267D1E" w:rsidRDefault="00073A5F" w:rsidP="006611F0">
      <w:pPr>
        <w:spacing w:after="0" w:line="240" w:lineRule="auto"/>
        <w:jc w:val="both"/>
        <w:rPr>
          <w:rFonts w:ascii="Times New Roman" w:hAnsi="Times New Roman" w:cs="Times New Roman"/>
          <w:lang w:val="es-ES" w:eastAsia="es-ES"/>
        </w:rPr>
      </w:pPr>
      <w:r>
        <w:rPr>
          <w:rFonts w:ascii="Times New Roman" w:hAnsi="Times New Roman" w:cs="Times New Roman"/>
          <w:b/>
          <w:lang w:val="es-ES" w:eastAsia="es-ES"/>
        </w:rPr>
        <w:t>RESOLUCIÓN NÚMERO SESENTA</w:t>
      </w:r>
      <w:r w:rsidR="00267D1E" w:rsidRPr="00073A5F">
        <w:rPr>
          <w:rFonts w:ascii="Times New Roman" w:hAnsi="Times New Roman" w:cs="Times New Roman"/>
          <w:b/>
          <w:lang w:val="es-ES" w:eastAsia="es-ES"/>
        </w:rPr>
        <w:t xml:space="preserve">, NÚMERO CORRELATIVO </w:t>
      </w:r>
      <w:r>
        <w:rPr>
          <w:rFonts w:ascii="Times New Roman" w:hAnsi="Times New Roman" w:cs="Times New Roman"/>
          <w:b/>
          <w:lang w:val="es-ES"/>
        </w:rPr>
        <w:t xml:space="preserve">MIGOBDT-2017-0058. </w:t>
      </w:r>
      <w:r w:rsidR="00267D1E" w:rsidRPr="00073A5F">
        <w:rPr>
          <w:rFonts w:ascii="Times New Roman" w:hAnsi="Times New Roman" w:cs="Times New Roman"/>
          <w:b/>
          <w:lang w:val="es-ES" w:eastAsia="es-ES"/>
        </w:rPr>
        <w:t xml:space="preserve">UNIDAD DE ACCESO A LA INFORMACIÓN DEL MINISTERIO DE GOBERNACIÓN Y DESARROLLO TERRITORIAL. </w:t>
      </w:r>
      <w:r w:rsidR="00267D1E" w:rsidRPr="00073A5F">
        <w:rPr>
          <w:rFonts w:ascii="Times New Roman" w:hAnsi="Times New Roman" w:cs="Times New Roman"/>
          <w:lang w:val="es-ES" w:eastAsia="es-ES"/>
        </w:rPr>
        <w:t>San Salvador, a las  ocho horas</w:t>
      </w:r>
      <w:r>
        <w:rPr>
          <w:rFonts w:ascii="Times New Roman" w:hAnsi="Times New Roman" w:cs="Times New Roman"/>
          <w:lang w:val="es-ES" w:eastAsia="es-ES"/>
        </w:rPr>
        <w:t xml:space="preserve"> y  veinte minutos del día cinco del mes de  mayo del año </w:t>
      </w:r>
      <w:r w:rsidR="00267D1E" w:rsidRPr="00073A5F">
        <w:rPr>
          <w:rFonts w:ascii="Times New Roman" w:hAnsi="Times New Roman" w:cs="Times New Roman"/>
          <w:lang w:val="es-ES" w:eastAsia="es-ES"/>
        </w:rPr>
        <w:t xml:space="preserve"> dos mil diecisiete. </w:t>
      </w:r>
      <w:r w:rsidR="00267D1E" w:rsidRPr="00073A5F">
        <w:rPr>
          <w:rFonts w:ascii="Times New Roman" w:hAnsi="Times New Roman" w:cs="Times New Roman"/>
          <w:b/>
          <w:lang w:val="es-ES" w:eastAsia="es-ES"/>
        </w:rPr>
        <w:t>CONSIDERANDO:</w:t>
      </w:r>
      <w:r w:rsidR="00267D1E" w:rsidRPr="00073A5F">
        <w:rPr>
          <w:rFonts w:ascii="Times New Roman" w:hAnsi="Times New Roman" w:cs="Times New Roman"/>
          <w:lang w:val="es-ES" w:eastAsia="es-ES"/>
        </w:rPr>
        <w:t xml:space="preserve"> I. Que habiéndose presentado solicitud a la Unidad de Acceso a la Información  de esta Secretaria de Estado por</w:t>
      </w:r>
      <w:r w:rsidR="00267D1E" w:rsidRPr="00073A5F">
        <w:rPr>
          <w:rFonts w:ascii="Times New Roman" w:hAnsi="Times New Roman" w:cs="Times New Roman"/>
          <w:b/>
          <w:lang w:val="es-ES" w:eastAsia="es-ES"/>
        </w:rPr>
        <w:t>:</w:t>
      </w:r>
      <w:r>
        <w:rPr>
          <w:rFonts w:ascii="Times New Roman" w:hAnsi="Times New Roman" w:cs="Times New Roman"/>
          <w:b/>
          <w:color w:val="333333"/>
          <w:sz w:val="21"/>
          <w:szCs w:val="21"/>
          <w:shd w:val="clear" w:color="auto" w:fill="FFFFFF"/>
        </w:rPr>
        <w:t xml:space="preserve"> </w:t>
      </w:r>
      <w:r w:rsidR="00887E62">
        <w:rPr>
          <w:rFonts w:ascii="Times New Roman" w:hAnsi="Times New Roman" w:cs="Times New Roman"/>
          <w:b/>
          <w:color w:val="333333"/>
          <w:sz w:val="21"/>
          <w:szCs w:val="21"/>
          <w:shd w:val="clear" w:color="auto" w:fill="FFFFFF"/>
        </w:rPr>
        <w:t>--------------------------------------------------------</w:t>
      </w:r>
      <w:bookmarkStart w:id="0" w:name="_GoBack"/>
      <w:bookmarkEnd w:id="0"/>
      <w:r>
        <w:rPr>
          <w:rFonts w:ascii="Times New Roman" w:hAnsi="Times New Roman" w:cs="Times New Roman"/>
          <w:b/>
          <w:color w:val="333333"/>
          <w:sz w:val="21"/>
          <w:szCs w:val="21"/>
          <w:shd w:val="clear" w:color="auto" w:fill="FFFFFF"/>
        </w:rPr>
        <w:t xml:space="preserve">,  </w:t>
      </w:r>
      <w:r>
        <w:rPr>
          <w:rFonts w:ascii="Times New Roman" w:hAnsi="Times New Roman" w:cs="Times New Roman"/>
          <w:color w:val="333333"/>
          <w:sz w:val="21"/>
          <w:szCs w:val="21"/>
          <w:shd w:val="clear" w:color="auto" w:fill="FFFFFF"/>
        </w:rPr>
        <w:t xml:space="preserve">el día cuatro del referido mes y año. </w:t>
      </w:r>
      <w:r w:rsidR="00267D1E" w:rsidRPr="00073A5F">
        <w:rPr>
          <w:rFonts w:ascii="Times New Roman" w:hAnsi="Times New Roman" w:cs="Times New Roman"/>
          <w:color w:val="333333"/>
          <w:sz w:val="21"/>
          <w:szCs w:val="21"/>
          <w:shd w:val="clear" w:color="auto" w:fill="FFFFFF"/>
        </w:rPr>
        <w:t>En la cual requiere: “El presupuesto destinado a Centros Penales desglosado por partidas pres</w:t>
      </w:r>
      <w:r w:rsidR="005657A6" w:rsidRPr="00073A5F">
        <w:rPr>
          <w:rFonts w:ascii="Times New Roman" w:hAnsi="Times New Roman" w:cs="Times New Roman"/>
          <w:color w:val="333333"/>
          <w:sz w:val="21"/>
          <w:szCs w:val="21"/>
          <w:shd w:val="clear" w:color="auto" w:fill="FFFFFF"/>
        </w:rPr>
        <w:t>upuestarias desde 200</w:t>
      </w:r>
      <w:r w:rsidR="00267D1E" w:rsidRPr="00073A5F">
        <w:rPr>
          <w:rFonts w:ascii="Times New Roman" w:hAnsi="Times New Roman" w:cs="Times New Roman"/>
          <w:color w:val="333333"/>
          <w:sz w:val="21"/>
          <w:szCs w:val="21"/>
          <w:shd w:val="clear" w:color="auto" w:fill="FFFFFF"/>
        </w:rPr>
        <w:t>7 hasta 2017.Presupuesto designado a cada centro penal desglosado por partidas presupuestaria desde 2007 hasta 2017.Cantidad de población privada de libertad en cada centro penal detallada por género desde 2007 hasta 2017.</w:t>
      </w:r>
      <w:r w:rsidR="00267D1E" w:rsidRPr="00073A5F">
        <w:rPr>
          <w:rStyle w:val="apple-converted-space"/>
          <w:rFonts w:ascii="Times New Roman" w:hAnsi="Times New Roman" w:cs="Times New Roman"/>
          <w:color w:val="333333"/>
          <w:sz w:val="21"/>
          <w:szCs w:val="21"/>
          <w:shd w:val="clear" w:color="auto" w:fill="FFFFFF"/>
        </w:rPr>
        <w:t> </w:t>
      </w:r>
      <w:r w:rsidR="00267D1E" w:rsidRPr="00073A5F">
        <w:rPr>
          <w:rFonts w:ascii="Times New Roman" w:hAnsi="Times New Roman" w:cs="Times New Roman"/>
          <w:color w:val="333333"/>
          <w:sz w:val="21"/>
          <w:szCs w:val="21"/>
          <w:shd w:val="clear" w:color="auto" w:fill="FFFFFF"/>
        </w:rPr>
        <w:t>Cantidad de menores de edad residentes en cárceles, en compañía de sus madres reclusas, en cada prisión: detallando género y edad desde 2007 hasta 2017.</w:t>
      </w:r>
      <w:r w:rsidR="00267D1E" w:rsidRPr="00073A5F">
        <w:rPr>
          <w:rStyle w:val="apple-converted-space"/>
          <w:rFonts w:ascii="Times New Roman" w:hAnsi="Times New Roman" w:cs="Times New Roman"/>
          <w:color w:val="333333"/>
          <w:sz w:val="21"/>
          <w:szCs w:val="21"/>
          <w:shd w:val="clear" w:color="auto" w:fill="FFFFFF"/>
        </w:rPr>
        <w:t> </w:t>
      </w:r>
      <w:r w:rsidR="00267D1E" w:rsidRPr="00073A5F">
        <w:rPr>
          <w:rFonts w:ascii="Times New Roman" w:hAnsi="Times New Roman" w:cs="Times New Roman"/>
          <w:color w:val="333333"/>
          <w:sz w:val="21"/>
          <w:szCs w:val="21"/>
        </w:rPr>
        <w:br/>
      </w:r>
      <w:r w:rsidR="00267D1E" w:rsidRPr="00073A5F">
        <w:rPr>
          <w:rFonts w:ascii="Times New Roman" w:hAnsi="Times New Roman" w:cs="Times New Roman"/>
          <w:color w:val="333333"/>
          <w:sz w:val="21"/>
          <w:szCs w:val="21"/>
          <w:shd w:val="clear" w:color="auto" w:fill="FFFFFF"/>
        </w:rPr>
        <w:t>Cantidad de población reclusa femenina privada de libertad perteneciente a pandillas en cada centro penal detallada por: pandilla a la que pertenece desde 2007 hasta 2017.</w:t>
      </w:r>
      <w:r w:rsidR="00267D1E" w:rsidRPr="00073A5F">
        <w:rPr>
          <w:rStyle w:val="apple-converted-space"/>
          <w:rFonts w:ascii="Times New Roman" w:hAnsi="Times New Roman" w:cs="Times New Roman"/>
          <w:color w:val="333333"/>
          <w:sz w:val="21"/>
          <w:szCs w:val="21"/>
          <w:shd w:val="clear" w:color="auto" w:fill="FFFFFF"/>
        </w:rPr>
        <w:t> </w:t>
      </w:r>
      <w:r w:rsidR="00267D1E" w:rsidRPr="00073A5F">
        <w:rPr>
          <w:rFonts w:ascii="Times New Roman" w:hAnsi="Times New Roman" w:cs="Times New Roman"/>
          <w:color w:val="333333"/>
          <w:sz w:val="21"/>
          <w:szCs w:val="21"/>
        </w:rPr>
        <w:br/>
      </w:r>
      <w:r w:rsidR="00267D1E" w:rsidRPr="00073A5F">
        <w:rPr>
          <w:rFonts w:ascii="Times New Roman" w:hAnsi="Times New Roman" w:cs="Times New Roman"/>
          <w:color w:val="333333"/>
          <w:sz w:val="21"/>
          <w:szCs w:val="21"/>
          <w:shd w:val="clear" w:color="auto" w:fill="FFFFFF"/>
        </w:rPr>
        <w:t>El lugar de origen de la población femenina privada de libertad por desglosado municipio desde 2007 hasta la fecha.</w:t>
      </w:r>
      <w:r w:rsidR="00267D1E" w:rsidRPr="00073A5F">
        <w:rPr>
          <w:rStyle w:val="apple-converted-space"/>
          <w:rFonts w:ascii="Times New Roman" w:hAnsi="Times New Roman" w:cs="Times New Roman"/>
          <w:color w:val="333333"/>
          <w:sz w:val="21"/>
          <w:szCs w:val="21"/>
          <w:shd w:val="clear" w:color="auto" w:fill="FFFFFF"/>
        </w:rPr>
        <w:t> </w:t>
      </w:r>
      <w:r w:rsidR="00267D1E" w:rsidRPr="00073A5F">
        <w:rPr>
          <w:rFonts w:ascii="Times New Roman" w:hAnsi="Times New Roman" w:cs="Times New Roman"/>
          <w:color w:val="333333"/>
          <w:sz w:val="21"/>
          <w:szCs w:val="21"/>
          <w:shd w:val="clear" w:color="auto" w:fill="FFFFFF"/>
        </w:rPr>
        <w:t>La población femenina privada de libertad con condena en firme, distinguiendo con la fecha del inicio de la condena, prisión por prisión, año por año, desde 2007 hasta 2017.</w:t>
      </w:r>
      <w:r w:rsidR="00267D1E" w:rsidRPr="00073A5F">
        <w:rPr>
          <w:rStyle w:val="apple-converted-space"/>
          <w:rFonts w:ascii="Times New Roman" w:hAnsi="Times New Roman" w:cs="Times New Roman"/>
          <w:color w:val="333333"/>
          <w:sz w:val="21"/>
          <w:szCs w:val="21"/>
          <w:shd w:val="clear" w:color="auto" w:fill="FFFFFF"/>
        </w:rPr>
        <w:t> </w:t>
      </w:r>
      <w:r w:rsidR="00267D1E" w:rsidRPr="00073A5F">
        <w:rPr>
          <w:rFonts w:ascii="Times New Roman" w:hAnsi="Times New Roman" w:cs="Times New Roman"/>
          <w:color w:val="333333"/>
          <w:sz w:val="21"/>
          <w:szCs w:val="21"/>
          <w:shd w:val="clear" w:color="auto" w:fill="FFFFFF"/>
        </w:rPr>
        <w:t>La población femenina privada de libertad sujeta a prisión preventiva, distinguiendo con la fecha del inicio de la prisión preventiva, prisión por prisión, año por año, desde 2007 hasta 2017.La población femenina privada de libertad reincidente, distinguiendo con la fecha del inicio de la segunda entrada en prisión, prisión por prisión, año por año, desde 2007 hasta 2017”</w:t>
      </w:r>
      <w:r w:rsidR="00267D1E" w:rsidRPr="00073A5F">
        <w:rPr>
          <w:rFonts w:ascii="Times New Roman" w:hAnsi="Times New Roman" w:cs="Times New Roman"/>
          <w:lang w:val="es-ES" w:eastAsia="es-ES"/>
        </w:rPr>
        <w:t xml:space="preserve"> </w:t>
      </w:r>
      <w:r w:rsidR="00267D1E" w:rsidRPr="00073A5F">
        <w:rPr>
          <w:rFonts w:ascii="Times New Roman" w:hAnsi="Times New Roman" w:cs="Times New Roman"/>
          <w:b/>
        </w:rPr>
        <w:t>II.</w:t>
      </w:r>
      <w:r w:rsidR="00267D1E" w:rsidRPr="00073A5F">
        <w:rPr>
          <w:rFonts w:ascii="Times New Roman" w:hAnsi="Times New Roman" w:cs="Times New Roman"/>
        </w:rPr>
        <w:t xml:space="preserve"> Que la referida solicitud cumple con todos los requisitos establecidos  en el artículo 66 de la Ley de Acceso a la Información Pública (LAIP) y el articulo 50 del Reglamento de la Ley antes citada así mismo, la información solicitada no se encuentra entre las excepciones enumeradas en los artículos 19 y 24 de la</w:t>
      </w:r>
      <w:r>
        <w:rPr>
          <w:rFonts w:ascii="Times New Roman" w:hAnsi="Times New Roman" w:cs="Times New Roman"/>
        </w:rPr>
        <w:t xml:space="preserve"> Ley y 19 de su Reglamento. </w:t>
      </w:r>
      <w:r w:rsidRPr="00073A5F">
        <w:rPr>
          <w:rFonts w:ascii="Times New Roman" w:hAnsi="Times New Roman" w:cs="Times New Roman"/>
          <w:b/>
        </w:rPr>
        <w:t>III.</w:t>
      </w:r>
      <w:r>
        <w:rPr>
          <w:rFonts w:ascii="Times New Roman" w:hAnsi="Times New Roman" w:cs="Times New Roman"/>
        </w:rPr>
        <w:t xml:space="preserve"> </w:t>
      </w:r>
      <w:r w:rsidR="00267D1E" w:rsidRPr="00073A5F">
        <w:rPr>
          <w:rFonts w:ascii="Times New Roman" w:hAnsi="Times New Roman" w:cs="Times New Roman"/>
        </w:rPr>
        <w:t>Que no obstante cumplir con los requisitos señalados en la Ley para dar trámite a su solicitud, lo requerido no es compete</w:t>
      </w:r>
      <w:r>
        <w:rPr>
          <w:rFonts w:ascii="Times New Roman" w:hAnsi="Times New Roman" w:cs="Times New Roman"/>
        </w:rPr>
        <w:t>ncia de esta Cartera de Estado, ya que la Dirección General de Centro Penales se encuentra adscrita al Ministerio de Justicia y Seguridad Pú</w:t>
      </w:r>
      <w:r w:rsidR="005657A6" w:rsidRPr="00073A5F">
        <w:rPr>
          <w:rFonts w:ascii="Times New Roman" w:hAnsi="Times New Roman" w:cs="Times New Roman"/>
        </w:rPr>
        <w:t>blica</w:t>
      </w:r>
      <w:r>
        <w:rPr>
          <w:rFonts w:ascii="Times New Roman" w:hAnsi="Times New Roman" w:cs="Times New Roman"/>
        </w:rPr>
        <w:t xml:space="preserve">, conforme a las competencias establecidas en el Art. 35 del Reglamento Interno del Órgano Ejecutivo.  </w:t>
      </w:r>
      <w:r w:rsidR="005657A6" w:rsidRPr="00073A5F">
        <w:rPr>
          <w:rFonts w:ascii="Times New Roman" w:hAnsi="Times New Roman" w:cs="Times New Roman"/>
        </w:rPr>
        <w:t xml:space="preserve"> </w:t>
      </w:r>
      <w:r w:rsidR="00267D1E" w:rsidRPr="00073A5F">
        <w:rPr>
          <w:rFonts w:ascii="Times New Roman" w:hAnsi="Times New Roman" w:cs="Times New Roman"/>
          <w:b/>
          <w:lang w:val="es-ES" w:eastAsia="es-ES"/>
        </w:rPr>
        <w:t>POR TANTO</w:t>
      </w:r>
      <w:r w:rsidR="00267D1E" w:rsidRPr="00073A5F">
        <w:rPr>
          <w:rFonts w:ascii="Times New Roman" w:hAnsi="Times New Roman" w:cs="Times New Roman"/>
          <w:lang w:val="es-ES" w:eastAsia="es-ES"/>
        </w:rPr>
        <w:t xml:space="preserve">, conforme a los Art. 1, 18, 86 </w:t>
      </w:r>
      <w:r w:rsidR="00F4392A" w:rsidRPr="00073A5F">
        <w:rPr>
          <w:rFonts w:ascii="Times New Roman" w:hAnsi="Times New Roman" w:cs="Times New Roman"/>
          <w:lang w:val="es-ES" w:eastAsia="es-ES"/>
        </w:rPr>
        <w:t>inc.</w:t>
      </w:r>
      <w:r w:rsidR="00267D1E" w:rsidRPr="00073A5F">
        <w:rPr>
          <w:rFonts w:ascii="Times New Roman" w:hAnsi="Times New Roman" w:cs="Times New Roman"/>
          <w:lang w:val="es-ES" w:eastAsia="es-ES"/>
        </w:rPr>
        <w:t xml:space="preserve"> 3° de la Constituc</w:t>
      </w:r>
      <w:r w:rsidR="00F4392A">
        <w:rPr>
          <w:rFonts w:ascii="Times New Roman" w:hAnsi="Times New Roman" w:cs="Times New Roman"/>
          <w:lang w:val="es-ES" w:eastAsia="es-ES"/>
        </w:rPr>
        <w:t xml:space="preserve">ión, los Arts. 2, 7, 9, 50 y 68 </w:t>
      </w:r>
      <w:r w:rsidR="00267D1E" w:rsidRPr="00073A5F">
        <w:rPr>
          <w:rFonts w:ascii="Times New Roman" w:hAnsi="Times New Roman" w:cs="Times New Roman"/>
          <w:lang w:val="es-ES" w:eastAsia="es-ES"/>
        </w:rPr>
        <w:t xml:space="preserve">de la Ley de Acceso a la Información Pública, esta dependencia, </w:t>
      </w:r>
      <w:r w:rsidR="00267D1E" w:rsidRPr="00F4392A">
        <w:rPr>
          <w:rFonts w:ascii="Times New Roman" w:hAnsi="Times New Roman" w:cs="Times New Roman"/>
          <w:b/>
          <w:lang w:val="es-ES" w:eastAsia="es-ES"/>
        </w:rPr>
        <w:t>RESUELVE:</w:t>
      </w:r>
      <w:r w:rsidR="00267D1E" w:rsidRPr="00073A5F">
        <w:rPr>
          <w:rFonts w:ascii="Times New Roman" w:hAnsi="Times New Roman" w:cs="Times New Roman"/>
          <w:lang w:val="es-ES" w:eastAsia="es-ES"/>
        </w:rPr>
        <w:t xml:space="preserve"> </w:t>
      </w:r>
      <w:r w:rsidR="00267D1E" w:rsidRPr="00073A5F">
        <w:rPr>
          <w:rFonts w:ascii="Times New Roman" w:hAnsi="Times New Roman" w:cs="Times New Roman"/>
          <w:b/>
          <w:lang w:val="es-ES" w:eastAsia="es-ES"/>
        </w:rPr>
        <w:t>1°</w:t>
      </w:r>
      <w:r w:rsidR="00267D1E" w:rsidRPr="00073A5F">
        <w:rPr>
          <w:rFonts w:ascii="Times New Roman" w:hAnsi="Times New Roman" w:cs="Times New Roman"/>
          <w:lang w:val="es-ES" w:eastAsia="es-ES"/>
        </w:rPr>
        <w:t xml:space="preserve"> </w:t>
      </w:r>
      <w:r w:rsidR="00267D1E" w:rsidRPr="00073A5F">
        <w:rPr>
          <w:rFonts w:ascii="Times New Roman" w:hAnsi="Times New Roman" w:cs="Times New Roman"/>
          <w:b/>
          <w:lang w:val="es-ES" w:eastAsia="es-ES"/>
        </w:rPr>
        <w:t>INSTRUIR</w:t>
      </w:r>
      <w:r w:rsidR="00267D1E" w:rsidRPr="00073A5F">
        <w:rPr>
          <w:rFonts w:ascii="Times New Roman" w:hAnsi="Times New Roman" w:cs="Times New Roman"/>
          <w:lang w:val="es-ES" w:eastAsia="es-ES"/>
        </w:rPr>
        <w:t xml:space="preserve"> a</w:t>
      </w:r>
      <w:r w:rsidR="00F4392A">
        <w:rPr>
          <w:rFonts w:ascii="Times New Roman" w:hAnsi="Times New Roman" w:cs="Times New Roman"/>
          <w:lang w:val="es-ES" w:eastAsia="es-ES"/>
        </w:rPr>
        <w:t xml:space="preserve"> la solicitante puede presentar  su solicitud en </w:t>
      </w:r>
      <w:r>
        <w:rPr>
          <w:rFonts w:ascii="Times New Roman" w:hAnsi="Times New Roman" w:cs="Times New Roman"/>
          <w:lang w:val="es-ES" w:eastAsia="es-ES"/>
        </w:rPr>
        <w:t>la</w:t>
      </w:r>
      <w:r w:rsidR="00F4392A">
        <w:rPr>
          <w:rFonts w:ascii="Times New Roman" w:hAnsi="Times New Roman" w:cs="Times New Roman"/>
          <w:lang w:val="es-ES" w:eastAsia="es-ES"/>
        </w:rPr>
        <w:t xml:space="preserve"> Unidad de Acceso a la Información Pública de la </w:t>
      </w:r>
      <w:r>
        <w:rPr>
          <w:rFonts w:ascii="Times New Roman" w:hAnsi="Times New Roman" w:cs="Times New Roman"/>
          <w:lang w:val="es-ES" w:eastAsia="es-ES"/>
        </w:rPr>
        <w:t>Direcc</w:t>
      </w:r>
      <w:r w:rsidR="00753FD5">
        <w:rPr>
          <w:rFonts w:ascii="Times New Roman" w:hAnsi="Times New Roman" w:cs="Times New Roman"/>
          <w:lang w:val="es-ES" w:eastAsia="es-ES"/>
        </w:rPr>
        <w:t xml:space="preserve">ión General de Centros Penales, por lo que puede contactarse con: </w:t>
      </w:r>
      <w:r w:rsidR="00753FD5" w:rsidRPr="00753FD5">
        <w:rPr>
          <w:rFonts w:ascii="Times New Roman" w:eastAsia="Times New Roman" w:hAnsi="Times New Roman" w:cs="Times New Roman"/>
          <w:b/>
          <w:bCs/>
          <w:sz w:val="24"/>
          <w:szCs w:val="24"/>
          <w:lang w:eastAsia="es-SV"/>
        </w:rPr>
        <w:t>Marlene Cardona Andrade</w:t>
      </w:r>
      <w:r w:rsidR="00753FD5">
        <w:rPr>
          <w:rFonts w:ascii="Times New Roman" w:eastAsia="Times New Roman" w:hAnsi="Times New Roman" w:cs="Times New Roman"/>
          <w:b/>
          <w:bCs/>
          <w:sz w:val="24"/>
          <w:szCs w:val="24"/>
          <w:lang w:eastAsia="es-SV"/>
        </w:rPr>
        <w:t xml:space="preserve">, en la dirección: </w:t>
      </w:r>
      <w:r w:rsidR="00753FD5" w:rsidRPr="00753FD5">
        <w:rPr>
          <w:rFonts w:ascii="Times New Roman" w:eastAsia="Times New Roman" w:hAnsi="Times New Roman" w:cs="Times New Roman"/>
          <w:sz w:val="24"/>
          <w:szCs w:val="24"/>
          <w:lang w:eastAsia="es-SV"/>
        </w:rPr>
        <w:t>7ma. Avenida Norte y Pasaje # 3 U</w:t>
      </w:r>
      <w:r w:rsidR="00753FD5">
        <w:rPr>
          <w:rFonts w:ascii="Times New Roman" w:eastAsia="Times New Roman" w:hAnsi="Times New Roman" w:cs="Times New Roman"/>
          <w:sz w:val="24"/>
          <w:szCs w:val="24"/>
          <w:lang w:eastAsia="es-SV"/>
        </w:rPr>
        <w:t xml:space="preserve">rbanización Santa Adela casa # 1, el correo electrónico: </w:t>
      </w:r>
      <w:r w:rsidR="00753FD5" w:rsidRPr="00753FD5">
        <w:rPr>
          <w:rFonts w:ascii="Times New Roman" w:eastAsia="Times New Roman" w:hAnsi="Times New Roman" w:cs="Times New Roman"/>
          <w:sz w:val="24"/>
          <w:szCs w:val="24"/>
          <w:lang w:eastAsia="es-SV"/>
        </w:rPr>
        <w:t xml:space="preserve">marlene.cardona@seguridad.gob.sv </w:t>
      </w:r>
      <w:r w:rsidR="00753FD5">
        <w:rPr>
          <w:rFonts w:ascii="Times New Roman" w:eastAsia="Times New Roman" w:hAnsi="Times New Roman" w:cs="Times New Roman"/>
          <w:sz w:val="24"/>
          <w:szCs w:val="24"/>
          <w:lang w:eastAsia="es-SV"/>
        </w:rPr>
        <w:t xml:space="preserve">o los número de teléfono: </w:t>
      </w:r>
      <w:r w:rsidR="00753FD5">
        <w:rPr>
          <w:rFonts w:ascii="Times New Roman" w:eastAsia="Times New Roman" w:hAnsi="Times New Roman" w:cs="Times New Roman"/>
          <w:sz w:val="24"/>
          <w:szCs w:val="24"/>
          <w:lang w:eastAsia="es-SV"/>
        </w:rPr>
        <w:br/>
        <w:t xml:space="preserve">2527-8700  y </w:t>
      </w:r>
      <w:r w:rsidR="00753FD5" w:rsidRPr="00753FD5">
        <w:rPr>
          <w:rFonts w:ascii="Times New Roman" w:eastAsia="Times New Roman" w:hAnsi="Times New Roman" w:cs="Times New Roman"/>
          <w:sz w:val="24"/>
          <w:szCs w:val="24"/>
          <w:lang w:eastAsia="es-SV"/>
        </w:rPr>
        <w:t xml:space="preserve"> 2527-8702</w:t>
      </w:r>
      <w:r w:rsidR="00753FD5">
        <w:rPr>
          <w:rFonts w:ascii="Times New Roman" w:hAnsi="Times New Roman" w:cs="Times New Roman"/>
          <w:lang w:val="es-ES" w:eastAsia="es-ES"/>
        </w:rPr>
        <w:t xml:space="preserve">. </w:t>
      </w:r>
      <w:r w:rsidR="00267D1E" w:rsidRPr="00073A5F">
        <w:rPr>
          <w:rFonts w:ascii="Times New Roman" w:hAnsi="Times New Roman" w:cs="Times New Roman"/>
          <w:b/>
          <w:lang w:val="es-ES" w:eastAsia="es-ES"/>
        </w:rPr>
        <w:t>2°</w:t>
      </w:r>
      <w:r w:rsidR="00267D1E" w:rsidRPr="00073A5F">
        <w:rPr>
          <w:rFonts w:ascii="Times New Roman" w:hAnsi="Times New Roman" w:cs="Times New Roman"/>
          <w:lang w:val="es-ES" w:eastAsia="es-ES"/>
        </w:rPr>
        <w:t xml:space="preserve"> Remítase la presente por medio señalado para tal efecto. </w:t>
      </w:r>
      <w:r w:rsidR="00267D1E" w:rsidRPr="00073A5F">
        <w:rPr>
          <w:rFonts w:ascii="Times New Roman" w:hAnsi="Times New Roman" w:cs="Times New Roman"/>
          <w:b/>
          <w:lang w:val="es-ES" w:eastAsia="es-ES"/>
        </w:rPr>
        <w:t>NOTIFÍQUESE</w:t>
      </w:r>
      <w:r w:rsidR="00267D1E" w:rsidRPr="00073A5F">
        <w:rPr>
          <w:rFonts w:ascii="Times New Roman" w:hAnsi="Times New Roman" w:cs="Times New Roman"/>
          <w:lang w:val="es-ES" w:eastAsia="es-ES"/>
        </w:rPr>
        <w:t>.</w:t>
      </w:r>
    </w:p>
    <w:p w:rsidR="00753FD5" w:rsidRDefault="00753FD5" w:rsidP="00753FD5">
      <w:pPr>
        <w:spacing w:after="0" w:line="240" w:lineRule="auto"/>
        <w:ind w:left="720"/>
        <w:jc w:val="both"/>
        <w:rPr>
          <w:rFonts w:ascii="Times New Roman" w:hAnsi="Times New Roman" w:cs="Times New Roman"/>
          <w:lang w:val="es-ES" w:eastAsia="es-ES"/>
        </w:rPr>
      </w:pPr>
    </w:p>
    <w:p w:rsidR="00753FD5" w:rsidRPr="00753FD5" w:rsidRDefault="00753FD5" w:rsidP="00753FD5">
      <w:pPr>
        <w:spacing w:after="0" w:line="240" w:lineRule="auto"/>
        <w:ind w:left="720"/>
        <w:jc w:val="both"/>
        <w:rPr>
          <w:rFonts w:ascii="Times New Roman" w:hAnsi="Times New Roman" w:cs="Times New Roman"/>
          <w:lang w:val="es-ES" w:eastAsia="es-ES"/>
        </w:rPr>
      </w:pPr>
    </w:p>
    <w:p w:rsidR="00267D1E" w:rsidRPr="00073A5F" w:rsidRDefault="00267D1E" w:rsidP="00267D1E">
      <w:pPr>
        <w:tabs>
          <w:tab w:val="left" w:pos="3418"/>
        </w:tabs>
        <w:spacing w:after="0"/>
        <w:jc w:val="center"/>
        <w:rPr>
          <w:rFonts w:ascii="Times New Roman" w:eastAsia="Times New Roman" w:hAnsi="Times New Roman" w:cs="Times New Roman"/>
          <w:b/>
          <w:sz w:val="24"/>
          <w:szCs w:val="24"/>
          <w:lang w:val="es-ES_tradnl" w:eastAsia="es-ES_tradnl"/>
        </w:rPr>
      </w:pPr>
      <w:r w:rsidRPr="00073A5F">
        <w:rPr>
          <w:rFonts w:ascii="Times New Roman" w:eastAsia="Times New Roman" w:hAnsi="Times New Roman" w:cs="Times New Roman"/>
          <w:b/>
          <w:sz w:val="24"/>
          <w:szCs w:val="24"/>
          <w:lang w:val="es-ES_tradnl" w:eastAsia="es-ES_tradnl"/>
        </w:rPr>
        <w:t>JENNI VANESSA QUINTANILLA GARCÍA</w:t>
      </w:r>
    </w:p>
    <w:p w:rsidR="00BC7083" w:rsidRPr="00073A5F" w:rsidRDefault="00267D1E" w:rsidP="00F7409A">
      <w:pPr>
        <w:spacing w:after="0"/>
        <w:jc w:val="center"/>
        <w:rPr>
          <w:rFonts w:ascii="Times New Roman" w:eastAsia="Times New Roman" w:hAnsi="Times New Roman" w:cs="Times New Roman"/>
          <w:b/>
          <w:sz w:val="24"/>
          <w:szCs w:val="24"/>
          <w:lang w:val="es-ES_tradnl" w:eastAsia="es-ES_tradnl"/>
        </w:rPr>
      </w:pPr>
      <w:r w:rsidRPr="00073A5F">
        <w:rPr>
          <w:rFonts w:ascii="Times New Roman" w:eastAsia="Times New Roman" w:hAnsi="Times New Roman" w:cs="Times New Roman"/>
          <w:b/>
          <w:sz w:val="24"/>
          <w:szCs w:val="24"/>
          <w:lang w:val="es-ES_tradnl" w:eastAsia="es-ES_tradnl"/>
        </w:rPr>
        <w:t>OFICIAL DE INFORMACIÓN AD-HONOREM</w:t>
      </w:r>
    </w:p>
    <w:sectPr w:rsidR="00BC7083" w:rsidRPr="00073A5F" w:rsidSect="00FF160D">
      <w:foot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B89" w:rsidRDefault="00C86B89">
      <w:pPr>
        <w:spacing w:after="0" w:line="240" w:lineRule="auto"/>
      </w:pPr>
      <w:r>
        <w:separator/>
      </w:r>
    </w:p>
  </w:endnote>
  <w:endnote w:type="continuationSeparator" w:id="0">
    <w:p w:rsidR="00C86B89" w:rsidRDefault="00C8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17" w:rsidRPr="00362822" w:rsidRDefault="00A36738" w:rsidP="007D4A17">
    <w:pPr>
      <w:pStyle w:val="Piedepgina"/>
      <w:rPr>
        <w:rFonts w:ascii="Monotype Corsiva" w:hAnsi="Monotype Corsiva"/>
      </w:rPr>
    </w:pPr>
    <w:r w:rsidRPr="00362822">
      <w:rPr>
        <w:rFonts w:ascii="Monotype Corsiva" w:hAnsi="Monotype Corsiva"/>
      </w:rPr>
      <w:t>_______________________________________________________________________________</w:t>
    </w:r>
  </w:p>
  <w:p w:rsidR="007D4A17" w:rsidRPr="00362822" w:rsidRDefault="00A36738" w:rsidP="007D4A17">
    <w:pPr>
      <w:pStyle w:val="Piedepgina"/>
      <w:jc w:val="center"/>
      <w:rPr>
        <w:rFonts w:ascii="Monotype Corsiva" w:hAnsi="Monotype Corsiva"/>
      </w:rPr>
    </w:pPr>
    <w:r w:rsidRPr="00362822">
      <w:rPr>
        <w:rFonts w:ascii="Monotype Corsiva" w:hAnsi="Monotype Corsiva"/>
      </w:rPr>
      <w:t>15 Av. Norte Y 9ª calle poniente, Centro de Gobierno San Salvador</w:t>
    </w:r>
  </w:p>
  <w:p w:rsidR="007D4A17" w:rsidRPr="00362822" w:rsidRDefault="00A36738" w:rsidP="007D4A17">
    <w:pPr>
      <w:pStyle w:val="Piedepgina"/>
      <w:jc w:val="center"/>
      <w:rPr>
        <w:rFonts w:ascii="Monotype Corsiva" w:hAnsi="Monotype Corsiva"/>
      </w:rPr>
    </w:pPr>
    <w:r w:rsidRPr="00362822">
      <w:rPr>
        <w:rFonts w:ascii="Monotype Corsiva" w:hAnsi="Monotype Corsiva"/>
      </w:rPr>
      <w:t>Unidad de Acceso a la Información Pública Tel: 2527-7022</w:t>
    </w:r>
  </w:p>
  <w:p w:rsidR="007D4A17" w:rsidRDefault="00C86B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B89" w:rsidRDefault="00C86B89">
      <w:pPr>
        <w:spacing w:after="0" w:line="240" w:lineRule="auto"/>
      </w:pPr>
      <w:r>
        <w:separator/>
      </w:r>
    </w:p>
  </w:footnote>
  <w:footnote w:type="continuationSeparator" w:id="0">
    <w:p w:rsidR="00C86B89" w:rsidRDefault="00C86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07A"/>
    <w:rsid w:val="00067BCF"/>
    <w:rsid w:val="00073A5F"/>
    <w:rsid w:val="00121785"/>
    <w:rsid w:val="0016534A"/>
    <w:rsid w:val="0023407A"/>
    <w:rsid w:val="00267D1E"/>
    <w:rsid w:val="002D5B72"/>
    <w:rsid w:val="003536F3"/>
    <w:rsid w:val="003C5AD6"/>
    <w:rsid w:val="004D065E"/>
    <w:rsid w:val="005657A6"/>
    <w:rsid w:val="006112AC"/>
    <w:rsid w:val="006611F0"/>
    <w:rsid w:val="00691122"/>
    <w:rsid w:val="006E01BF"/>
    <w:rsid w:val="00753FD5"/>
    <w:rsid w:val="00784A09"/>
    <w:rsid w:val="0083230A"/>
    <w:rsid w:val="00840F55"/>
    <w:rsid w:val="00887E62"/>
    <w:rsid w:val="008C0614"/>
    <w:rsid w:val="00913C44"/>
    <w:rsid w:val="00964C01"/>
    <w:rsid w:val="00A36738"/>
    <w:rsid w:val="00A66152"/>
    <w:rsid w:val="00B2647A"/>
    <w:rsid w:val="00BC7083"/>
    <w:rsid w:val="00BF04AE"/>
    <w:rsid w:val="00C43A5A"/>
    <w:rsid w:val="00C86B89"/>
    <w:rsid w:val="00DB7763"/>
    <w:rsid w:val="00E2163D"/>
    <w:rsid w:val="00E95935"/>
    <w:rsid w:val="00EC55F4"/>
    <w:rsid w:val="00EE2262"/>
    <w:rsid w:val="00F4392A"/>
    <w:rsid w:val="00F740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0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340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07A"/>
  </w:style>
  <w:style w:type="paragraph" w:styleId="NormalWeb">
    <w:name w:val="Normal (Web)"/>
    <w:basedOn w:val="Normal"/>
    <w:uiPriority w:val="99"/>
    <w:unhideWhenUsed/>
    <w:rsid w:val="0023407A"/>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1653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34A"/>
    <w:rPr>
      <w:rFonts w:ascii="Tahoma" w:hAnsi="Tahoma" w:cs="Tahoma"/>
      <w:sz w:val="16"/>
      <w:szCs w:val="16"/>
    </w:rPr>
  </w:style>
  <w:style w:type="character" w:customStyle="1" w:styleId="apple-converted-space">
    <w:name w:val="apple-converted-space"/>
    <w:basedOn w:val="Fuentedeprrafopredeter"/>
    <w:rsid w:val="00267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0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340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07A"/>
  </w:style>
  <w:style w:type="paragraph" w:styleId="NormalWeb">
    <w:name w:val="Normal (Web)"/>
    <w:basedOn w:val="Normal"/>
    <w:uiPriority w:val="99"/>
    <w:unhideWhenUsed/>
    <w:rsid w:val="0023407A"/>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1653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34A"/>
    <w:rPr>
      <w:rFonts w:ascii="Tahoma" w:hAnsi="Tahoma" w:cs="Tahoma"/>
      <w:sz w:val="16"/>
      <w:szCs w:val="16"/>
    </w:rPr>
  </w:style>
  <w:style w:type="character" w:customStyle="1" w:styleId="apple-converted-space">
    <w:name w:val="apple-converted-space"/>
    <w:basedOn w:val="Fuentedeprrafopredeter"/>
    <w:rsid w:val="00267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4</cp:revision>
  <cp:lastPrinted>2017-05-05T17:31:00Z</cp:lastPrinted>
  <dcterms:created xsi:type="dcterms:W3CDTF">2017-05-05T17:33:00Z</dcterms:created>
  <dcterms:modified xsi:type="dcterms:W3CDTF">2017-09-13T19:29:00Z</dcterms:modified>
</cp:coreProperties>
</file>