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EF6C09" w:rsidRPr="00EF6C09" w:rsidTr="00942EA5">
        <w:tc>
          <w:tcPr>
            <w:tcW w:w="2881" w:type="dxa"/>
            <w:hideMark/>
          </w:tcPr>
          <w:p w:rsidR="00EF6C09" w:rsidRPr="00EF6C09" w:rsidRDefault="00EF6C09" w:rsidP="0094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hideMark/>
          </w:tcPr>
          <w:p w:rsidR="00EF6C09" w:rsidRPr="00EF6C09" w:rsidRDefault="00EF6C09" w:rsidP="00942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EF6C09">
              <w:rPr>
                <w:rFonts w:ascii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4C6EA20" wp14:editId="5E107257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Descripción: Descripción: 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EF6C09" w:rsidRPr="00EF6C09" w:rsidRDefault="00EF6C09" w:rsidP="00942E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09" w:rsidRPr="00EF6C09" w:rsidTr="00942EA5">
        <w:tc>
          <w:tcPr>
            <w:tcW w:w="8644" w:type="dxa"/>
            <w:gridSpan w:val="3"/>
            <w:hideMark/>
          </w:tcPr>
          <w:p w:rsidR="00EF6C09" w:rsidRPr="00EF6C09" w:rsidRDefault="00EF6C09" w:rsidP="00942EA5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EF6C0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EF6C09" w:rsidRPr="00EF6C09" w:rsidRDefault="00EF6C09" w:rsidP="0094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 w:rsidRPr="00EF6C0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EF6C09" w:rsidRPr="00EF6C09" w:rsidRDefault="00EF6C09" w:rsidP="00EF6C09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F6C09" w:rsidRPr="00EF6C09" w:rsidRDefault="00EF6C09" w:rsidP="00EF6C09">
      <w:pPr>
        <w:jc w:val="both"/>
        <w:rPr>
          <w:rFonts w:ascii="Times New Roman" w:hAnsi="Times New Roman" w:cs="Times New Roman"/>
          <w:sz w:val="24"/>
          <w:szCs w:val="24"/>
        </w:rPr>
      </w:pPr>
      <w:r w:rsidRPr="00EF6C09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RESOLUCIÓN NÚMERO VEINTICINCO, NÚMERO CORRELATIVO </w:t>
      </w:r>
      <w:r w:rsidRPr="00EF6C09">
        <w:rPr>
          <w:rFonts w:ascii="Times New Roman" w:hAnsi="Times New Roman" w:cs="Times New Roman"/>
          <w:b/>
          <w:sz w:val="24"/>
          <w:szCs w:val="24"/>
        </w:rPr>
        <w:t xml:space="preserve">MIGOB-2017-0022 y MIGOB-2017-0023. </w:t>
      </w:r>
      <w:r w:rsidRPr="00EF6C09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UNIDAD DE ACCESO A LA INFORMACIÓN DEL MINISTERIO DE GOBERNACIÓN Y DESARROLLO TERRITORIAL. </w:t>
      </w:r>
      <w:r w:rsidRPr="00EF6C09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San Salvador, a las catorce horas con treinta minutos del día veintiocho de febrero de dos mil diecisiete. </w:t>
      </w:r>
      <w:r w:rsidRPr="00EF6C09">
        <w:rPr>
          <w:rFonts w:ascii="Times New Roman" w:hAnsi="Times New Roman" w:cs="Times New Roman"/>
          <w:b/>
          <w:sz w:val="24"/>
          <w:szCs w:val="24"/>
          <w:lang w:val="es-ES" w:eastAsia="es-ES"/>
        </w:rPr>
        <w:t>CONSIDERANDO:</w:t>
      </w:r>
      <w:r w:rsidRPr="00EF6C09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Pr="00EF6C09">
        <w:rPr>
          <w:rFonts w:ascii="Times New Roman" w:hAnsi="Times New Roman" w:cs="Times New Roman"/>
          <w:b/>
          <w:sz w:val="24"/>
          <w:szCs w:val="24"/>
          <w:lang w:val="es-ES" w:eastAsia="es-ES"/>
        </w:rPr>
        <w:t>I.</w:t>
      </w:r>
      <w:r w:rsidRPr="00EF6C09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Que habiéndose presentado solicitud a la Unidad de Acceso a la Información de esta Secretaria de Estado por</w:t>
      </w:r>
      <w:r w:rsidR="008A3649" w:rsidRPr="00EF6C09">
        <w:rPr>
          <w:rFonts w:ascii="Times New Roman" w:hAnsi="Times New Roman" w:cs="Times New Roman"/>
          <w:b/>
          <w:sz w:val="24"/>
          <w:szCs w:val="24"/>
          <w:lang w:val="es-ES" w:eastAsia="es-ES"/>
        </w:rPr>
        <w:t>:</w:t>
      </w:r>
      <w:r w:rsidR="008A3649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 --------------------------------------</w:t>
      </w:r>
      <w:r w:rsidRPr="00EF6C0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F6C09">
        <w:rPr>
          <w:rFonts w:ascii="Times New Roman" w:hAnsi="Times New Roman" w:cs="Times New Roman"/>
          <w:sz w:val="24"/>
          <w:szCs w:val="24"/>
        </w:rPr>
        <w:t xml:space="preserve">el día 17 de febrero de 2017. </w:t>
      </w:r>
      <w:r w:rsidRPr="00EF6C09">
        <w:rPr>
          <w:rFonts w:ascii="Times New Roman" w:hAnsi="Times New Roman" w:cs="Times New Roman"/>
          <w:sz w:val="24"/>
          <w:szCs w:val="24"/>
          <w:lang w:val="es-ES" w:eastAsia="es-ES"/>
        </w:rPr>
        <w:t>En la cual requiere: “</w:t>
      </w:r>
      <w:r w:rsidRPr="00EF6C09">
        <w:rPr>
          <w:rFonts w:ascii="Times New Roman" w:hAnsi="Times New Roman" w:cs="Times New Roman"/>
          <w:sz w:val="24"/>
          <w:szCs w:val="24"/>
        </w:rPr>
        <w:t>el documento actualizado de los Estatutos del Patronato Nacional Antituberculoso y la dirección de dicha Fundación así como teléfono de contacto y Autoridades de dicho Patronato.”</w:t>
      </w:r>
      <w:r w:rsidRPr="00EF6C09">
        <w:rPr>
          <w:rFonts w:ascii="Times New Roman" w:hAnsi="Times New Roman" w:cs="Times New Roman"/>
          <w:i/>
          <w:sz w:val="24"/>
          <w:szCs w:val="24"/>
          <w:lang w:val="es-ES" w:eastAsia="es-ES"/>
        </w:rPr>
        <w:t xml:space="preserve"> </w:t>
      </w:r>
      <w:r w:rsidRPr="00EF6C09">
        <w:rPr>
          <w:rFonts w:ascii="Times New Roman" w:hAnsi="Times New Roman" w:cs="Times New Roman"/>
          <w:b/>
          <w:sz w:val="24"/>
          <w:szCs w:val="24"/>
        </w:rPr>
        <w:t>II.</w:t>
      </w:r>
      <w:r w:rsidRPr="00EF6C09">
        <w:rPr>
          <w:rFonts w:ascii="Times New Roman" w:hAnsi="Times New Roman" w:cs="Times New Roman"/>
          <w:sz w:val="24"/>
          <w:szCs w:val="24"/>
        </w:rPr>
        <w:t xml:space="preserve"> </w:t>
      </w:r>
      <w:r w:rsidRPr="00EF6C09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 </w:t>
      </w:r>
      <w:r w:rsidRPr="00EF6C09">
        <w:rPr>
          <w:rFonts w:ascii="Times New Roman" w:hAnsi="Times New Roman" w:cs="Times New Roman"/>
          <w:b/>
          <w:sz w:val="24"/>
          <w:szCs w:val="24"/>
          <w:lang w:eastAsia="es-ES"/>
        </w:rPr>
        <w:t>III.</w:t>
      </w:r>
      <w:r w:rsidRPr="00EF6C09">
        <w:rPr>
          <w:rFonts w:ascii="Times New Roman" w:hAnsi="Times New Roman" w:cs="Times New Roman"/>
          <w:sz w:val="24"/>
          <w:szCs w:val="24"/>
          <w:lang w:eastAsia="es-ES"/>
        </w:rPr>
        <w:t xml:space="preserve"> Conforme artículo 70 de la Ley de Acceso a la Información Pública, se trasladó la solicitud a la unidad administrativa que pueden poseer la información,  Dirección del Registro de Asociaciones y Fundaciones Sin Fines de Lucro, la que remite la información solicitada, y a su vez comunica: “</w:t>
      </w:r>
      <w:r w:rsidRPr="00EF6C09">
        <w:rPr>
          <w:rFonts w:ascii="Times New Roman" w:hAnsi="Times New Roman" w:cs="Times New Roman"/>
          <w:color w:val="000000"/>
          <w:sz w:val="24"/>
          <w:szCs w:val="24"/>
        </w:rPr>
        <w:t>1.- O</w:t>
      </w:r>
      <w:r w:rsidRPr="00EF6C09">
        <w:rPr>
          <w:rFonts w:ascii="Times New Roman" w:hAnsi="Times New Roman" w:cs="Times New Roman"/>
          <w:sz w:val="24"/>
          <w:szCs w:val="24"/>
        </w:rPr>
        <w:t>btuvo su última Derogatoria de Estatutos, por Acuerdo Ejecutivo número 184 de fecha 26 de junio del 2009, emitido por el Ministerio del Gobernacion, hoy Ministerio de Gobernación y Desarrollo Territorial. 2.- Siendo su</w:t>
      </w:r>
      <w:r w:rsidRPr="00EF6C09">
        <w:rPr>
          <w:rFonts w:ascii="Times New Roman" w:hAnsi="Times New Roman" w:cs="Times New Roman"/>
          <w:color w:val="000000"/>
          <w:sz w:val="24"/>
          <w:szCs w:val="24"/>
        </w:rPr>
        <w:t xml:space="preserve"> Representante Legal la señora</w:t>
      </w:r>
      <w:r w:rsidR="00AD5E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------------------------</w:t>
      </w:r>
      <w:r w:rsidRPr="00EF6C09">
        <w:rPr>
          <w:rFonts w:ascii="Times New Roman" w:hAnsi="Times New Roman" w:cs="Times New Roman"/>
          <w:color w:val="000000"/>
          <w:sz w:val="24"/>
          <w:szCs w:val="24"/>
        </w:rPr>
        <w:t xml:space="preserve">. 3.- Y se encuentra ubicada en la Calle Circunvalación # 188, Edificio </w:t>
      </w:r>
      <w:proofErr w:type="spellStart"/>
      <w:r w:rsidRPr="00EF6C09">
        <w:rPr>
          <w:rFonts w:ascii="Times New Roman" w:hAnsi="Times New Roman" w:cs="Times New Roman"/>
          <w:color w:val="000000"/>
          <w:sz w:val="24"/>
          <w:szCs w:val="24"/>
        </w:rPr>
        <w:t>Callven</w:t>
      </w:r>
      <w:proofErr w:type="spellEnd"/>
      <w:r w:rsidRPr="00EF6C09">
        <w:rPr>
          <w:rFonts w:ascii="Times New Roman" w:hAnsi="Times New Roman" w:cs="Times New Roman"/>
          <w:color w:val="000000"/>
          <w:sz w:val="24"/>
          <w:szCs w:val="24"/>
        </w:rPr>
        <w:t>, Local 10, 2da Planta, Colonia Escalón, San Salvador, teléfonos 2264-1019, 2124-9330-2264-0568”</w:t>
      </w:r>
      <w:r w:rsidRPr="00EF6C09">
        <w:rPr>
          <w:rFonts w:ascii="Times New Roman" w:hAnsi="Times New Roman" w:cs="Times New Roman"/>
          <w:sz w:val="24"/>
          <w:szCs w:val="24"/>
        </w:rPr>
        <w:t xml:space="preserve"> </w:t>
      </w:r>
      <w:r w:rsidRPr="00EF6C09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Pr="00EF6C09">
        <w:rPr>
          <w:rFonts w:ascii="Times New Roman" w:hAnsi="Times New Roman" w:cs="Times New Roman"/>
          <w:sz w:val="24"/>
          <w:szCs w:val="24"/>
          <w:lang w:val="es-ES" w:eastAsia="es-ES"/>
        </w:rPr>
        <w:t>conforme a los Ar</w:t>
      </w:r>
      <w:bookmarkStart w:id="0" w:name="_GoBack"/>
      <w:bookmarkEnd w:id="0"/>
      <w:r w:rsidRPr="00EF6C09">
        <w:rPr>
          <w:rFonts w:ascii="Times New Roman" w:hAnsi="Times New Roman" w:cs="Times New Roman"/>
          <w:sz w:val="24"/>
          <w:szCs w:val="24"/>
          <w:lang w:val="es-ES" w:eastAsia="es-ES"/>
        </w:rPr>
        <w:t>t. 86 inc. 3° de la Constitución, y en base al derecho que le asiste a la solicitante enunciado en el Art. 2 y  los Arts. 7, 9, 50, 62  y 72 de la Ley de Acceso a la Información Pública, esta dependencia</w:t>
      </w:r>
      <w:r w:rsidRPr="00EF6C09">
        <w:rPr>
          <w:rFonts w:ascii="Times New Roman" w:hAnsi="Times New Roman" w:cs="Times New Roman"/>
          <w:b/>
          <w:sz w:val="24"/>
          <w:szCs w:val="24"/>
          <w:lang w:val="es-ES" w:eastAsia="es-ES"/>
        </w:rPr>
        <w:t>, RESUELVE: 1° CONCEDER</w:t>
      </w:r>
      <w:r w:rsidRPr="00EF6C09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el acceso a la información. </w:t>
      </w:r>
      <w:r w:rsidRPr="00EF6C09">
        <w:rPr>
          <w:rFonts w:ascii="Times New Roman" w:hAnsi="Times New Roman" w:cs="Times New Roman"/>
          <w:b/>
          <w:sz w:val="24"/>
          <w:szCs w:val="24"/>
          <w:lang w:val="es-ES" w:eastAsia="es-ES"/>
        </w:rPr>
        <w:t>2°</w:t>
      </w:r>
      <w:r w:rsidRPr="00EF6C09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Remítase la presente por medio señalada para tal efecto. </w:t>
      </w:r>
      <w:r w:rsidRPr="00EF6C09">
        <w:rPr>
          <w:rFonts w:ascii="Times New Roman" w:hAnsi="Times New Roman" w:cs="Times New Roman"/>
          <w:b/>
          <w:sz w:val="24"/>
          <w:szCs w:val="24"/>
          <w:lang w:val="es-ES" w:eastAsia="es-ES"/>
        </w:rPr>
        <w:t>NOTIFÍQUESE</w:t>
      </w:r>
      <w:r w:rsidRPr="00EF6C09">
        <w:rPr>
          <w:rFonts w:ascii="Times New Roman" w:hAnsi="Times New Roman" w:cs="Times New Roman"/>
          <w:sz w:val="24"/>
          <w:szCs w:val="24"/>
          <w:lang w:val="es-ES" w:eastAsia="es-ES"/>
        </w:rPr>
        <w:t>.</w:t>
      </w:r>
    </w:p>
    <w:p w:rsidR="00EF6C09" w:rsidRPr="00AE05EF" w:rsidRDefault="00EF6C09" w:rsidP="00EF6C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6C09" w:rsidRPr="00AE05EF" w:rsidRDefault="00EF6C09" w:rsidP="00EF6C09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AE05EF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EF6C09" w:rsidRPr="00AE05EF" w:rsidRDefault="00EF6C09" w:rsidP="00EF6C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AE05EF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EF6C09" w:rsidRPr="00AE05EF" w:rsidRDefault="00EF6C09" w:rsidP="00EF6C09">
      <w:pPr>
        <w:rPr>
          <w:rFonts w:ascii="Times New Roman" w:hAnsi="Times New Roman" w:cs="Times New Roman"/>
          <w:sz w:val="24"/>
          <w:szCs w:val="24"/>
        </w:rPr>
      </w:pPr>
    </w:p>
    <w:p w:rsidR="00EF6C09" w:rsidRPr="00AE05EF" w:rsidRDefault="00EF6C09" w:rsidP="00EF6C09">
      <w:pPr>
        <w:rPr>
          <w:rFonts w:ascii="Times New Roman" w:hAnsi="Times New Roman" w:cs="Times New Roman"/>
          <w:sz w:val="24"/>
          <w:szCs w:val="24"/>
        </w:rPr>
      </w:pPr>
    </w:p>
    <w:p w:rsidR="005B6D26" w:rsidRDefault="005B6D26"/>
    <w:sectPr w:rsidR="005B6D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09"/>
    <w:rsid w:val="005B6D26"/>
    <w:rsid w:val="008A3649"/>
    <w:rsid w:val="00AD5E26"/>
    <w:rsid w:val="00E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C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6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C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6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Oir MIGOB</cp:lastModifiedBy>
  <cp:revision>3</cp:revision>
  <cp:lastPrinted>2017-02-28T20:41:00Z</cp:lastPrinted>
  <dcterms:created xsi:type="dcterms:W3CDTF">2017-02-28T20:32:00Z</dcterms:created>
  <dcterms:modified xsi:type="dcterms:W3CDTF">2017-03-02T16:12:00Z</dcterms:modified>
</cp:coreProperties>
</file>