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C3254" w:rsidRPr="00CD5B33" w:rsidTr="003A20D1">
        <w:tc>
          <w:tcPr>
            <w:tcW w:w="2881" w:type="dxa"/>
            <w:hideMark/>
          </w:tcPr>
          <w:p w:rsidR="008C3254" w:rsidRPr="00CD5B33" w:rsidRDefault="008C3254" w:rsidP="003A20D1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8C3254" w:rsidRPr="00CD5B33" w:rsidRDefault="008C3254" w:rsidP="003A20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EA7EF7" wp14:editId="7C15C62F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C3254" w:rsidRPr="00CD5B33" w:rsidRDefault="008C3254" w:rsidP="003A20D1">
            <w:pPr>
              <w:spacing w:after="0"/>
              <w:rPr>
                <w:rFonts w:cs="Times New Roman"/>
              </w:rPr>
            </w:pPr>
          </w:p>
        </w:tc>
      </w:tr>
      <w:tr w:rsidR="008C3254" w:rsidRPr="00CD5B33" w:rsidTr="003A20D1">
        <w:tc>
          <w:tcPr>
            <w:tcW w:w="8644" w:type="dxa"/>
            <w:gridSpan w:val="3"/>
            <w:hideMark/>
          </w:tcPr>
          <w:p w:rsidR="008C3254" w:rsidRPr="00CD5B33" w:rsidRDefault="008C3254" w:rsidP="003A20D1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8C3254" w:rsidRPr="00CD5B33" w:rsidRDefault="008C3254" w:rsidP="003A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8C3254" w:rsidRPr="00CD5B33" w:rsidRDefault="008C3254" w:rsidP="008C325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C3254" w:rsidRPr="008C3254" w:rsidRDefault="008C3254" w:rsidP="008C3254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306BF7">
        <w:rPr>
          <w:rFonts w:ascii="Times New Roman" w:eastAsia="Times New Roman" w:hAnsi="Times New Roman" w:cs="Times New Roman"/>
          <w:b/>
          <w:lang w:val="es-ES" w:eastAsia="es-ES"/>
        </w:rPr>
        <w:t>RESOLUCIÓN NÚMERO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 NUEVE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</w:t>
      </w:r>
      <w:r w:rsidRPr="00306BF7">
        <w:rPr>
          <w:rFonts w:ascii="Times New Roman" w:hAnsi="Times New Roman" w:cs="Times New Roman"/>
          <w:b/>
        </w:rPr>
        <w:t>MIGOB-2017-000</w:t>
      </w:r>
      <w:r>
        <w:rPr>
          <w:rFonts w:ascii="Times New Roman" w:hAnsi="Times New Roman" w:cs="Times New Roman"/>
          <w:b/>
        </w:rPr>
        <w:t>7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.                        UNIDAD DE ACCESO A LA INFORMACIÓN DEL MINISTERIO DE GOBERNACIÓN Y DESARROLLO TERRITORIAL. 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trece 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horas con quince minutos del día vientres  de enero de dos mil diecisiete. 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</w:t>
      </w:r>
      <w:r w:rsidR="00D06A79">
        <w:rPr>
          <w:rFonts w:ascii="Times New Roman" w:eastAsia="Times New Roman" w:hAnsi="Times New Roman" w:cs="Times New Roman"/>
          <w:lang w:val="es-ES" w:eastAsia="es-ES"/>
        </w:rPr>
        <w:t>-----------------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Pr="00306BF7">
        <w:rPr>
          <w:rFonts w:ascii="Times New Roman" w:hAnsi="Times New Roman" w:cs="Times New Roman"/>
        </w:rPr>
        <w:t>el día 1</w:t>
      </w:r>
      <w:r>
        <w:rPr>
          <w:rFonts w:ascii="Times New Roman" w:hAnsi="Times New Roman" w:cs="Times New Roman"/>
        </w:rPr>
        <w:t xml:space="preserve">7 </w:t>
      </w:r>
      <w:r w:rsidRPr="00306BF7">
        <w:rPr>
          <w:rFonts w:ascii="Times New Roman" w:hAnsi="Times New Roman" w:cs="Times New Roman"/>
        </w:rPr>
        <w:t xml:space="preserve">de enero </w:t>
      </w:r>
      <w:r w:rsidRPr="00306BF7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. En la cual requiere: </w:t>
      </w:r>
      <w:r w:rsidRPr="008C3254">
        <w:rPr>
          <w:rFonts w:ascii="Times New Roman" w:eastAsia="Times New Roman" w:hAnsi="Times New Roman" w:cs="Times New Roman"/>
          <w:lang w:val="es-ES" w:eastAsia="es-ES"/>
        </w:rPr>
        <w:t>“</w:t>
      </w:r>
      <w:r w:rsidRPr="008C3254">
        <w:rPr>
          <w:rFonts w:ascii="Times New Roman" w:hAnsi="Times New Roman" w:cs="Times New Roman"/>
        </w:rPr>
        <w:t>Estatutos de la iglesia Bautista MIES, que administra el Colegio Bautista MIES.”</w:t>
      </w:r>
      <w:r w:rsidRPr="00306BF7">
        <w:rPr>
          <w:rFonts w:ascii="Times New Roman" w:hAnsi="Times New Roman" w:cs="Times New Roman"/>
        </w:rPr>
        <w:t xml:space="preserve">  </w:t>
      </w:r>
      <w:r w:rsidRPr="00306BF7">
        <w:rPr>
          <w:rFonts w:ascii="Times New Roman" w:hAnsi="Times New Roman" w:cs="Times New Roman"/>
          <w:b/>
        </w:rPr>
        <w:t>II.</w:t>
      </w:r>
      <w:r w:rsidRPr="00306BF7">
        <w:rPr>
          <w:rFonts w:ascii="Times New Roman" w:hAnsi="Times New Roman" w:cs="Times New Roman"/>
        </w:rPr>
        <w:t xml:space="preserve"> 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06BF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06BF7">
        <w:rPr>
          <w:rFonts w:ascii="Times New Roman" w:eastAsia="Times New Roman" w:hAnsi="Times New Roman" w:cs="Times New Roman"/>
          <w:b/>
          <w:lang w:eastAsia="es-ES"/>
        </w:rPr>
        <w:t>III.</w:t>
      </w:r>
      <w:r w:rsidRPr="00306BF7">
        <w:rPr>
          <w:rFonts w:ascii="Times New Roman" w:eastAsia="Times New Roman" w:hAnsi="Times New Roman" w:cs="Times New Roman"/>
          <w:lang w:eastAsia="es-ES"/>
        </w:rPr>
        <w:t xml:space="preserve"> Conforme artículo 70 de la LAIP, se trasladó la solicitud a la  unidad administrativa competente, Dirección del Registro de Asociaciones y Fundaciones Sin Fines de L</w:t>
      </w:r>
      <w:r>
        <w:rPr>
          <w:rFonts w:ascii="Times New Roman" w:eastAsia="Times New Roman" w:hAnsi="Times New Roman" w:cs="Times New Roman"/>
          <w:lang w:eastAsia="es-ES"/>
        </w:rPr>
        <w:t xml:space="preserve">ucro, la que remite lo solicitado. 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 xml:space="preserve">POR TANTO, 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conforme a los Art. 86 inc. 3° de la Constitución, y en base al derecho que le asiste a la solicitante enunciado en el Art. 2 y Arts. 7, 9, 50, </w:t>
      </w:r>
      <w:r>
        <w:rPr>
          <w:rFonts w:ascii="Times New Roman" w:eastAsia="Times New Roman" w:hAnsi="Times New Roman" w:cs="Times New Roman"/>
          <w:lang w:val="es-ES" w:eastAsia="es-ES"/>
        </w:rPr>
        <w:t>62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 y 7</w:t>
      </w:r>
      <w:r>
        <w:rPr>
          <w:rFonts w:ascii="Times New Roman" w:eastAsia="Times New Roman" w:hAnsi="Times New Roman" w:cs="Times New Roman"/>
          <w:lang w:val="es-ES" w:eastAsia="es-ES"/>
        </w:rPr>
        <w:t>2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 de la Ley de Acceso a la Información Pública, esta dependencia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>, RESUELVE: 1°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5401BB">
        <w:rPr>
          <w:rFonts w:ascii="Times New Roman" w:eastAsia="Times New Roman" w:hAnsi="Times New Roman" w:cs="Times New Roman"/>
          <w:b/>
          <w:lang w:val="es-ES" w:eastAsia="es-ES"/>
        </w:rPr>
        <w:t>CONCEDER</w:t>
      </w:r>
      <w:r>
        <w:rPr>
          <w:rFonts w:ascii="Times New Roman" w:eastAsia="Times New Roman" w:hAnsi="Times New Roman" w:cs="Times New Roman"/>
          <w:lang w:val="es-ES" w:eastAsia="es-ES"/>
        </w:rPr>
        <w:t xml:space="preserve"> el acceso a la información solicitada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. 2° Remítase la presente por medio señalada para tal efecto. 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>NOTIFÍQUESE</w:t>
      </w:r>
      <w:r w:rsidRPr="00CD5B33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C609C6" w:rsidRPr="00D06A79" w:rsidRDefault="00C609C6">
      <w:bookmarkStart w:id="0" w:name="_GoBack"/>
      <w:bookmarkEnd w:id="0"/>
    </w:p>
    <w:sectPr w:rsidR="00C609C6" w:rsidRPr="00D06A79" w:rsidSect="00FF160D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3F" w:rsidRDefault="00E44B3F">
      <w:pPr>
        <w:spacing w:after="0" w:line="240" w:lineRule="auto"/>
      </w:pPr>
      <w:r>
        <w:separator/>
      </w:r>
    </w:p>
  </w:endnote>
  <w:endnote w:type="continuationSeparator" w:id="0">
    <w:p w:rsidR="00E44B3F" w:rsidRDefault="00E4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B0A17F0D95A4DDC916E8BFEF7D482E3"/>
      </w:placeholder>
      <w:temporary/>
      <w:showingPlcHdr/>
    </w:sdtPr>
    <w:sdtContent>
      <w:p w:rsidR="00D06A79" w:rsidRDefault="00D06A79">
        <w:pPr>
          <w:pStyle w:val="Piedepgina"/>
        </w:pPr>
        <w:r>
          <w:rPr>
            <w:lang w:val="es-ES"/>
          </w:rPr>
          <w:t>[Escriba texto]</w:t>
        </w:r>
      </w:p>
    </w:sdtContent>
  </w:sdt>
  <w:p w:rsidR="00D06A79" w:rsidRPr="004E5413" w:rsidRDefault="00D06A79" w:rsidP="00D06A79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D06A79" w:rsidRPr="004E5413" w:rsidRDefault="00D06A79" w:rsidP="00D06A79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D06A79" w:rsidRPr="00E71CC3" w:rsidRDefault="00D06A79" w:rsidP="00D06A79">
    <w:pPr>
      <w:rPr>
        <w:lang w:val="es-ES_tradnl"/>
      </w:rPr>
    </w:pPr>
  </w:p>
  <w:p w:rsidR="007D4A17" w:rsidRDefault="00E44B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3F" w:rsidRDefault="00E44B3F">
      <w:pPr>
        <w:spacing w:after="0" w:line="240" w:lineRule="auto"/>
      </w:pPr>
      <w:r>
        <w:separator/>
      </w:r>
    </w:p>
  </w:footnote>
  <w:footnote w:type="continuationSeparator" w:id="0">
    <w:p w:rsidR="00E44B3F" w:rsidRDefault="00E4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0E493F36D9743EA9CB1D0686AF81B83"/>
      </w:placeholder>
      <w:temporary/>
      <w:showingPlcHdr/>
    </w:sdtPr>
    <w:sdtContent>
      <w:p w:rsidR="00D06A79" w:rsidRDefault="00D06A79">
        <w:pPr>
          <w:pStyle w:val="Encabezado"/>
        </w:pPr>
        <w:r>
          <w:rPr>
            <w:lang w:val="es-ES"/>
          </w:rPr>
          <w:t>[Escriba texto]</w:t>
        </w:r>
      </w:p>
    </w:sdtContent>
  </w:sdt>
  <w:p w:rsidR="00D06A79" w:rsidRPr="00807107" w:rsidRDefault="00D06A79" w:rsidP="00D06A79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D06A79" w:rsidRDefault="00D06A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54"/>
    <w:rsid w:val="008C3254"/>
    <w:rsid w:val="00C609C6"/>
    <w:rsid w:val="00D06A79"/>
    <w:rsid w:val="00E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C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254"/>
  </w:style>
  <w:style w:type="character" w:styleId="Hipervnculo">
    <w:name w:val="Hyperlink"/>
    <w:basedOn w:val="Fuentedeprrafopredeter"/>
    <w:uiPriority w:val="99"/>
    <w:unhideWhenUsed/>
    <w:rsid w:val="008C325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325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A79"/>
  </w:style>
  <w:style w:type="paragraph" w:styleId="Textodeglobo">
    <w:name w:val="Balloon Text"/>
    <w:basedOn w:val="Normal"/>
    <w:link w:val="TextodegloboCar"/>
    <w:uiPriority w:val="99"/>
    <w:semiHidden/>
    <w:unhideWhenUsed/>
    <w:rsid w:val="00D0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C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254"/>
  </w:style>
  <w:style w:type="character" w:styleId="Hipervnculo">
    <w:name w:val="Hyperlink"/>
    <w:basedOn w:val="Fuentedeprrafopredeter"/>
    <w:uiPriority w:val="99"/>
    <w:unhideWhenUsed/>
    <w:rsid w:val="008C325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325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A79"/>
  </w:style>
  <w:style w:type="paragraph" w:styleId="Textodeglobo">
    <w:name w:val="Balloon Text"/>
    <w:basedOn w:val="Normal"/>
    <w:link w:val="TextodegloboCar"/>
    <w:uiPriority w:val="99"/>
    <w:semiHidden/>
    <w:unhideWhenUsed/>
    <w:rsid w:val="00D0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E493F36D9743EA9CB1D0686AF8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8E27-C040-4D8E-B806-1D790CB59C80}"/>
      </w:docPartPr>
      <w:docPartBody>
        <w:p w:rsidR="00000000" w:rsidRDefault="00D56657" w:rsidP="00D56657">
          <w:pPr>
            <w:pStyle w:val="A0E493F36D9743EA9CB1D0686AF81B8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B0A17F0D95A4DDC916E8BFEF7D4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A3BB-FC01-4C4B-9B55-3BD8BF13AFA0}"/>
      </w:docPartPr>
      <w:docPartBody>
        <w:p w:rsidR="00000000" w:rsidRDefault="00D56657" w:rsidP="00D56657">
          <w:pPr>
            <w:pStyle w:val="1B0A17F0D95A4DDC916E8BFEF7D482E3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57"/>
    <w:rsid w:val="000656D2"/>
    <w:rsid w:val="00D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0E493F36D9743EA9CB1D0686AF81B83">
    <w:name w:val="A0E493F36D9743EA9CB1D0686AF81B83"/>
    <w:rsid w:val="00D56657"/>
  </w:style>
  <w:style w:type="paragraph" w:customStyle="1" w:styleId="1B0A17F0D95A4DDC916E8BFEF7D482E3">
    <w:name w:val="1B0A17F0D95A4DDC916E8BFEF7D482E3"/>
    <w:rsid w:val="00D566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0E493F36D9743EA9CB1D0686AF81B83">
    <w:name w:val="A0E493F36D9743EA9CB1D0686AF81B83"/>
    <w:rsid w:val="00D56657"/>
  </w:style>
  <w:style w:type="paragraph" w:customStyle="1" w:styleId="1B0A17F0D95A4DDC916E8BFEF7D482E3">
    <w:name w:val="1B0A17F0D95A4DDC916E8BFEF7D482E3"/>
    <w:rsid w:val="00D56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2</cp:revision>
  <cp:lastPrinted>2017-01-23T19:29:00Z</cp:lastPrinted>
  <dcterms:created xsi:type="dcterms:W3CDTF">2017-01-23T19:24:00Z</dcterms:created>
  <dcterms:modified xsi:type="dcterms:W3CDTF">2017-02-23T17:09:00Z</dcterms:modified>
</cp:coreProperties>
</file>