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E11E4" w14:textId="77777777" w:rsidR="0079437F" w:rsidRPr="00932002" w:rsidRDefault="0079437F" w:rsidP="0079437F">
      <w:pPr>
        <w:spacing w:after="200" w:line="276" w:lineRule="auto"/>
        <w:rPr>
          <w:rFonts w:ascii="Calibri" w:eastAsia="Calibri" w:hAnsi="Calibri" w:cs="Times New Roman"/>
        </w:rPr>
      </w:pPr>
      <w:r w:rsidRPr="00932002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209CD5BA" wp14:editId="3BC013D1">
            <wp:simplePos x="1076325" y="895350"/>
            <wp:positionH relativeFrom="margin">
              <wp:align>center</wp:align>
            </wp:positionH>
            <wp:positionV relativeFrom="margin">
              <wp:align>top</wp:align>
            </wp:positionV>
            <wp:extent cx="1712595" cy="895350"/>
            <wp:effectExtent l="0" t="0" r="1905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019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259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F1303F" w14:textId="77777777" w:rsidR="0079437F" w:rsidRPr="00932002" w:rsidRDefault="0079437F" w:rsidP="0079437F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14:paraId="46D4A140" w14:textId="77777777" w:rsidR="0079437F" w:rsidRPr="00932002" w:rsidRDefault="0079437F" w:rsidP="0079437F">
      <w:pPr>
        <w:spacing w:after="0" w:line="276" w:lineRule="auto"/>
        <w:jc w:val="center"/>
        <w:rPr>
          <w:rFonts w:ascii="&amp;quot" w:eastAsia="Calibri" w:hAnsi="&amp;quot" w:cs="Times New Roman"/>
          <w:b/>
          <w:bCs/>
          <w:color w:val="333333"/>
          <w:sz w:val="24"/>
          <w:szCs w:val="24"/>
        </w:rPr>
      </w:pPr>
    </w:p>
    <w:p w14:paraId="663AEF36" w14:textId="77777777" w:rsidR="0079437F" w:rsidRPr="00932002" w:rsidRDefault="0079437F" w:rsidP="0079437F">
      <w:pPr>
        <w:spacing w:after="0" w:line="276" w:lineRule="auto"/>
        <w:jc w:val="center"/>
        <w:rPr>
          <w:rFonts w:ascii="&amp;quot" w:eastAsia="Calibri" w:hAnsi="&amp;quot" w:cs="Times New Roman"/>
          <w:b/>
          <w:bCs/>
          <w:color w:val="333333"/>
          <w:sz w:val="24"/>
          <w:szCs w:val="24"/>
        </w:rPr>
      </w:pPr>
    </w:p>
    <w:p w14:paraId="7DF7D815" w14:textId="77777777" w:rsidR="0079437F" w:rsidRPr="00035209" w:rsidRDefault="0079437F" w:rsidP="0079437F">
      <w:pPr>
        <w:spacing w:after="0" w:line="276" w:lineRule="auto"/>
        <w:jc w:val="center"/>
        <w:rPr>
          <w:rFonts w:ascii="&amp;quot" w:eastAsia="Calibri" w:hAnsi="&amp;quot" w:cs="Times New Roman"/>
          <w:b/>
          <w:bCs/>
          <w:sz w:val="24"/>
          <w:szCs w:val="24"/>
        </w:rPr>
      </w:pPr>
    </w:p>
    <w:p w14:paraId="2829AC4B" w14:textId="77777777" w:rsidR="0079437F" w:rsidRDefault="0079437F" w:rsidP="0079437F">
      <w:pPr>
        <w:spacing w:after="0" w:line="276" w:lineRule="auto"/>
        <w:jc w:val="center"/>
        <w:rPr>
          <w:rFonts w:ascii="Bembo Std" w:eastAsia="Calibri" w:hAnsi="Bembo Std" w:cs="Times New Roman"/>
          <w:bCs/>
          <w:sz w:val="24"/>
          <w:szCs w:val="24"/>
        </w:rPr>
      </w:pPr>
      <w:r w:rsidRPr="00035209">
        <w:rPr>
          <w:rFonts w:ascii="Bembo Std" w:eastAsia="Calibri" w:hAnsi="Bembo Std" w:cs="Times New Roman"/>
          <w:bCs/>
          <w:sz w:val="24"/>
          <w:szCs w:val="24"/>
        </w:rPr>
        <w:t xml:space="preserve">Dirección General de </w:t>
      </w:r>
      <w:r>
        <w:rPr>
          <w:rFonts w:ascii="Bembo Std" w:eastAsia="Calibri" w:hAnsi="Bembo Std" w:cs="Times New Roman"/>
          <w:bCs/>
          <w:sz w:val="24"/>
          <w:szCs w:val="24"/>
        </w:rPr>
        <w:t>Seguridad Hídrica</w:t>
      </w:r>
      <w:r w:rsidRPr="00035209">
        <w:rPr>
          <w:rFonts w:ascii="Bembo Std" w:eastAsia="Calibri" w:hAnsi="Bembo Std" w:cs="Times New Roman"/>
          <w:bCs/>
          <w:sz w:val="24"/>
          <w:szCs w:val="24"/>
        </w:rPr>
        <w:t xml:space="preserve"> </w:t>
      </w:r>
    </w:p>
    <w:p w14:paraId="61C38D17" w14:textId="77777777" w:rsidR="0079437F" w:rsidRPr="00035209" w:rsidRDefault="0079437F" w:rsidP="0079437F">
      <w:pPr>
        <w:spacing w:after="0" w:line="276" w:lineRule="auto"/>
        <w:jc w:val="center"/>
        <w:rPr>
          <w:rFonts w:ascii="Bembo Std" w:eastAsia="Calibri" w:hAnsi="Bembo Std" w:cs="Times New Roman"/>
          <w:bCs/>
          <w:sz w:val="24"/>
          <w:szCs w:val="24"/>
        </w:rPr>
      </w:pPr>
      <w:r>
        <w:rPr>
          <w:rFonts w:ascii="Bembo Std" w:eastAsia="Calibri" w:hAnsi="Bembo Std" w:cs="Times New Roman"/>
          <w:bCs/>
          <w:sz w:val="24"/>
          <w:szCs w:val="24"/>
        </w:rPr>
        <w:t>Gerencia de Desechos Sólidos y Peligrosos</w:t>
      </w:r>
    </w:p>
    <w:p w14:paraId="26088F03" w14:textId="77777777" w:rsidR="0079437F" w:rsidRPr="00035209" w:rsidRDefault="0079437F" w:rsidP="0079437F">
      <w:pPr>
        <w:spacing w:after="0" w:line="276" w:lineRule="auto"/>
        <w:rPr>
          <w:rFonts w:ascii="Bembo Std" w:eastAsia="Calibri" w:hAnsi="Bembo Std" w:cs="Times New Roman"/>
          <w:b/>
          <w:bCs/>
          <w:sz w:val="24"/>
          <w:szCs w:val="24"/>
        </w:rPr>
      </w:pPr>
    </w:p>
    <w:p w14:paraId="31632FE5" w14:textId="77777777" w:rsidR="0079437F" w:rsidRPr="00035209" w:rsidRDefault="0079437F" w:rsidP="0079437F">
      <w:pPr>
        <w:spacing w:after="200" w:line="276" w:lineRule="auto"/>
        <w:rPr>
          <w:rFonts w:ascii="Bembo Std" w:eastAsia="Calibri" w:hAnsi="Bembo Std" w:cs="Times New Roman"/>
          <w:b/>
          <w:bCs/>
          <w:sz w:val="24"/>
          <w:szCs w:val="24"/>
        </w:rPr>
      </w:pPr>
    </w:p>
    <w:p w14:paraId="45313ACF" w14:textId="7A6D6802" w:rsidR="0079437F" w:rsidRPr="00035209" w:rsidRDefault="0079437F" w:rsidP="0079437F">
      <w:pPr>
        <w:spacing w:before="120" w:after="120" w:line="276" w:lineRule="auto"/>
        <w:ind w:left="4963"/>
        <w:rPr>
          <w:rFonts w:ascii="Bembo Std" w:eastAsia="Calibri" w:hAnsi="Bembo Std" w:cs="Times New Roman"/>
          <w:bCs/>
          <w:sz w:val="24"/>
          <w:szCs w:val="24"/>
        </w:rPr>
      </w:pPr>
      <w:r w:rsidRPr="00035209">
        <w:rPr>
          <w:rFonts w:ascii="Bembo Std" w:eastAsia="Calibri" w:hAnsi="Bembo Std" w:cs="Times New Roman"/>
          <w:bCs/>
          <w:sz w:val="24"/>
          <w:szCs w:val="24"/>
        </w:rPr>
        <w:t xml:space="preserve">San Salvador, </w:t>
      </w:r>
      <w:r>
        <w:rPr>
          <w:rFonts w:ascii="Bembo Std" w:eastAsia="Calibri" w:hAnsi="Bembo Std" w:cs="Times New Roman"/>
          <w:bCs/>
          <w:sz w:val="24"/>
          <w:szCs w:val="24"/>
        </w:rPr>
        <w:t>1</w:t>
      </w:r>
      <w:r>
        <w:rPr>
          <w:rFonts w:ascii="Bembo Std" w:eastAsia="Calibri" w:hAnsi="Bembo Std" w:cs="Times New Roman"/>
          <w:bCs/>
          <w:sz w:val="24"/>
          <w:szCs w:val="24"/>
        </w:rPr>
        <w:t>4</w:t>
      </w:r>
      <w:r>
        <w:rPr>
          <w:rFonts w:ascii="Bembo Std" w:eastAsia="Calibri" w:hAnsi="Bembo Std" w:cs="Times New Roman"/>
          <w:bCs/>
          <w:sz w:val="24"/>
          <w:szCs w:val="24"/>
        </w:rPr>
        <w:t xml:space="preserve"> </w:t>
      </w:r>
      <w:r w:rsidRPr="00035209">
        <w:rPr>
          <w:rFonts w:ascii="Bembo Std" w:eastAsia="Calibri" w:hAnsi="Bembo Std" w:cs="Times New Roman"/>
          <w:bCs/>
          <w:sz w:val="24"/>
          <w:szCs w:val="24"/>
        </w:rPr>
        <w:t xml:space="preserve">de </w:t>
      </w:r>
      <w:r>
        <w:rPr>
          <w:rFonts w:ascii="Bembo Std" w:eastAsia="Calibri" w:hAnsi="Bembo Std" w:cs="Times New Roman"/>
          <w:bCs/>
          <w:sz w:val="24"/>
          <w:szCs w:val="24"/>
        </w:rPr>
        <w:t>ju</w:t>
      </w:r>
      <w:r>
        <w:rPr>
          <w:rFonts w:ascii="Bembo Std" w:eastAsia="Calibri" w:hAnsi="Bembo Std" w:cs="Times New Roman"/>
          <w:bCs/>
          <w:sz w:val="24"/>
          <w:szCs w:val="24"/>
        </w:rPr>
        <w:t>l</w:t>
      </w:r>
      <w:r>
        <w:rPr>
          <w:rFonts w:ascii="Bembo Std" w:eastAsia="Calibri" w:hAnsi="Bembo Std" w:cs="Times New Roman"/>
          <w:bCs/>
          <w:sz w:val="24"/>
          <w:szCs w:val="24"/>
        </w:rPr>
        <w:t>io</w:t>
      </w:r>
      <w:r w:rsidRPr="00035209">
        <w:rPr>
          <w:rFonts w:ascii="Bembo Std" w:eastAsia="Calibri" w:hAnsi="Bembo Std" w:cs="Times New Roman"/>
          <w:bCs/>
          <w:sz w:val="24"/>
          <w:szCs w:val="24"/>
        </w:rPr>
        <w:t xml:space="preserve"> de 2020</w:t>
      </w:r>
    </w:p>
    <w:p w14:paraId="0CA9F024" w14:textId="734F831F" w:rsidR="0079437F" w:rsidRDefault="0079437F" w:rsidP="0079437F">
      <w:pPr>
        <w:spacing w:after="200" w:line="276" w:lineRule="auto"/>
        <w:jc w:val="both"/>
        <w:rPr>
          <w:rFonts w:ascii="Bembo Std" w:eastAsia="Calibri" w:hAnsi="Bembo Std" w:cs="Times New Roman"/>
          <w:bCs/>
          <w:sz w:val="24"/>
          <w:szCs w:val="24"/>
        </w:rPr>
      </w:pPr>
      <w:r w:rsidRPr="00035209">
        <w:rPr>
          <w:rFonts w:ascii="Bembo Std" w:eastAsia="Calibri" w:hAnsi="Bembo Std" w:cs="Times New Roman"/>
          <w:bCs/>
          <w:sz w:val="24"/>
          <w:szCs w:val="24"/>
        </w:rPr>
        <w:t>Requerimiento: MARN-2020-0</w:t>
      </w:r>
      <w:r>
        <w:rPr>
          <w:rFonts w:ascii="Bembo Std" w:eastAsia="Calibri" w:hAnsi="Bembo Std" w:cs="Times New Roman"/>
          <w:bCs/>
          <w:sz w:val="24"/>
          <w:szCs w:val="24"/>
        </w:rPr>
        <w:t>101</w:t>
      </w:r>
    </w:p>
    <w:p w14:paraId="6E6E5FDB" w14:textId="77777777" w:rsidR="0079437F" w:rsidRPr="00C43028" w:rsidRDefault="0079437F" w:rsidP="0079437F">
      <w:pPr>
        <w:spacing w:before="100" w:beforeAutospacing="1" w:after="100" w:afterAutospacing="1"/>
        <w:rPr>
          <w:rFonts w:ascii="Bembo Std" w:eastAsia="Calibri" w:hAnsi="Bembo Std" w:cs="Times New Roman"/>
          <w:bCs/>
          <w:sz w:val="24"/>
          <w:szCs w:val="24"/>
        </w:rPr>
      </w:pPr>
      <w:r w:rsidRPr="005D7B4B">
        <w:rPr>
          <w:rFonts w:ascii="Bembo Std" w:eastAsia="Calibri" w:hAnsi="Bembo Std" w:cs="Times New Roman"/>
          <w:bCs/>
          <w:sz w:val="24"/>
          <w:szCs w:val="24"/>
        </w:rPr>
        <w:t>Información Solicitada:</w:t>
      </w:r>
    </w:p>
    <w:p w14:paraId="136D7710" w14:textId="47AB5F7F" w:rsidR="0079437F" w:rsidRDefault="0079437F" w:rsidP="0079437F">
      <w:pPr>
        <w:rPr>
          <w:lang w:val="en-US"/>
        </w:rPr>
      </w:pPr>
    </w:p>
    <w:p w14:paraId="480AFACA" w14:textId="59282323" w:rsidR="0079437F" w:rsidRPr="0079437F" w:rsidRDefault="0079437F" w:rsidP="0079437F">
      <w:pPr>
        <w:rPr>
          <w:rFonts w:ascii="Bembo Std" w:eastAsia="Calibri" w:hAnsi="Bembo Std" w:cs="Times New Roman"/>
          <w:bCs/>
          <w:sz w:val="24"/>
          <w:szCs w:val="24"/>
        </w:rPr>
      </w:pPr>
      <w:r w:rsidRPr="0079437F">
        <w:rPr>
          <w:rFonts w:ascii="Bembo Std" w:eastAsia="Calibri" w:hAnsi="Bembo Std" w:cs="Times New Roman"/>
          <w:bCs/>
          <w:sz w:val="24"/>
          <w:szCs w:val="24"/>
        </w:rPr>
        <w:t>1. Proporción de residuos sólidos urbanos recogidos regularmente y con descarga final adecuada sobre el total de los residuos sólidos urbanos generados, por ciudades (DSH)</w:t>
      </w:r>
    </w:p>
    <w:p w14:paraId="10EBD07F" w14:textId="73D8E7E7" w:rsidR="0079437F" w:rsidRPr="0079437F" w:rsidRDefault="0079437F" w:rsidP="0079437F">
      <w:pPr>
        <w:rPr>
          <w:rFonts w:ascii="Bembo Std" w:eastAsia="Calibri" w:hAnsi="Bembo Std" w:cs="Times New Roman"/>
          <w:bCs/>
          <w:sz w:val="24"/>
          <w:szCs w:val="24"/>
        </w:rPr>
      </w:pPr>
      <w:r w:rsidRPr="0079437F">
        <w:rPr>
          <w:rFonts w:ascii="Bembo Std" w:eastAsia="Calibri" w:hAnsi="Bembo Std" w:cs="Times New Roman"/>
          <w:bCs/>
          <w:sz w:val="24"/>
          <w:szCs w:val="24"/>
        </w:rPr>
        <w:t>RESPUESTA/ No se cuenta con la información solicitada.</w:t>
      </w:r>
    </w:p>
    <w:p w14:paraId="41AA47A4" w14:textId="77777777" w:rsidR="0079437F" w:rsidRPr="0079437F" w:rsidRDefault="0079437F" w:rsidP="0079437F">
      <w:pPr>
        <w:rPr>
          <w:rFonts w:ascii="Bembo Std" w:eastAsia="Calibri" w:hAnsi="Bembo Std" w:cs="Times New Roman"/>
          <w:bCs/>
          <w:sz w:val="24"/>
          <w:szCs w:val="24"/>
        </w:rPr>
      </w:pPr>
    </w:p>
    <w:p w14:paraId="44EBE7F0" w14:textId="6345823A" w:rsidR="0079437F" w:rsidRPr="0079437F" w:rsidRDefault="0079437F" w:rsidP="0079437F">
      <w:pPr>
        <w:rPr>
          <w:rFonts w:ascii="Bembo Std" w:eastAsia="Calibri" w:hAnsi="Bembo Std" w:cs="Times New Roman"/>
          <w:bCs/>
          <w:sz w:val="24"/>
          <w:szCs w:val="24"/>
        </w:rPr>
      </w:pPr>
      <w:r w:rsidRPr="0079437F">
        <w:rPr>
          <w:rFonts w:ascii="Bembo Std" w:eastAsia="Calibri" w:hAnsi="Bembo Std" w:cs="Times New Roman"/>
          <w:bCs/>
          <w:sz w:val="24"/>
          <w:szCs w:val="24"/>
        </w:rPr>
        <w:t>6. Los residuos peligrosos generados per cápita y la proporción de residuos peligrosos tratados, según el tipo de tratamiento (DSH)</w:t>
      </w:r>
    </w:p>
    <w:p w14:paraId="7C15674F" w14:textId="5522F4EE" w:rsidR="0079437F" w:rsidRDefault="0079437F" w:rsidP="004C798F">
      <w:pPr>
        <w:jc w:val="both"/>
        <w:rPr>
          <w:rFonts w:ascii="Bembo Std" w:eastAsia="Calibri" w:hAnsi="Bembo Std" w:cs="Times New Roman"/>
          <w:bCs/>
          <w:sz w:val="24"/>
          <w:szCs w:val="24"/>
        </w:rPr>
      </w:pPr>
      <w:r w:rsidRPr="0079437F">
        <w:rPr>
          <w:rFonts w:ascii="Bembo Std" w:eastAsia="Calibri" w:hAnsi="Bembo Std" w:cs="Times New Roman"/>
          <w:bCs/>
          <w:sz w:val="24"/>
          <w:szCs w:val="24"/>
        </w:rPr>
        <w:t xml:space="preserve">RESPUESTA/ </w:t>
      </w:r>
      <w:r w:rsidR="004C798F" w:rsidRPr="004C798F">
        <w:rPr>
          <w:rFonts w:ascii="Bembo Std" w:eastAsia="Calibri" w:hAnsi="Bembo Std" w:cs="Times New Roman"/>
          <w:bCs/>
          <w:sz w:val="24"/>
          <w:szCs w:val="24"/>
        </w:rPr>
        <w:t xml:space="preserve">Con respecto al </w:t>
      </w:r>
      <w:r w:rsidR="004C798F" w:rsidRPr="004C798F">
        <w:rPr>
          <w:rFonts w:ascii="Bembo Std" w:eastAsia="Calibri" w:hAnsi="Bembo Std" w:cs="Times New Roman"/>
          <w:bCs/>
          <w:sz w:val="24"/>
          <w:szCs w:val="24"/>
        </w:rPr>
        <w:t>desglose</w:t>
      </w:r>
      <w:r w:rsidR="004C798F" w:rsidRPr="004C798F">
        <w:rPr>
          <w:rFonts w:ascii="Bembo Std" w:eastAsia="Calibri" w:hAnsi="Bembo Std" w:cs="Times New Roman"/>
          <w:bCs/>
          <w:sz w:val="24"/>
          <w:szCs w:val="24"/>
        </w:rPr>
        <w:t xml:space="preserve"> solicitado por el usuario no se tiene ese nivel de segregación. Se cuenta solamente con totales ingresados a los Rellenos Sanitarios de los desechos bioinfecciosos y medicamentos caducos. Archivo adjunto.</w:t>
      </w:r>
    </w:p>
    <w:p w14:paraId="391B34D0" w14:textId="77777777" w:rsidR="004C798F" w:rsidRPr="0079437F" w:rsidRDefault="004C798F" w:rsidP="004C798F">
      <w:pPr>
        <w:jc w:val="both"/>
        <w:rPr>
          <w:rFonts w:ascii="Bembo Std" w:eastAsia="Calibri" w:hAnsi="Bembo Std" w:cs="Times New Roman"/>
          <w:bCs/>
          <w:sz w:val="24"/>
          <w:szCs w:val="24"/>
        </w:rPr>
      </w:pPr>
    </w:p>
    <w:p w14:paraId="337F075D" w14:textId="7CA1C7E7" w:rsidR="0079437F" w:rsidRPr="0079437F" w:rsidRDefault="0079437F" w:rsidP="0079437F">
      <w:pPr>
        <w:rPr>
          <w:rFonts w:ascii="Bembo Std" w:eastAsia="Calibri" w:hAnsi="Bembo Std" w:cs="Times New Roman"/>
          <w:bCs/>
          <w:sz w:val="24"/>
          <w:szCs w:val="24"/>
        </w:rPr>
      </w:pPr>
      <w:r w:rsidRPr="0079437F">
        <w:rPr>
          <w:rFonts w:ascii="Bembo Std" w:eastAsia="Calibri" w:hAnsi="Bembo Std" w:cs="Times New Roman"/>
          <w:bCs/>
          <w:sz w:val="24"/>
          <w:szCs w:val="24"/>
        </w:rPr>
        <w:t>7. La tasa nacional de reciclaje, toneladas de material reciclado (DSH)</w:t>
      </w:r>
    </w:p>
    <w:p w14:paraId="697D6D16" w14:textId="2B4A36E1" w:rsidR="0079437F" w:rsidRPr="0079437F" w:rsidRDefault="0079437F" w:rsidP="0079437F">
      <w:pPr>
        <w:rPr>
          <w:rFonts w:ascii="Bembo Std" w:eastAsia="Calibri" w:hAnsi="Bembo Std" w:cs="Times New Roman"/>
          <w:bCs/>
          <w:sz w:val="24"/>
          <w:szCs w:val="24"/>
        </w:rPr>
      </w:pPr>
      <w:r w:rsidRPr="0079437F">
        <w:rPr>
          <w:rFonts w:ascii="Bembo Std" w:eastAsia="Calibri" w:hAnsi="Bembo Std" w:cs="Times New Roman"/>
          <w:bCs/>
          <w:sz w:val="24"/>
          <w:szCs w:val="24"/>
        </w:rPr>
        <w:t>RESPUESTA/ No se cuenta con la información solicitada.</w:t>
      </w:r>
    </w:p>
    <w:p w14:paraId="0BCEE1C0" w14:textId="77777777" w:rsidR="0079437F" w:rsidRPr="0079437F" w:rsidRDefault="0079437F" w:rsidP="0079437F">
      <w:pPr>
        <w:rPr>
          <w:rFonts w:ascii="Bembo Std" w:eastAsia="Calibri" w:hAnsi="Bembo Std" w:cs="Times New Roman"/>
          <w:bCs/>
          <w:sz w:val="24"/>
          <w:szCs w:val="24"/>
        </w:rPr>
      </w:pPr>
    </w:p>
    <w:p w14:paraId="5209F00F" w14:textId="413CE455" w:rsidR="0079437F" w:rsidRPr="0079437F" w:rsidRDefault="0079437F" w:rsidP="0079437F">
      <w:pPr>
        <w:rPr>
          <w:rFonts w:ascii="Bembo Std" w:eastAsia="Calibri" w:hAnsi="Bembo Std" w:cs="Times New Roman"/>
          <w:bCs/>
          <w:sz w:val="24"/>
          <w:szCs w:val="24"/>
        </w:rPr>
      </w:pPr>
      <w:r w:rsidRPr="0079437F">
        <w:rPr>
          <w:rFonts w:ascii="Bembo Std" w:eastAsia="Calibri" w:hAnsi="Bembo Std" w:cs="Times New Roman"/>
          <w:bCs/>
          <w:sz w:val="24"/>
          <w:szCs w:val="24"/>
        </w:rPr>
        <w:t xml:space="preserve">La información se requiere desglosada a nivel nacional y para los municipios </w:t>
      </w:r>
      <w:r w:rsidR="004C798F" w:rsidRPr="0079437F">
        <w:rPr>
          <w:rFonts w:ascii="Bembo Std" w:eastAsia="Calibri" w:hAnsi="Bembo Std" w:cs="Times New Roman"/>
          <w:bCs/>
          <w:sz w:val="24"/>
          <w:szCs w:val="24"/>
        </w:rPr>
        <w:t>siguientes:</w:t>
      </w:r>
    </w:p>
    <w:p w14:paraId="624B5846" w14:textId="77777777" w:rsidR="0079437F" w:rsidRPr="0079437F" w:rsidRDefault="0079437F" w:rsidP="0079437F">
      <w:pPr>
        <w:rPr>
          <w:rFonts w:ascii="Bembo Std" w:eastAsia="Calibri" w:hAnsi="Bembo Std" w:cs="Times New Roman"/>
          <w:bCs/>
          <w:sz w:val="24"/>
          <w:szCs w:val="24"/>
        </w:rPr>
      </w:pPr>
    </w:p>
    <w:p w14:paraId="48D2560B" w14:textId="2F3FE574" w:rsidR="0079437F" w:rsidRPr="001372FF" w:rsidRDefault="0079437F" w:rsidP="0079437F">
      <w:pPr>
        <w:rPr>
          <w:rFonts w:ascii="Bembo Std" w:eastAsia="Calibri" w:hAnsi="Bembo Std" w:cs="Times New Roman"/>
          <w:bCs/>
          <w:sz w:val="24"/>
          <w:szCs w:val="24"/>
        </w:rPr>
      </w:pPr>
      <w:r w:rsidRPr="0079437F">
        <w:rPr>
          <w:rFonts w:ascii="Bembo Std" w:eastAsia="Calibri" w:hAnsi="Bembo Std" w:cs="Times New Roman"/>
          <w:bCs/>
          <w:sz w:val="24"/>
          <w:szCs w:val="24"/>
        </w:rPr>
        <w:t>PARA ESTA INFORMACIÓN, SE ANEXAN LOS DOS ARCHIVOS A NIVEL NACIONAL Y LA SOLICITADA POR LOS MUNICIPIOS DE LA LISTA.</w:t>
      </w:r>
    </w:p>
    <w:p w14:paraId="483BCE2B" w14:textId="77777777" w:rsidR="0079437F" w:rsidRDefault="0079437F" w:rsidP="0079437F">
      <w:pPr>
        <w:rPr>
          <w:lang w:val="en-US"/>
        </w:rPr>
      </w:pPr>
    </w:p>
    <w:p w14:paraId="39613039" w14:textId="77777777" w:rsidR="0079437F" w:rsidRDefault="0079437F" w:rsidP="0079437F">
      <w:pPr>
        <w:rPr>
          <w:rFonts w:ascii="Calibri" w:hAnsi="Calibri" w:cs="Calibri"/>
        </w:rPr>
      </w:pPr>
    </w:p>
    <w:p w14:paraId="6083C40F" w14:textId="77777777" w:rsidR="0079437F" w:rsidRDefault="0079437F" w:rsidP="0079437F"/>
    <w:p w14:paraId="3A056CFC" w14:textId="77777777" w:rsidR="0079437F" w:rsidRDefault="0079437F" w:rsidP="0079437F"/>
    <w:p w14:paraId="7D32CAD9" w14:textId="77777777" w:rsidR="0079437F" w:rsidRDefault="0079437F" w:rsidP="0079437F">
      <w:pPr>
        <w:jc w:val="both"/>
      </w:pPr>
    </w:p>
    <w:sectPr w:rsidR="0079437F" w:rsidSect="00A7473E">
      <w:pgSz w:w="12240" w:h="15840"/>
      <w:pgMar w:top="426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Times New Roman"/>
    <w:charset w:val="00"/>
    <w:family w:val="auto"/>
    <w:pitch w:val="default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37F"/>
    <w:rsid w:val="00036BB4"/>
    <w:rsid w:val="000402CD"/>
    <w:rsid w:val="001372FF"/>
    <w:rsid w:val="004C798F"/>
    <w:rsid w:val="007067C2"/>
    <w:rsid w:val="0079437F"/>
    <w:rsid w:val="009213EA"/>
    <w:rsid w:val="00B17442"/>
    <w:rsid w:val="00F5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D6145D"/>
  <w15:chartTrackingRefBased/>
  <w15:docId w15:val="{65655FF2-9AA1-4F11-89BB-03F94594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37F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943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1828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Beatriz Vidal Lopez</dc:creator>
  <cp:keywords/>
  <dc:description/>
  <cp:lastModifiedBy>Mirna Beatriz Vidal Lopez</cp:lastModifiedBy>
  <cp:revision>6</cp:revision>
  <dcterms:created xsi:type="dcterms:W3CDTF">2020-07-14T16:26:00Z</dcterms:created>
  <dcterms:modified xsi:type="dcterms:W3CDTF">2020-07-15T22:59:00Z</dcterms:modified>
</cp:coreProperties>
</file>