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AECE7" w14:textId="77777777" w:rsidR="00FF2684" w:rsidRPr="00932002" w:rsidRDefault="00FF2684" w:rsidP="00FF2684">
      <w:pPr>
        <w:spacing w:after="200" w:line="276" w:lineRule="auto"/>
        <w:rPr>
          <w:rFonts w:ascii="Calibri" w:eastAsia="Calibri" w:hAnsi="Calibri" w:cs="Times New Roman"/>
        </w:rPr>
      </w:pPr>
      <w:r w:rsidRPr="00932002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47AAF1AF" wp14:editId="0406B399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1712595" cy="895350"/>
            <wp:effectExtent l="0" t="0" r="190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1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F1EDA" w14:textId="77777777" w:rsidR="00FF2684" w:rsidRPr="00932002" w:rsidRDefault="00FF2684" w:rsidP="00FF2684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458F6F3B" w14:textId="77777777" w:rsidR="00FF2684" w:rsidRPr="00932002" w:rsidRDefault="00FF2684" w:rsidP="00FF2684">
      <w:pPr>
        <w:spacing w:after="0" w:line="276" w:lineRule="auto"/>
        <w:jc w:val="center"/>
        <w:rPr>
          <w:rFonts w:ascii="&amp;quot" w:eastAsia="Calibri" w:hAnsi="&amp;quot" w:cs="Times New Roman"/>
          <w:b/>
          <w:bCs/>
          <w:color w:val="333333"/>
          <w:sz w:val="24"/>
          <w:szCs w:val="24"/>
        </w:rPr>
      </w:pPr>
    </w:p>
    <w:p w14:paraId="2AAB02B3" w14:textId="77777777" w:rsidR="00FF2684" w:rsidRPr="00932002" w:rsidRDefault="00FF2684" w:rsidP="00FF2684">
      <w:pPr>
        <w:spacing w:after="0" w:line="276" w:lineRule="auto"/>
        <w:jc w:val="center"/>
        <w:rPr>
          <w:rFonts w:ascii="&amp;quot" w:eastAsia="Calibri" w:hAnsi="&amp;quot" w:cs="Times New Roman"/>
          <w:b/>
          <w:bCs/>
          <w:color w:val="333333"/>
          <w:sz w:val="24"/>
          <w:szCs w:val="24"/>
        </w:rPr>
      </w:pPr>
    </w:p>
    <w:p w14:paraId="7D9365D0" w14:textId="77777777" w:rsidR="00FF2684" w:rsidRPr="00035209" w:rsidRDefault="00FF2684" w:rsidP="00FF2684">
      <w:pPr>
        <w:spacing w:after="0" w:line="276" w:lineRule="auto"/>
        <w:jc w:val="center"/>
        <w:rPr>
          <w:rFonts w:ascii="&amp;quot" w:eastAsia="Calibri" w:hAnsi="&amp;quot" w:cs="Times New Roman"/>
          <w:b/>
          <w:bCs/>
          <w:sz w:val="24"/>
          <w:szCs w:val="24"/>
        </w:rPr>
      </w:pPr>
    </w:p>
    <w:p w14:paraId="1AB5E622" w14:textId="77777777" w:rsidR="00FF2684" w:rsidRDefault="00FF2684" w:rsidP="00FF2684">
      <w:pPr>
        <w:spacing w:after="0" w:line="276" w:lineRule="auto"/>
        <w:jc w:val="center"/>
        <w:rPr>
          <w:rFonts w:ascii="Bembo Std" w:eastAsia="Calibri" w:hAnsi="Bembo Std" w:cs="Times New Roman"/>
          <w:bCs/>
          <w:sz w:val="24"/>
          <w:szCs w:val="24"/>
        </w:rPr>
      </w:pPr>
      <w:r w:rsidRPr="00035209">
        <w:rPr>
          <w:rFonts w:ascii="Bembo Std" w:eastAsia="Calibri" w:hAnsi="Bembo Std" w:cs="Times New Roman"/>
          <w:bCs/>
          <w:sz w:val="24"/>
          <w:szCs w:val="24"/>
        </w:rPr>
        <w:t xml:space="preserve">Dirección General de </w:t>
      </w:r>
      <w:r>
        <w:rPr>
          <w:rFonts w:ascii="Bembo Std" w:eastAsia="Calibri" w:hAnsi="Bembo Std" w:cs="Times New Roman"/>
          <w:bCs/>
          <w:sz w:val="24"/>
          <w:szCs w:val="24"/>
        </w:rPr>
        <w:t>Seguridad Hídrica</w:t>
      </w:r>
      <w:r w:rsidRPr="00035209">
        <w:rPr>
          <w:rFonts w:ascii="Bembo Std" w:eastAsia="Calibri" w:hAnsi="Bembo Std" w:cs="Times New Roman"/>
          <w:bCs/>
          <w:sz w:val="24"/>
          <w:szCs w:val="24"/>
        </w:rPr>
        <w:t xml:space="preserve"> </w:t>
      </w:r>
    </w:p>
    <w:p w14:paraId="4F4A6CB5" w14:textId="77777777" w:rsidR="00FF2684" w:rsidRPr="00035209" w:rsidRDefault="00FF2684" w:rsidP="00FF2684">
      <w:pPr>
        <w:spacing w:after="0" w:line="276" w:lineRule="auto"/>
        <w:jc w:val="center"/>
        <w:rPr>
          <w:rFonts w:ascii="Bembo Std" w:eastAsia="Calibri" w:hAnsi="Bembo Std" w:cs="Times New Roman"/>
          <w:bCs/>
          <w:sz w:val="24"/>
          <w:szCs w:val="24"/>
        </w:rPr>
      </w:pPr>
      <w:r>
        <w:rPr>
          <w:rFonts w:ascii="Bembo Std" w:eastAsia="Calibri" w:hAnsi="Bembo Std" w:cs="Times New Roman"/>
          <w:bCs/>
          <w:sz w:val="24"/>
          <w:szCs w:val="24"/>
        </w:rPr>
        <w:t>Gerencia de Desechos Sólidos y Peligrosos</w:t>
      </w:r>
    </w:p>
    <w:p w14:paraId="75394B18" w14:textId="77777777" w:rsidR="00FF2684" w:rsidRPr="00035209" w:rsidRDefault="00FF2684" w:rsidP="00FF2684">
      <w:pPr>
        <w:spacing w:after="0" w:line="276" w:lineRule="auto"/>
        <w:rPr>
          <w:rFonts w:ascii="Bembo Std" w:eastAsia="Calibri" w:hAnsi="Bembo Std" w:cs="Times New Roman"/>
          <w:b/>
          <w:bCs/>
          <w:sz w:val="24"/>
          <w:szCs w:val="24"/>
        </w:rPr>
      </w:pPr>
    </w:p>
    <w:p w14:paraId="3202D4C6" w14:textId="77777777" w:rsidR="00FF2684" w:rsidRPr="00035209" w:rsidRDefault="00FF2684" w:rsidP="00FF2684">
      <w:pPr>
        <w:spacing w:after="200" w:line="276" w:lineRule="auto"/>
        <w:rPr>
          <w:rFonts w:ascii="Bembo Std" w:eastAsia="Calibri" w:hAnsi="Bembo Std" w:cs="Times New Roman"/>
          <w:b/>
          <w:bCs/>
          <w:sz w:val="24"/>
          <w:szCs w:val="24"/>
        </w:rPr>
      </w:pPr>
    </w:p>
    <w:p w14:paraId="31A98FEA" w14:textId="05C413BC" w:rsidR="00FF2684" w:rsidRPr="00035209" w:rsidRDefault="00FF2684" w:rsidP="00FF2684">
      <w:pPr>
        <w:spacing w:before="120" w:after="120" w:line="276" w:lineRule="auto"/>
        <w:ind w:left="4963"/>
        <w:rPr>
          <w:rFonts w:ascii="Bembo Std" w:eastAsia="Calibri" w:hAnsi="Bembo Std" w:cs="Times New Roman"/>
          <w:bCs/>
          <w:sz w:val="24"/>
          <w:szCs w:val="24"/>
        </w:rPr>
      </w:pPr>
      <w:r w:rsidRPr="00035209">
        <w:rPr>
          <w:rFonts w:ascii="Bembo Std" w:eastAsia="Calibri" w:hAnsi="Bembo Std" w:cs="Times New Roman"/>
          <w:bCs/>
          <w:sz w:val="24"/>
          <w:szCs w:val="24"/>
        </w:rPr>
        <w:t xml:space="preserve">San Salvador, </w:t>
      </w:r>
      <w:r>
        <w:rPr>
          <w:rFonts w:ascii="Bembo Std" w:eastAsia="Calibri" w:hAnsi="Bembo Std" w:cs="Times New Roman"/>
          <w:bCs/>
          <w:sz w:val="24"/>
          <w:szCs w:val="24"/>
        </w:rPr>
        <w:t>1</w:t>
      </w:r>
      <w:r w:rsidR="00F61DC1">
        <w:rPr>
          <w:rFonts w:ascii="Bembo Std" w:eastAsia="Calibri" w:hAnsi="Bembo Std" w:cs="Times New Roman"/>
          <w:bCs/>
          <w:sz w:val="24"/>
          <w:szCs w:val="24"/>
        </w:rPr>
        <w:t>6</w:t>
      </w:r>
      <w:r>
        <w:rPr>
          <w:rFonts w:ascii="Bembo Std" w:eastAsia="Calibri" w:hAnsi="Bembo Std" w:cs="Times New Roman"/>
          <w:bCs/>
          <w:sz w:val="24"/>
          <w:szCs w:val="24"/>
        </w:rPr>
        <w:t xml:space="preserve"> </w:t>
      </w:r>
      <w:r w:rsidRPr="00035209">
        <w:rPr>
          <w:rFonts w:ascii="Bembo Std" w:eastAsia="Calibri" w:hAnsi="Bembo Std" w:cs="Times New Roman"/>
          <w:bCs/>
          <w:sz w:val="24"/>
          <w:szCs w:val="24"/>
        </w:rPr>
        <w:t xml:space="preserve">de </w:t>
      </w:r>
      <w:r>
        <w:rPr>
          <w:rFonts w:ascii="Bembo Std" w:eastAsia="Calibri" w:hAnsi="Bembo Std" w:cs="Times New Roman"/>
          <w:bCs/>
          <w:sz w:val="24"/>
          <w:szCs w:val="24"/>
        </w:rPr>
        <w:t>junio</w:t>
      </w:r>
      <w:r w:rsidRPr="00035209">
        <w:rPr>
          <w:rFonts w:ascii="Bembo Std" w:eastAsia="Calibri" w:hAnsi="Bembo Std" w:cs="Times New Roman"/>
          <w:bCs/>
          <w:sz w:val="24"/>
          <w:szCs w:val="24"/>
        </w:rPr>
        <w:t xml:space="preserve"> de 2020</w:t>
      </w:r>
    </w:p>
    <w:p w14:paraId="5102D1A2" w14:textId="4C25C07D" w:rsidR="00FF2684" w:rsidRDefault="00FF2684" w:rsidP="00FF2684">
      <w:pPr>
        <w:spacing w:after="200" w:line="276" w:lineRule="auto"/>
        <w:jc w:val="both"/>
        <w:rPr>
          <w:rFonts w:ascii="Bembo Std" w:eastAsia="Calibri" w:hAnsi="Bembo Std" w:cs="Times New Roman"/>
          <w:bCs/>
          <w:sz w:val="24"/>
          <w:szCs w:val="24"/>
        </w:rPr>
      </w:pPr>
      <w:r w:rsidRPr="00035209">
        <w:rPr>
          <w:rFonts w:ascii="Bembo Std" w:eastAsia="Calibri" w:hAnsi="Bembo Std" w:cs="Times New Roman"/>
          <w:bCs/>
          <w:sz w:val="24"/>
          <w:szCs w:val="24"/>
        </w:rPr>
        <w:t>Requerimiento: MARN-2020-00</w:t>
      </w:r>
      <w:r w:rsidR="00065CDF">
        <w:rPr>
          <w:rFonts w:ascii="Bembo Std" w:eastAsia="Calibri" w:hAnsi="Bembo Std" w:cs="Times New Roman"/>
          <w:bCs/>
          <w:sz w:val="24"/>
          <w:szCs w:val="24"/>
        </w:rPr>
        <w:t>81</w:t>
      </w:r>
    </w:p>
    <w:p w14:paraId="74311495" w14:textId="77777777" w:rsidR="00FF2684" w:rsidRPr="00C43028" w:rsidRDefault="00FF2684" w:rsidP="00FF2684">
      <w:pPr>
        <w:spacing w:before="100" w:beforeAutospacing="1" w:after="100" w:afterAutospacing="1"/>
        <w:rPr>
          <w:rFonts w:ascii="Bembo Std" w:eastAsia="Calibri" w:hAnsi="Bembo Std" w:cs="Times New Roman"/>
          <w:bCs/>
          <w:sz w:val="24"/>
          <w:szCs w:val="24"/>
        </w:rPr>
      </w:pPr>
      <w:r w:rsidRPr="005D7B4B">
        <w:rPr>
          <w:rFonts w:ascii="Bembo Std" w:eastAsia="Calibri" w:hAnsi="Bembo Std" w:cs="Times New Roman"/>
          <w:bCs/>
          <w:sz w:val="24"/>
          <w:szCs w:val="24"/>
        </w:rPr>
        <w:t>Información Solicitada:</w:t>
      </w:r>
    </w:p>
    <w:p w14:paraId="223D89DE" w14:textId="77777777" w:rsidR="00FF2684" w:rsidRDefault="00FF2684" w:rsidP="00FF2684">
      <w:r>
        <w:rPr>
          <w:lang w:val="en-US"/>
        </w:rPr>
        <w:t> </w:t>
      </w:r>
    </w:p>
    <w:p w14:paraId="566616A6" w14:textId="2D2CBF40" w:rsidR="00FF2684" w:rsidRPr="00FF2684" w:rsidRDefault="00FF2684" w:rsidP="00FF2684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Bembo Std" w:hAnsi="Bembo Std"/>
          <w:color w:val="000000"/>
          <w:sz w:val="24"/>
          <w:szCs w:val="24"/>
        </w:rPr>
      </w:pPr>
      <w:r w:rsidRPr="00FF2684">
        <w:rPr>
          <w:rFonts w:ascii="Bembo Std" w:hAnsi="Bembo Std" w:cs="Times New Roman"/>
          <w:b/>
          <w:bCs/>
          <w:color w:val="000000"/>
          <w:sz w:val="24"/>
          <w:szCs w:val="24"/>
          <w:lang w:eastAsia="es-SV"/>
        </w:rPr>
        <w:t>La cantidad de desechos sólidos que cada año entrega dicha municipalidad al respectivo relleno sanitario. En línea fue posible encontrar la información de los años 2012 a 2015 no así el resto de información desde que inició dicho proceso hasta la fecha.</w:t>
      </w:r>
    </w:p>
    <w:p w14:paraId="074A617A" w14:textId="372FD671" w:rsidR="00FF2684" w:rsidRPr="00FF2684" w:rsidRDefault="00FF2684" w:rsidP="00FF2684">
      <w:pPr>
        <w:jc w:val="both"/>
        <w:rPr>
          <w:rFonts w:ascii="Bembo Std" w:hAnsi="Bembo Std"/>
          <w:sz w:val="24"/>
          <w:szCs w:val="24"/>
        </w:rPr>
      </w:pPr>
      <w:r w:rsidRPr="00FF2684">
        <w:rPr>
          <w:rFonts w:ascii="Bembo Std" w:hAnsi="Bembo Std"/>
          <w:sz w:val="24"/>
          <w:szCs w:val="24"/>
          <w:lang w:val="en-US"/>
        </w:rPr>
        <w:t> </w:t>
      </w:r>
    </w:p>
    <w:p w14:paraId="1A8CC6A5" w14:textId="25AD6622" w:rsidR="00FF2684" w:rsidRPr="00FF2684" w:rsidRDefault="00FF2684" w:rsidP="00FF2684">
      <w:pPr>
        <w:jc w:val="both"/>
        <w:rPr>
          <w:rFonts w:ascii="Bembo Std" w:hAnsi="Bembo Std"/>
          <w:sz w:val="24"/>
          <w:szCs w:val="24"/>
        </w:rPr>
      </w:pPr>
      <w:r w:rsidRPr="00FF2684">
        <w:rPr>
          <w:rFonts w:ascii="Bembo Std" w:hAnsi="Bembo Std"/>
          <w:sz w:val="24"/>
          <w:szCs w:val="24"/>
          <w:lang w:val="en-US"/>
        </w:rPr>
        <w:t>Respuesta:</w:t>
      </w:r>
    </w:p>
    <w:p w14:paraId="03FB4CBB" w14:textId="4142755B" w:rsidR="00FF2684" w:rsidRDefault="00FF2684" w:rsidP="00FF2684">
      <w:pPr>
        <w:jc w:val="both"/>
        <w:rPr>
          <w:rFonts w:ascii="Bembo Std" w:hAnsi="Bembo Std"/>
          <w:sz w:val="24"/>
          <w:szCs w:val="24"/>
          <w:lang w:val="en-US"/>
        </w:rPr>
      </w:pPr>
    </w:p>
    <w:tbl>
      <w:tblPr>
        <w:tblStyle w:val="Tablaconcuadrcula"/>
        <w:tblpPr w:leftFromText="141" w:rightFromText="141" w:vertAnchor="page" w:horzAnchor="margin" w:tblpY="8071"/>
        <w:tblW w:w="0" w:type="auto"/>
        <w:tblInd w:w="0" w:type="dxa"/>
        <w:tblLook w:val="04A0" w:firstRow="1" w:lastRow="0" w:firstColumn="1" w:lastColumn="0" w:noHBand="0" w:noVBand="1"/>
      </w:tblPr>
      <w:tblGrid>
        <w:gridCol w:w="1270"/>
        <w:gridCol w:w="1259"/>
        <w:gridCol w:w="1268"/>
        <w:gridCol w:w="1248"/>
        <w:gridCol w:w="1261"/>
        <w:gridCol w:w="1261"/>
        <w:gridCol w:w="1261"/>
      </w:tblGrid>
      <w:tr w:rsidR="00F8676B" w14:paraId="045994D1" w14:textId="77777777" w:rsidTr="00F8676B">
        <w:tc>
          <w:tcPr>
            <w:tcW w:w="8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4AAB" w14:textId="77777777" w:rsidR="00F8676B" w:rsidRPr="00F8676B" w:rsidRDefault="00F8676B" w:rsidP="00F8676B">
            <w:pPr>
              <w:tabs>
                <w:tab w:val="left" w:pos="3360"/>
              </w:tabs>
              <w:jc w:val="center"/>
              <w:rPr>
                <w:rFonts w:ascii="Bembo Std" w:hAnsi="Bembo Std"/>
                <w:b/>
                <w:sz w:val="24"/>
                <w:szCs w:val="24"/>
                <w:lang w:val="en-US"/>
              </w:rPr>
            </w:pPr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>Ministerio de Medio Ambiente y Recursos Naturales</w:t>
            </w:r>
          </w:p>
          <w:p w14:paraId="522566E6" w14:textId="1061C5E0" w:rsidR="00F8676B" w:rsidRPr="00F8676B" w:rsidRDefault="006F1347" w:rsidP="00F8676B">
            <w:pPr>
              <w:tabs>
                <w:tab w:val="left" w:pos="3360"/>
              </w:tabs>
              <w:jc w:val="center"/>
              <w:rPr>
                <w:rFonts w:ascii="Bembo Std" w:hAnsi="Bembo Std"/>
                <w:b/>
                <w:sz w:val="24"/>
                <w:szCs w:val="24"/>
                <w:lang w:val="en-US"/>
              </w:rPr>
            </w:pPr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>Dirección</w:t>
            </w:r>
            <w:r w:rsidR="00F8676B"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 xml:space="preserve"> General de Seguridad </w:t>
            </w:r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>Hídrica</w:t>
            </w:r>
          </w:p>
          <w:p w14:paraId="41CA2E28" w14:textId="5ECD436D" w:rsidR="00F8676B" w:rsidRPr="00F8676B" w:rsidRDefault="00F8676B" w:rsidP="00F8676B">
            <w:pPr>
              <w:jc w:val="center"/>
              <w:rPr>
                <w:rFonts w:ascii="Bembo Std" w:hAnsi="Bembo Std"/>
                <w:b/>
                <w:lang w:val="en-US"/>
              </w:rPr>
            </w:pPr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 xml:space="preserve">Gerencia de Desechos </w:t>
            </w:r>
            <w:r w:rsidR="006F1347"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>Sólidos</w:t>
            </w:r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 xml:space="preserve"> y Peligrosos</w:t>
            </w:r>
          </w:p>
        </w:tc>
      </w:tr>
      <w:tr w:rsidR="00F8676B" w14:paraId="1389EF22" w14:textId="77777777" w:rsidTr="00F8676B">
        <w:tc>
          <w:tcPr>
            <w:tcW w:w="8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13D2" w14:textId="0CF11675" w:rsidR="00F8676B" w:rsidRPr="00F8676B" w:rsidRDefault="00F8676B" w:rsidP="00F8676B">
            <w:pPr>
              <w:jc w:val="center"/>
              <w:rPr>
                <w:rFonts w:ascii="Bembo Std" w:hAnsi="Bembo Std"/>
                <w:b/>
                <w:sz w:val="24"/>
                <w:szCs w:val="24"/>
                <w:lang w:val="en-US"/>
              </w:rPr>
            </w:pPr>
            <w:proofErr w:type="spellStart"/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>Ingreso</w:t>
            </w:r>
            <w:proofErr w:type="spellEnd"/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>desechos</w:t>
            </w:r>
            <w:proofErr w:type="spellEnd"/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>sólidos</w:t>
            </w:r>
            <w:proofErr w:type="spellEnd"/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>rel</w:t>
            </w:r>
            <w:bookmarkStart w:id="0" w:name="_GoBack"/>
            <w:bookmarkEnd w:id="0"/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>leno</w:t>
            </w:r>
            <w:proofErr w:type="spellEnd"/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>sanitario</w:t>
            </w:r>
            <w:proofErr w:type="spellEnd"/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 xml:space="preserve"> de Sonsonate</w:t>
            </w:r>
          </w:p>
          <w:p w14:paraId="7276205E" w14:textId="615CCAD9" w:rsidR="00F8676B" w:rsidRPr="00F8676B" w:rsidRDefault="00F8676B" w:rsidP="00F8676B">
            <w:pPr>
              <w:jc w:val="center"/>
              <w:rPr>
                <w:rFonts w:ascii="Bembo Std" w:hAnsi="Bembo Std"/>
                <w:b/>
                <w:sz w:val="24"/>
                <w:szCs w:val="24"/>
                <w:lang w:val="en-US"/>
              </w:rPr>
            </w:pPr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 xml:space="preserve">Periodo 2015 a mayo de 2020/ </w:t>
            </w:r>
            <w:r w:rsidR="006F1347"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>Municipio</w:t>
            </w:r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 xml:space="preserve"> de </w:t>
            </w:r>
            <w:r w:rsidR="006F1347"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>Juayúa</w:t>
            </w:r>
          </w:p>
          <w:p w14:paraId="19CAC8E6" w14:textId="7510DAEF" w:rsidR="00F8676B" w:rsidRPr="00F8676B" w:rsidRDefault="00F8676B" w:rsidP="00F8676B">
            <w:pPr>
              <w:jc w:val="center"/>
              <w:rPr>
                <w:rFonts w:ascii="Bembo Std" w:hAnsi="Bembo Std"/>
                <w:lang w:val="en-US"/>
              </w:rPr>
            </w:pPr>
            <w:proofErr w:type="spellStart"/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>Tonelada</w:t>
            </w:r>
            <w:proofErr w:type="spellEnd"/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F8676B">
              <w:rPr>
                <w:rFonts w:ascii="Bembo Std" w:hAnsi="Bembo Std"/>
                <w:b/>
                <w:sz w:val="24"/>
                <w:szCs w:val="24"/>
                <w:lang w:val="en-US"/>
              </w:rPr>
              <w:t>año</w:t>
            </w:r>
            <w:proofErr w:type="spellEnd"/>
          </w:p>
        </w:tc>
      </w:tr>
      <w:tr w:rsidR="00F8676B" w14:paraId="07A3DAA5" w14:textId="77777777" w:rsidTr="00F8676B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9B15" w14:textId="77777777" w:rsidR="00F8676B" w:rsidRPr="00F8676B" w:rsidRDefault="00F8676B" w:rsidP="00F8676B">
            <w:pPr>
              <w:spacing w:before="100" w:beforeAutospacing="1"/>
              <w:jc w:val="center"/>
              <w:rPr>
                <w:rFonts w:ascii="Bembo Std" w:hAnsi="Bembo Std"/>
                <w:lang w:val="en-US"/>
              </w:rPr>
            </w:pPr>
            <w:r w:rsidRPr="00F8676B">
              <w:rPr>
                <w:rFonts w:ascii="Bembo Std" w:hAnsi="Bembo Std"/>
                <w:b/>
                <w:lang w:val="en-US"/>
              </w:rPr>
              <w:t>Municipio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4328" w14:textId="77777777" w:rsidR="00F8676B" w:rsidRPr="00F8676B" w:rsidRDefault="00F8676B" w:rsidP="00F8676B">
            <w:pPr>
              <w:spacing w:before="100" w:beforeAutospacing="1"/>
              <w:jc w:val="center"/>
              <w:rPr>
                <w:rFonts w:ascii="Bembo Std" w:hAnsi="Bembo Std"/>
                <w:lang w:val="en-US"/>
              </w:rPr>
            </w:pPr>
            <w:r w:rsidRPr="00F8676B">
              <w:rPr>
                <w:rFonts w:ascii="Bembo Std" w:hAnsi="Bembo Std"/>
                <w:b/>
                <w:lang w:val="en-US"/>
              </w:rPr>
              <w:t>2015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16CC" w14:textId="77777777" w:rsidR="00F8676B" w:rsidRPr="00F8676B" w:rsidRDefault="00F8676B" w:rsidP="00F8676B">
            <w:pPr>
              <w:spacing w:before="100" w:beforeAutospacing="1"/>
              <w:jc w:val="center"/>
              <w:rPr>
                <w:rFonts w:ascii="Bembo Std" w:hAnsi="Bembo Std"/>
                <w:lang w:val="en-US"/>
              </w:rPr>
            </w:pPr>
            <w:r w:rsidRPr="00F8676B">
              <w:rPr>
                <w:rFonts w:ascii="Bembo Std" w:hAnsi="Bembo Std"/>
                <w:b/>
                <w:lang w:val="en-US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4B9A" w14:textId="77777777" w:rsidR="00F8676B" w:rsidRPr="00F8676B" w:rsidRDefault="00F8676B" w:rsidP="00F8676B">
            <w:pPr>
              <w:spacing w:before="100" w:beforeAutospacing="1"/>
              <w:jc w:val="center"/>
              <w:rPr>
                <w:rFonts w:ascii="Bembo Std" w:hAnsi="Bembo Std"/>
                <w:lang w:val="en-US"/>
              </w:rPr>
            </w:pPr>
            <w:r w:rsidRPr="00F8676B">
              <w:rPr>
                <w:rFonts w:ascii="Bembo Std" w:hAnsi="Bembo Std"/>
                <w:b/>
                <w:lang w:val="en-US"/>
              </w:rPr>
              <w:t>2017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3554" w14:textId="77777777" w:rsidR="00F8676B" w:rsidRPr="00F8676B" w:rsidRDefault="00F8676B" w:rsidP="00F8676B">
            <w:pPr>
              <w:spacing w:before="100" w:beforeAutospacing="1"/>
              <w:jc w:val="center"/>
              <w:rPr>
                <w:rFonts w:ascii="Bembo Std" w:hAnsi="Bembo Std"/>
                <w:lang w:val="en-US"/>
              </w:rPr>
            </w:pPr>
            <w:r w:rsidRPr="00F8676B">
              <w:rPr>
                <w:rFonts w:ascii="Bembo Std" w:hAnsi="Bembo Std"/>
                <w:b/>
                <w:lang w:val="en-US"/>
              </w:rPr>
              <w:t>2018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9DF2" w14:textId="77777777" w:rsidR="00F8676B" w:rsidRPr="00F8676B" w:rsidRDefault="00F8676B" w:rsidP="00F8676B">
            <w:pPr>
              <w:spacing w:before="100" w:beforeAutospacing="1"/>
              <w:jc w:val="center"/>
              <w:rPr>
                <w:rFonts w:ascii="Bembo Std" w:hAnsi="Bembo Std"/>
                <w:lang w:val="en-US"/>
              </w:rPr>
            </w:pPr>
            <w:r w:rsidRPr="00F8676B">
              <w:rPr>
                <w:rFonts w:ascii="Bembo Std" w:hAnsi="Bembo Std"/>
                <w:b/>
                <w:lang w:val="en-US"/>
              </w:rPr>
              <w:t>2019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433A" w14:textId="77777777" w:rsidR="00F8676B" w:rsidRPr="00F8676B" w:rsidRDefault="00F8676B" w:rsidP="00F8676B">
            <w:pPr>
              <w:spacing w:before="100" w:beforeAutospacing="1"/>
              <w:jc w:val="center"/>
              <w:rPr>
                <w:rFonts w:ascii="Bembo Std" w:hAnsi="Bembo Std"/>
                <w:lang w:val="en-US"/>
              </w:rPr>
            </w:pPr>
            <w:r w:rsidRPr="00F8676B">
              <w:rPr>
                <w:rFonts w:ascii="Bembo Std" w:hAnsi="Bembo Std"/>
                <w:b/>
                <w:lang w:val="en-US"/>
              </w:rPr>
              <w:t>2020</w:t>
            </w:r>
          </w:p>
        </w:tc>
      </w:tr>
      <w:tr w:rsidR="00F8676B" w14:paraId="25C36134" w14:textId="77777777" w:rsidTr="00F8676B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A5DD" w14:textId="77777777" w:rsidR="00F8676B" w:rsidRPr="00F8676B" w:rsidRDefault="00F8676B" w:rsidP="00F8676B">
            <w:pPr>
              <w:spacing w:before="100" w:beforeAutospacing="1"/>
              <w:rPr>
                <w:rFonts w:ascii="Bembo Std" w:hAnsi="Bembo Std"/>
                <w:lang w:val="en-US"/>
              </w:rPr>
            </w:pPr>
            <w:r w:rsidRPr="00F8676B">
              <w:rPr>
                <w:rFonts w:ascii="Bembo Std" w:hAnsi="Bembo Std"/>
                <w:lang w:val="en-US"/>
              </w:rPr>
              <w:t xml:space="preserve">Juayúa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D26C" w14:textId="77777777" w:rsidR="00F8676B" w:rsidRPr="00F8676B" w:rsidRDefault="00F8676B" w:rsidP="00F8676B">
            <w:pPr>
              <w:spacing w:before="100" w:beforeAutospacing="1"/>
              <w:rPr>
                <w:rFonts w:ascii="Bembo Std" w:hAnsi="Bembo Std"/>
                <w:lang w:val="en-US"/>
              </w:rPr>
            </w:pPr>
            <w:r w:rsidRPr="00F8676B">
              <w:rPr>
                <w:rFonts w:ascii="Bembo Std" w:hAnsi="Bembo Std"/>
                <w:lang w:val="en-US"/>
              </w:rPr>
              <w:t>3,748.61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497B" w14:textId="77777777" w:rsidR="00F8676B" w:rsidRPr="00F8676B" w:rsidRDefault="00F8676B" w:rsidP="00F8676B">
            <w:pPr>
              <w:spacing w:before="100" w:beforeAutospacing="1"/>
              <w:jc w:val="center"/>
              <w:rPr>
                <w:rFonts w:ascii="Bembo Std" w:hAnsi="Bembo Std"/>
                <w:lang w:val="en-US"/>
              </w:rPr>
            </w:pPr>
            <w:r w:rsidRPr="00F8676B">
              <w:rPr>
                <w:rFonts w:ascii="Bembo Std" w:hAnsi="Bembo Std"/>
                <w:lang w:val="en-US"/>
              </w:rPr>
              <w:t>6,374.220</w:t>
            </w:r>
          </w:p>
          <w:p w14:paraId="53B2E221" w14:textId="77777777" w:rsidR="00F8676B" w:rsidRPr="00F8676B" w:rsidRDefault="00F8676B" w:rsidP="00F8676B">
            <w:pPr>
              <w:spacing w:before="100" w:beforeAutospacing="1"/>
              <w:jc w:val="center"/>
              <w:rPr>
                <w:rFonts w:ascii="Bembo Std" w:hAnsi="Bembo Std"/>
                <w:lang w:val="en-US"/>
              </w:rPr>
            </w:pPr>
            <w:r w:rsidRPr="00F8676B">
              <w:rPr>
                <w:rFonts w:ascii="Bembo Std" w:hAnsi="Bembo Std"/>
                <w:lang w:val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DBCA" w14:textId="77777777" w:rsidR="00F8676B" w:rsidRPr="00F8676B" w:rsidRDefault="00F8676B" w:rsidP="00F8676B">
            <w:pPr>
              <w:spacing w:before="100" w:beforeAutospacing="1"/>
              <w:rPr>
                <w:rFonts w:ascii="Bembo Std" w:hAnsi="Bembo Std"/>
                <w:lang w:val="en-US"/>
              </w:rPr>
            </w:pPr>
            <w:r w:rsidRPr="00F8676B">
              <w:rPr>
                <w:rFonts w:ascii="Bembo Std" w:hAnsi="Bembo Std"/>
                <w:lang w:val="en-US"/>
              </w:rPr>
              <w:t>4, 064.20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9904" w14:textId="77777777" w:rsidR="00F8676B" w:rsidRPr="00F8676B" w:rsidRDefault="00F8676B" w:rsidP="00F8676B">
            <w:pPr>
              <w:spacing w:before="100" w:beforeAutospacing="1"/>
              <w:rPr>
                <w:rFonts w:ascii="Bembo Std" w:hAnsi="Bembo Std"/>
                <w:lang w:val="en-US"/>
              </w:rPr>
            </w:pPr>
            <w:r w:rsidRPr="00F8676B">
              <w:rPr>
                <w:rFonts w:ascii="Bembo Std" w:hAnsi="Bembo Std"/>
                <w:lang w:val="en-US"/>
              </w:rPr>
              <w:t>3,786.23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16FA" w14:textId="77777777" w:rsidR="00F8676B" w:rsidRPr="00F8676B" w:rsidRDefault="00F8676B" w:rsidP="00F8676B">
            <w:pPr>
              <w:spacing w:before="100" w:beforeAutospacing="1"/>
              <w:rPr>
                <w:rFonts w:ascii="Bembo Std" w:hAnsi="Bembo Std"/>
                <w:lang w:val="en-US"/>
              </w:rPr>
            </w:pPr>
            <w:r w:rsidRPr="00F8676B">
              <w:rPr>
                <w:rFonts w:ascii="Bembo Std" w:hAnsi="Bembo Std"/>
                <w:lang w:val="en-US"/>
              </w:rPr>
              <w:t>3,882.20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5DA6" w14:textId="77777777" w:rsidR="00F8676B" w:rsidRPr="00F8676B" w:rsidRDefault="00F8676B" w:rsidP="00F8676B">
            <w:pPr>
              <w:spacing w:before="100" w:beforeAutospacing="1"/>
              <w:rPr>
                <w:rFonts w:ascii="Bembo Std" w:hAnsi="Bembo Std"/>
                <w:lang w:val="en-US"/>
              </w:rPr>
            </w:pPr>
            <w:r w:rsidRPr="00F8676B">
              <w:rPr>
                <w:rFonts w:ascii="Bembo Std" w:hAnsi="Bembo Std"/>
                <w:lang w:val="en-US"/>
              </w:rPr>
              <w:t>1,440.34</w:t>
            </w:r>
          </w:p>
        </w:tc>
      </w:tr>
    </w:tbl>
    <w:p w14:paraId="2D9D08C3" w14:textId="7C65FF79" w:rsidR="00F8676B" w:rsidRPr="00F8676B" w:rsidRDefault="00F8676B" w:rsidP="00F8676B">
      <w:pPr>
        <w:tabs>
          <w:tab w:val="left" w:pos="3360"/>
        </w:tabs>
        <w:spacing w:after="0" w:line="240" w:lineRule="auto"/>
        <w:jc w:val="center"/>
        <w:rPr>
          <w:rFonts w:ascii="Bembo Std" w:hAnsi="Bembo Std"/>
          <w:b/>
          <w:sz w:val="24"/>
          <w:szCs w:val="24"/>
          <w:lang w:val="en-US"/>
        </w:rPr>
      </w:pPr>
    </w:p>
    <w:p w14:paraId="7006AE9A" w14:textId="4B654EA5" w:rsidR="00F8676B" w:rsidRDefault="00F8676B" w:rsidP="00FF2684">
      <w:pPr>
        <w:jc w:val="both"/>
        <w:rPr>
          <w:rFonts w:ascii="Bembo Std" w:hAnsi="Bembo Std"/>
          <w:sz w:val="24"/>
          <w:szCs w:val="24"/>
          <w:lang w:val="en-US"/>
        </w:rPr>
      </w:pPr>
    </w:p>
    <w:p w14:paraId="0886DDCC" w14:textId="38F78405" w:rsidR="00F8676B" w:rsidRDefault="00F8676B" w:rsidP="00FF2684">
      <w:pPr>
        <w:jc w:val="both"/>
        <w:rPr>
          <w:rFonts w:ascii="Bembo Std" w:hAnsi="Bembo Std"/>
          <w:sz w:val="24"/>
          <w:szCs w:val="24"/>
          <w:lang w:val="en-US"/>
        </w:rPr>
      </w:pPr>
    </w:p>
    <w:p w14:paraId="0A909467" w14:textId="77777777" w:rsidR="00F8676B" w:rsidRPr="00FF2684" w:rsidRDefault="00F8676B" w:rsidP="00FF2684">
      <w:pPr>
        <w:jc w:val="both"/>
        <w:rPr>
          <w:rFonts w:ascii="Bembo Std" w:hAnsi="Bembo Std"/>
          <w:sz w:val="24"/>
          <w:szCs w:val="24"/>
          <w:lang w:val="en-US"/>
        </w:rPr>
      </w:pPr>
    </w:p>
    <w:p w14:paraId="5426D9FC" w14:textId="77777777" w:rsidR="00FF2684" w:rsidRDefault="00FF2684" w:rsidP="00FF2684">
      <w:pPr>
        <w:rPr>
          <w:rFonts w:ascii="Calibri" w:hAnsi="Calibri" w:cs="Calibri"/>
        </w:rPr>
      </w:pPr>
    </w:p>
    <w:p w14:paraId="1D2BBC79" w14:textId="77777777" w:rsidR="000402CD" w:rsidRDefault="000402CD"/>
    <w:sectPr w:rsidR="000402CD" w:rsidSect="00A7473E">
      <w:pgSz w:w="12240" w:h="15840"/>
      <w:pgMar w:top="42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Times New Roman"/>
    <w:charset w:val="00"/>
    <w:family w:val="auto"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74BEE"/>
    <w:multiLevelType w:val="hybridMultilevel"/>
    <w:tmpl w:val="40D0E3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C03EA"/>
    <w:multiLevelType w:val="hybridMultilevel"/>
    <w:tmpl w:val="CB225F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84"/>
    <w:rsid w:val="000402CD"/>
    <w:rsid w:val="00065CDF"/>
    <w:rsid w:val="0013036F"/>
    <w:rsid w:val="006F1347"/>
    <w:rsid w:val="009213EA"/>
    <w:rsid w:val="00B17442"/>
    <w:rsid w:val="00F5139C"/>
    <w:rsid w:val="00F61DC1"/>
    <w:rsid w:val="00F8676B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F14FE5"/>
  <w15:chartTrackingRefBased/>
  <w15:docId w15:val="{EA456166-26BC-42A6-9E51-AFD49E28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684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26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268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F26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Beatriz Vidal Lopez</dc:creator>
  <cp:keywords/>
  <dc:description/>
  <cp:lastModifiedBy>Sonia del Carmen Miranda de Aguilar</cp:lastModifiedBy>
  <cp:revision>3</cp:revision>
  <dcterms:created xsi:type="dcterms:W3CDTF">2020-06-16T20:57:00Z</dcterms:created>
  <dcterms:modified xsi:type="dcterms:W3CDTF">2020-06-18T18:14:00Z</dcterms:modified>
</cp:coreProperties>
</file>