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A9" w:rsidRDefault="00F401A9">
      <w:r>
        <w:rPr>
          <w:noProof/>
          <w:lang w:eastAsia="es-SV"/>
        </w:rPr>
        <w:drawing>
          <wp:anchor distT="0" distB="0" distL="114300" distR="120650" simplePos="0" relativeHeight="251661312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-452120</wp:posOffset>
            </wp:positionV>
            <wp:extent cx="1885203" cy="981075"/>
            <wp:effectExtent l="19050" t="0" r="747" b="0"/>
            <wp:wrapNone/>
            <wp:docPr id="3" name="Imagen 3" descr="Macintosh HD:Users:usuario:Desktop:2019:Actualización de Documentos:Paquete grafico MARN-2019:Logo:Logo-MARN-201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Macintosh HD:Users:usuario:Desktop:2019:Actualización de Documentos:Paquete grafico MARN-2019:Logo:Logo-MARN-2019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0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· </w:t>
      </w:r>
    </w:p>
    <w:p w:rsidR="00F401A9" w:rsidRDefault="00F401A9"/>
    <w:p w:rsidR="00F401A9" w:rsidRDefault="00F401A9" w:rsidP="00F401A9">
      <w:pPr>
        <w:jc w:val="center"/>
        <w:rPr>
          <w:b/>
          <w:sz w:val="32"/>
          <w:szCs w:val="32"/>
        </w:rPr>
      </w:pPr>
      <w:r w:rsidRPr="00F401A9">
        <w:rPr>
          <w:b/>
          <w:sz w:val="32"/>
          <w:szCs w:val="32"/>
        </w:rPr>
        <w:t>DIRECCION GENERAL</w:t>
      </w:r>
      <w:r w:rsidR="00C128AC">
        <w:rPr>
          <w:b/>
          <w:sz w:val="32"/>
          <w:szCs w:val="32"/>
        </w:rPr>
        <w:t xml:space="preserve"> DE AGUA Y SANEAMIENTO</w:t>
      </w:r>
    </w:p>
    <w:p w:rsidR="00F401A9" w:rsidRPr="00F61656" w:rsidRDefault="00F401A9" w:rsidP="00F61656">
      <w:pPr>
        <w:pStyle w:val="Ttulo1"/>
        <w:jc w:val="center"/>
        <w:rPr>
          <w:rFonts w:asciiTheme="minorHAnsi" w:hAnsiTheme="minorHAnsi"/>
          <w:sz w:val="32"/>
          <w:szCs w:val="32"/>
        </w:rPr>
      </w:pPr>
      <w:r w:rsidRPr="00F61656">
        <w:rPr>
          <w:rFonts w:asciiTheme="minorHAnsi" w:hAnsiTheme="minorHAnsi"/>
          <w:sz w:val="32"/>
          <w:szCs w:val="32"/>
        </w:rPr>
        <w:t>RESPUESTA A SOLICITUD N°</w:t>
      </w:r>
      <w:r w:rsidR="00F61656" w:rsidRPr="00F61656">
        <w:rPr>
          <w:rFonts w:asciiTheme="minorHAnsi" w:hAnsiTheme="minorHAnsi"/>
          <w:sz w:val="32"/>
          <w:szCs w:val="32"/>
        </w:rPr>
        <w:t>MARN-2019-03</w:t>
      </w:r>
      <w:r w:rsidR="0035449B">
        <w:rPr>
          <w:rFonts w:asciiTheme="minorHAnsi" w:hAnsiTheme="minorHAnsi"/>
          <w:sz w:val="32"/>
          <w:szCs w:val="32"/>
        </w:rPr>
        <w:t>58</w:t>
      </w:r>
    </w:p>
    <w:p w:rsidR="00150F34" w:rsidRDefault="00150F34" w:rsidP="00A6723A">
      <w:pPr>
        <w:jc w:val="both"/>
      </w:pPr>
    </w:p>
    <w:p w:rsidR="008F2286" w:rsidRDefault="008F2286" w:rsidP="008F2286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F22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Cuál es el nombre de la planta de transferencia que utiliza Antiguo Cuscatlán.</w:t>
      </w:r>
    </w:p>
    <w:p w:rsidR="00666181" w:rsidRDefault="00403970" w:rsidP="00666181">
      <w:pPr>
        <w:pStyle w:val="NormalWeb"/>
        <w:ind w:left="72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03970">
        <w:rPr>
          <w:rFonts w:ascii="Calibri" w:eastAsia="Calibri" w:hAnsi="Calibri"/>
          <w:sz w:val="22"/>
          <w:szCs w:val="22"/>
          <w:lang w:eastAsia="en-US"/>
        </w:rPr>
        <w:t>Estación de Transferencia de Desechos Sólidos</w:t>
      </w:r>
      <w:r w:rsidR="00022C3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ubicada en </w:t>
      </w:r>
      <w:r w:rsidR="00022C3A" w:rsidRPr="00022C3A">
        <w:rPr>
          <w:rFonts w:ascii="Calibri" w:eastAsia="Calibri" w:hAnsi="Calibri"/>
          <w:sz w:val="22"/>
          <w:szCs w:val="22"/>
          <w:lang w:eastAsia="en-US"/>
        </w:rPr>
        <w:t>Kilómetro 28.5 de la carretera a Sonsonate, cantón Valle Verde, municipio de Colón, departamento de La Libertad</w:t>
      </w:r>
      <w:r w:rsidR="00022C3A">
        <w:rPr>
          <w:rFonts w:asciiTheme="minorHAnsi" w:eastAsiaTheme="minorHAnsi" w:hAnsiTheme="minorHAnsi" w:cstheme="minorBidi"/>
          <w:sz w:val="22"/>
          <w:szCs w:val="22"/>
          <w:lang w:eastAsia="en-US"/>
        </w:rPr>
        <w:t>, es la que utiliza la municipalidad de Antiguo Cuscatlán para el trasbordo de los desechos sólidos qu</w:t>
      </w:r>
      <w:r w:rsidR="006661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se recolectan en el municipio y que son trasladados al </w:t>
      </w:r>
      <w:r w:rsidR="00666181" w:rsidRPr="00666181">
        <w:rPr>
          <w:rFonts w:ascii="Calibri" w:eastAsia="Calibri" w:hAnsi="Calibri"/>
          <w:sz w:val="22"/>
          <w:szCs w:val="22"/>
          <w:lang w:eastAsia="en-US"/>
        </w:rPr>
        <w:t xml:space="preserve">sitio de disposición final será el Relleno Sanitario de Sonsonate, el cual está ubicado en el cantón Salinas de </w:t>
      </w:r>
      <w:proofErr w:type="spellStart"/>
      <w:r w:rsidR="00666181" w:rsidRPr="00666181">
        <w:rPr>
          <w:rFonts w:ascii="Calibri" w:eastAsia="Calibri" w:hAnsi="Calibri"/>
          <w:sz w:val="22"/>
          <w:szCs w:val="22"/>
          <w:lang w:eastAsia="en-US"/>
        </w:rPr>
        <w:t>Ayacachapa</w:t>
      </w:r>
      <w:proofErr w:type="spellEnd"/>
      <w:r w:rsidR="00666181" w:rsidRPr="00666181">
        <w:rPr>
          <w:rFonts w:ascii="Calibri" w:eastAsia="Calibri" w:hAnsi="Calibri"/>
          <w:sz w:val="22"/>
          <w:szCs w:val="22"/>
          <w:lang w:eastAsia="en-US"/>
        </w:rPr>
        <w:t>, municipio y departamento de Sonsonate</w:t>
      </w:r>
      <w:r w:rsidR="00666181" w:rsidRPr="008F22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8F2286" w:rsidRDefault="008F2286" w:rsidP="00666181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F22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Cuál es el estado o dictamen técnico en el que se encuentra la planta de transferencia.</w:t>
      </w:r>
    </w:p>
    <w:p w:rsidR="00666181" w:rsidRDefault="00666181" w:rsidP="00666181">
      <w:pPr>
        <w:spacing w:after="0" w:line="240" w:lineRule="auto"/>
        <w:ind w:left="708" w:firstLine="12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La zona donde funciona el proyecto se clasifica como industrial, con alguna presencia de inmuebles domiciliares; el proyecto está ubicado sobre la carretera CA-08, que conduce hacia Sonsonate</w:t>
      </w:r>
    </w:p>
    <w:p w:rsidR="00666181" w:rsidRDefault="00666181" w:rsidP="00666181">
      <w:pPr>
        <w:spacing w:after="0" w:line="240" w:lineRule="auto"/>
        <w:ind w:left="720"/>
        <w:jc w:val="both"/>
      </w:pPr>
    </w:p>
    <w:p w:rsidR="00666181" w:rsidRDefault="00666181" w:rsidP="0035449B">
      <w:pPr>
        <w:autoSpaceDE w:val="0"/>
        <w:autoSpaceDN w:val="0"/>
        <w:adjustRightInd w:val="0"/>
        <w:ind w:left="720" w:right="4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El Estudio de Impacto Ambiental </w:t>
      </w:r>
      <w:r w:rsidR="0035449B">
        <w:rPr>
          <w:rFonts w:ascii="Calibri" w:eastAsia="Calibri" w:hAnsi="Calibri" w:cs="Times New Roman"/>
        </w:rPr>
        <w:t xml:space="preserve">elaborado </w:t>
      </w:r>
      <w:r>
        <w:rPr>
          <w:rFonts w:ascii="Calibri" w:eastAsia="Calibri" w:hAnsi="Calibri" w:cs="Times New Roman"/>
        </w:rPr>
        <w:t>contempl</w:t>
      </w:r>
      <w:r w:rsidR="00CD5436">
        <w:t>ó</w:t>
      </w:r>
      <w:r>
        <w:rPr>
          <w:rFonts w:ascii="Calibri" w:eastAsia="Calibri" w:hAnsi="Calibri" w:cs="Times New Roman"/>
        </w:rPr>
        <w:t xml:space="preserve"> medidas orientadas a la mitigación, atenuación y prevención de los impactos negativos identificados durante la construcción y operación del proyecto.</w:t>
      </w:r>
      <w:r w:rsidR="00CD5436">
        <w:t xml:space="preserve">  </w:t>
      </w:r>
      <w:r w:rsidR="0035449B">
        <w:t xml:space="preserve">El equipo técnico que fue asignado por este Ministerio para realizar su evaluación, expresó que dicho documento cumplía con lo establecido en los lineamientos proporcionados para su elaboración y con los requisitos mínimos para el desarrollo del proyecto.  Por lo tanto se </w:t>
      </w:r>
      <w:r w:rsidR="00CD5436">
        <w:t xml:space="preserve">emitió </w:t>
      </w:r>
      <w:r w:rsidR="0035449B">
        <w:t xml:space="preserve">el </w:t>
      </w:r>
      <w:r w:rsidR="0035449B">
        <w:rPr>
          <w:b/>
          <w:bCs/>
        </w:rPr>
        <w:t>Dictamen Técnico Favorable</w:t>
      </w:r>
      <w:r w:rsidR="0035449B">
        <w:t xml:space="preserve"> para el proyecto </w:t>
      </w:r>
      <w:r w:rsidR="0035449B" w:rsidRPr="009B473E">
        <w:t>“Estación de Tr</w:t>
      </w:r>
      <w:r w:rsidR="0035449B">
        <w:t>ansferencia de Desechos Sólidos”</w:t>
      </w:r>
    </w:p>
    <w:p w:rsidR="008F2286" w:rsidRDefault="008F2286" w:rsidP="008F2286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F22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En que categoría de proyecto cae, PIAB, PIAL o PIAMA.</w:t>
      </w:r>
    </w:p>
    <w:p w:rsidR="00DC7741" w:rsidRPr="00786459" w:rsidRDefault="00786459" w:rsidP="00403970">
      <w:pPr>
        <w:pStyle w:val="NormalWeb"/>
        <w:ind w:left="7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La Estación de transferencia de Desechos Sólidos es un Proyecto</w:t>
      </w:r>
      <w:r w:rsidRPr="00786459">
        <w:rPr>
          <w:rFonts w:ascii="Calibri" w:eastAsia="Calibri" w:hAnsi="Calibri"/>
          <w:sz w:val="22"/>
          <w:szCs w:val="22"/>
          <w:lang w:eastAsia="en-US"/>
        </w:rPr>
        <w:t xml:space="preserve"> de Impacto Ambiental Potencial Moderado o Alto (PIAMA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8F2286" w:rsidRPr="00403970" w:rsidRDefault="008F2286" w:rsidP="00DC7741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F22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Que municipalidades  hacen uso de esta planta de transferencia</w:t>
      </w:r>
      <w:r w:rsidRPr="008F228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.</w:t>
      </w:r>
    </w:p>
    <w:p w:rsidR="00403970" w:rsidRPr="00786459" w:rsidRDefault="00786459" w:rsidP="00403970">
      <w:pPr>
        <w:pStyle w:val="Prrafodelista"/>
        <w:rPr>
          <w:rFonts w:ascii="Calibri" w:eastAsia="Calibri" w:hAnsi="Calibri" w:cs="Times New Roman"/>
        </w:rPr>
      </w:pPr>
      <w:r w:rsidRPr="00786459">
        <w:rPr>
          <w:rFonts w:ascii="Calibri" w:eastAsia="Calibri" w:hAnsi="Calibri" w:cs="Times New Roman"/>
        </w:rPr>
        <w:t>Alcaldía de</w:t>
      </w:r>
      <w:proofErr w:type="gramStart"/>
      <w:r w:rsidRPr="00786459">
        <w:rPr>
          <w:rFonts w:ascii="Calibri" w:eastAsia="Calibri" w:hAnsi="Calibri" w:cs="Times New Roman"/>
        </w:rPr>
        <w:t>:  Antiguo</w:t>
      </w:r>
      <w:proofErr w:type="gramEnd"/>
      <w:r w:rsidRPr="00786459">
        <w:rPr>
          <w:rFonts w:ascii="Calibri" w:eastAsia="Calibri" w:hAnsi="Calibri" w:cs="Times New Roman"/>
        </w:rPr>
        <w:t xml:space="preserve"> Cuscatlán, Armenia, </w:t>
      </w:r>
      <w:proofErr w:type="spellStart"/>
      <w:r w:rsidRPr="00786459">
        <w:rPr>
          <w:rFonts w:ascii="Calibri" w:eastAsia="Calibri" w:hAnsi="Calibri" w:cs="Times New Roman"/>
        </w:rPr>
        <w:t>Caluco</w:t>
      </w:r>
      <w:proofErr w:type="spellEnd"/>
      <w:r w:rsidRPr="00786459">
        <w:rPr>
          <w:rFonts w:ascii="Calibri" w:eastAsia="Calibri" w:hAnsi="Calibri" w:cs="Times New Roman"/>
        </w:rPr>
        <w:t xml:space="preserve">, Colón, </w:t>
      </w:r>
      <w:proofErr w:type="spellStart"/>
      <w:r w:rsidRPr="00786459">
        <w:rPr>
          <w:rFonts w:ascii="Calibri" w:eastAsia="Calibri" w:hAnsi="Calibri" w:cs="Times New Roman"/>
        </w:rPr>
        <w:t>Izalco</w:t>
      </w:r>
      <w:proofErr w:type="spellEnd"/>
      <w:r w:rsidRPr="00786459">
        <w:rPr>
          <w:rFonts w:ascii="Calibri" w:eastAsia="Calibri" w:hAnsi="Calibri" w:cs="Times New Roman"/>
        </w:rPr>
        <w:t xml:space="preserve">, </w:t>
      </w:r>
      <w:proofErr w:type="spellStart"/>
      <w:r w:rsidRPr="00786459">
        <w:rPr>
          <w:rFonts w:ascii="Calibri" w:eastAsia="Calibri" w:hAnsi="Calibri" w:cs="Times New Roman"/>
        </w:rPr>
        <w:t>Jayaque</w:t>
      </w:r>
      <w:proofErr w:type="spellEnd"/>
      <w:r w:rsidRPr="00786459">
        <w:rPr>
          <w:rFonts w:ascii="Calibri" w:eastAsia="Calibri" w:hAnsi="Calibri" w:cs="Times New Roman"/>
        </w:rPr>
        <w:t xml:space="preserve">, Nuevo Cuscatlán, </w:t>
      </w:r>
      <w:proofErr w:type="spellStart"/>
      <w:r w:rsidRPr="00786459">
        <w:rPr>
          <w:rFonts w:ascii="Calibri" w:eastAsia="Calibri" w:hAnsi="Calibri" w:cs="Times New Roman"/>
        </w:rPr>
        <w:t>Sacacoyo</w:t>
      </w:r>
      <w:proofErr w:type="spellEnd"/>
      <w:r w:rsidRPr="00786459">
        <w:rPr>
          <w:rFonts w:ascii="Calibri" w:eastAsia="Calibri" w:hAnsi="Calibri" w:cs="Times New Roman"/>
        </w:rPr>
        <w:t xml:space="preserve">, San Juan </w:t>
      </w:r>
      <w:proofErr w:type="spellStart"/>
      <w:r w:rsidRPr="00786459">
        <w:rPr>
          <w:rFonts w:ascii="Calibri" w:eastAsia="Calibri" w:hAnsi="Calibri" w:cs="Times New Roman"/>
        </w:rPr>
        <w:t>Opico</w:t>
      </w:r>
      <w:proofErr w:type="spellEnd"/>
      <w:r w:rsidRPr="00786459">
        <w:rPr>
          <w:rFonts w:ascii="Calibri" w:eastAsia="Calibri" w:hAnsi="Calibri" w:cs="Times New Roman"/>
        </w:rPr>
        <w:t xml:space="preserve">, San Julián, Santa Tecla, </w:t>
      </w:r>
      <w:proofErr w:type="spellStart"/>
      <w:r w:rsidRPr="00786459">
        <w:rPr>
          <w:rFonts w:ascii="Calibri" w:eastAsia="Calibri" w:hAnsi="Calibri" w:cs="Times New Roman"/>
        </w:rPr>
        <w:t>Talnique</w:t>
      </w:r>
      <w:proofErr w:type="spellEnd"/>
      <w:r w:rsidRPr="00786459">
        <w:rPr>
          <w:rFonts w:ascii="Calibri" w:eastAsia="Calibri" w:hAnsi="Calibri" w:cs="Times New Roman"/>
        </w:rPr>
        <w:t xml:space="preserve">, </w:t>
      </w:r>
      <w:proofErr w:type="spellStart"/>
      <w:r w:rsidRPr="00786459">
        <w:rPr>
          <w:rFonts w:ascii="Calibri" w:eastAsia="Calibri" w:hAnsi="Calibri" w:cs="Times New Roman"/>
        </w:rPr>
        <w:t>Tepecoyo</w:t>
      </w:r>
      <w:proofErr w:type="spellEnd"/>
    </w:p>
    <w:p w:rsidR="00403970" w:rsidRPr="00DC7741" w:rsidRDefault="00403970" w:rsidP="00403970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sectPr w:rsidR="00403970" w:rsidRPr="00DC7741" w:rsidSect="008C7B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48B"/>
    <w:multiLevelType w:val="hybridMultilevel"/>
    <w:tmpl w:val="DBBC63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3847"/>
    <w:multiLevelType w:val="hybridMultilevel"/>
    <w:tmpl w:val="5A36575C"/>
    <w:lvl w:ilvl="0" w:tplc="86341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07779A"/>
    <w:multiLevelType w:val="hybridMultilevel"/>
    <w:tmpl w:val="5E20519A"/>
    <w:lvl w:ilvl="0" w:tplc="8312DC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D2B82"/>
    <w:multiLevelType w:val="hybridMultilevel"/>
    <w:tmpl w:val="0BBC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02425"/>
    <w:multiLevelType w:val="hybridMultilevel"/>
    <w:tmpl w:val="F62ED0F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1A9"/>
    <w:rsid w:val="00022C3A"/>
    <w:rsid w:val="00086F33"/>
    <w:rsid w:val="00097105"/>
    <w:rsid w:val="0010793F"/>
    <w:rsid w:val="00137240"/>
    <w:rsid w:val="00150F34"/>
    <w:rsid w:val="001D59EB"/>
    <w:rsid w:val="0035449B"/>
    <w:rsid w:val="00403970"/>
    <w:rsid w:val="005F2A07"/>
    <w:rsid w:val="00643D76"/>
    <w:rsid w:val="00666181"/>
    <w:rsid w:val="007359EB"/>
    <w:rsid w:val="00786459"/>
    <w:rsid w:val="007D1550"/>
    <w:rsid w:val="008C7B17"/>
    <w:rsid w:val="008F2286"/>
    <w:rsid w:val="00914440"/>
    <w:rsid w:val="00920493"/>
    <w:rsid w:val="00921F4B"/>
    <w:rsid w:val="009434C9"/>
    <w:rsid w:val="00A6723A"/>
    <w:rsid w:val="00C128AC"/>
    <w:rsid w:val="00C27D06"/>
    <w:rsid w:val="00C433FC"/>
    <w:rsid w:val="00CD5436"/>
    <w:rsid w:val="00D05B55"/>
    <w:rsid w:val="00D14E71"/>
    <w:rsid w:val="00DC7741"/>
    <w:rsid w:val="00F401A9"/>
    <w:rsid w:val="00F6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17"/>
  </w:style>
  <w:style w:type="paragraph" w:styleId="Ttulo1">
    <w:name w:val="heading 1"/>
    <w:basedOn w:val="Normal"/>
    <w:link w:val="Ttulo1Car"/>
    <w:uiPriority w:val="9"/>
    <w:qFormat/>
    <w:rsid w:val="00F61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1A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6165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Prrafodelista">
    <w:name w:val="List Paragraph"/>
    <w:basedOn w:val="Normal"/>
    <w:uiPriority w:val="34"/>
    <w:qFormat/>
    <w:rsid w:val="00921F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F2286"/>
    <w:rPr>
      <w:b/>
      <w:bCs/>
    </w:rPr>
  </w:style>
  <w:style w:type="paragraph" w:customStyle="1" w:styleId="Default">
    <w:name w:val="Default"/>
    <w:rsid w:val="0078645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salvarenga</dc:creator>
  <cp:lastModifiedBy>salvarenga</cp:lastModifiedBy>
  <cp:revision>2</cp:revision>
  <dcterms:created xsi:type="dcterms:W3CDTF">2019-11-01T20:18:00Z</dcterms:created>
  <dcterms:modified xsi:type="dcterms:W3CDTF">2019-11-01T20:18:00Z</dcterms:modified>
</cp:coreProperties>
</file>