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5F" w:rsidRPr="005D11C3" w:rsidRDefault="00497634" w:rsidP="005D11C3">
      <w:pPr>
        <w:tabs>
          <w:tab w:val="left" w:pos="4536"/>
        </w:tabs>
        <w:jc w:val="both"/>
        <w:rPr>
          <w:sz w:val="24"/>
          <w:szCs w:val="24"/>
          <w:lang w:val="es-GT"/>
        </w:rPr>
      </w:pPr>
      <w:r w:rsidRPr="005D11C3">
        <w:rPr>
          <w:sz w:val="24"/>
          <w:szCs w:val="24"/>
          <w:lang w:val="es-GT"/>
        </w:rPr>
        <w:t xml:space="preserve">                                        </w:t>
      </w:r>
      <w:r w:rsidR="00BC43D3" w:rsidRPr="005D11C3">
        <w:rPr>
          <w:sz w:val="24"/>
          <w:szCs w:val="24"/>
          <w:lang w:val="es-GT"/>
        </w:rPr>
        <w:t xml:space="preserve">                              </w:t>
      </w:r>
      <w:r w:rsidRPr="005D11C3">
        <w:rPr>
          <w:sz w:val="24"/>
          <w:szCs w:val="24"/>
          <w:lang w:val="es-GT"/>
        </w:rPr>
        <w:t xml:space="preserve">                                 </w:t>
      </w:r>
    </w:p>
    <w:p w:rsidR="00786A5F" w:rsidRPr="0059365F" w:rsidRDefault="00786A5F" w:rsidP="0007091F">
      <w:pPr>
        <w:tabs>
          <w:tab w:val="left" w:pos="4536"/>
        </w:tabs>
        <w:jc w:val="center"/>
        <w:rPr>
          <w:rFonts w:ascii="Bembo Std" w:hAnsi="Bembo Std"/>
          <w:sz w:val="22"/>
          <w:szCs w:val="22"/>
          <w:lang w:val="es-GT"/>
        </w:rPr>
      </w:pPr>
      <w:r w:rsidRPr="0059365F">
        <w:rPr>
          <w:rFonts w:ascii="Bembo Std" w:hAnsi="Bembo Std"/>
          <w:sz w:val="22"/>
          <w:szCs w:val="22"/>
          <w:lang w:val="es-GT"/>
        </w:rPr>
        <w:t>DIRECCIÓN GENERAL DE ECOSISTEMAS Y VIDA SILVESTRE.</w:t>
      </w:r>
    </w:p>
    <w:p w:rsidR="00497634" w:rsidRPr="0059365F" w:rsidRDefault="00786A5F" w:rsidP="0007091F">
      <w:pPr>
        <w:tabs>
          <w:tab w:val="left" w:pos="4536"/>
        </w:tabs>
        <w:jc w:val="center"/>
        <w:rPr>
          <w:rFonts w:ascii="Bembo Std" w:hAnsi="Bembo Std"/>
          <w:sz w:val="22"/>
          <w:szCs w:val="22"/>
        </w:rPr>
      </w:pPr>
      <w:r w:rsidRPr="0059365F">
        <w:rPr>
          <w:rFonts w:ascii="Bembo Std" w:hAnsi="Bembo Std"/>
          <w:sz w:val="22"/>
          <w:szCs w:val="22"/>
          <w:lang w:val="es-GT"/>
        </w:rPr>
        <w:t>RESPUESTA A SOLICITUD   #</w:t>
      </w:r>
      <w:r w:rsidR="002D47A1" w:rsidRPr="0059365F">
        <w:rPr>
          <w:rFonts w:ascii="Bembo Std" w:hAnsi="Bembo Std"/>
          <w:sz w:val="22"/>
          <w:szCs w:val="22"/>
        </w:rPr>
        <w:t xml:space="preserve"> MARN 201</w:t>
      </w:r>
      <w:r w:rsidR="005D11C3" w:rsidRPr="0059365F">
        <w:rPr>
          <w:rFonts w:ascii="Bembo Std" w:hAnsi="Bembo Std"/>
          <w:sz w:val="22"/>
          <w:szCs w:val="22"/>
        </w:rPr>
        <w:t>9</w:t>
      </w:r>
      <w:r w:rsidR="002D47A1" w:rsidRPr="0059365F">
        <w:rPr>
          <w:rFonts w:ascii="Bembo Std" w:hAnsi="Bembo Std"/>
          <w:sz w:val="22"/>
          <w:szCs w:val="22"/>
        </w:rPr>
        <w:t>-</w:t>
      </w:r>
      <w:r w:rsidR="00E615DF" w:rsidRPr="0059365F">
        <w:rPr>
          <w:rFonts w:ascii="Bembo Std" w:hAnsi="Bembo Std"/>
          <w:sz w:val="22"/>
          <w:szCs w:val="22"/>
        </w:rPr>
        <w:t>303</w:t>
      </w:r>
    </w:p>
    <w:p w:rsidR="00777B8F" w:rsidRPr="0059365F" w:rsidRDefault="00777B8F" w:rsidP="0007091F">
      <w:pPr>
        <w:pStyle w:val="Textoindependiente"/>
        <w:jc w:val="center"/>
        <w:rPr>
          <w:rFonts w:ascii="Bembo Std" w:hAnsi="Bembo Std"/>
          <w:sz w:val="22"/>
          <w:szCs w:val="22"/>
        </w:rPr>
      </w:pPr>
    </w:p>
    <w:p w:rsidR="00272A34" w:rsidRPr="0059365F" w:rsidRDefault="00C72445" w:rsidP="005D11C3">
      <w:pPr>
        <w:jc w:val="both"/>
        <w:rPr>
          <w:rFonts w:ascii="Bembo Std" w:hAnsi="Bembo Std"/>
          <w:sz w:val="22"/>
          <w:szCs w:val="22"/>
        </w:rPr>
      </w:pPr>
      <w:r w:rsidRPr="0059365F">
        <w:rPr>
          <w:rFonts w:ascii="Bembo Std" w:hAnsi="Bembo Std"/>
          <w:sz w:val="22"/>
          <w:szCs w:val="22"/>
        </w:rPr>
        <w:t>Atendiendo solicitud de información correlativo MARN</w:t>
      </w:r>
      <w:r w:rsidR="00786A5F" w:rsidRPr="0059365F">
        <w:rPr>
          <w:rFonts w:ascii="Bembo Std" w:hAnsi="Bembo Std"/>
          <w:sz w:val="22"/>
          <w:szCs w:val="22"/>
        </w:rPr>
        <w:t xml:space="preserve"> </w:t>
      </w:r>
      <w:r w:rsidR="002D47A1" w:rsidRPr="0059365F">
        <w:rPr>
          <w:rFonts w:ascii="Bembo Std" w:hAnsi="Bembo Std"/>
          <w:sz w:val="22"/>
          <w:szCs w:val="22"/>
        </w:rPr>
        <w:t>201</w:t>
      </w:r>
      <w:r w:rsidR="005D11C3" w:rsidRPr="0059365F">
        <w:rPr>
          <w:rFonts w:ascii="Bembo Std" w:hAnsi="Bembo Std"/>
          <w:sz w:val="22"/>
          <w:szCs w:val="22"/>
        </w:rPr>
        <w:t>9</w:t>
      </w:r>
      <w:r w:rsidR="002D47A1" w:rsidRPr="0059365F">
        <w:rPr>
          <w:rFonts w:ascii="Bembo Std" w:hAnsi="Bembo Std"/>
          <w:sz w:val="22"/>
          <w:szCs w:val="22"/>
        </w:rPr>
        <w:t>-</w:t>
      </w:r>
      <w:r w:rsidR="0059365F" w:rsidRPr="0059365F">
        <w:rPr>
          <w:rFonts w:ascii="Bembo Std" w:hAnsi="Bembo Std"/>
          <w:sz w:val="22"/>
          <w:szCs w:val="22"/>
        </w:rPr>
        <w:t>303.</w:t>
      </w:r>
    </w:p>
    <w:p w:rsidR="005D11C3" w:rsidRPr="0059365F" w:rsidRDefault="005D11C3" w:rsidP="005D11C3">
      <w:pPr>
        <w:jc w:val="both"/>
        <w:rPr>
          <w:rFonts w:ascii="Bembo Std" w:hAnsi="Bembo Std"/>
          <w:sz w:val="22"/>
          <w:szCs w:val="22"/>
        </w:rPr>
      </w:pPr>
    </w:p>
    <w:p w:rsidR="0059365F" w:rsidRPr="0059365F" w:rsidRDefault="00E615DF" w:rsidP="0059365F">
      <w:pPr>
        <w:jc w:val="both"/>
        <w:rPr>
          <w:rFonts w:ascii="Bembo Std" w:hAnsi="Bembo Std" w:cs="Helvetica"/>
          <w:bCs/>
          <w:color w:val="333333"/>
          <w:sz w:val="22"/>
          <w:szCs w:val="22"/>
          <w:lang w:val="es-ES"/>
        </w:rPr>
      </w:pPr>
      <w:r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 xml:space="preserve">Solicito información sobre el ciclo de vida de las tortugas marinas, tipos de tortuga que están en el </w:t>
      </w:r>
      <w:r w:rsidR="0059365F"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>océano</w:t>
      </w:r>
      <w:r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 xml:space="preserve"> Pacifico y regiones de El Salvador, peligros a los que se enfrentan las tortugas marinas y estadísticas de la supervivencia de éstas en El Salvador y </w:t>
      </w:r>
      <w:r w:rsidR="0059365F"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>n</w:t>
      </w:r>
      <w:r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>ombres de instituciones que ayudan a proteger la Biodiversidad y a las tortugas en El Salvador.</w:t>
      </w:r>
    </w:p>
    <w:p w:rsidR="0059365F" w:rsidRPr="0059365F" w:rsidRDefault="0059365F" w:rsidP="0059365F">
      <w:pPr>
        <w:jc w:val="both"/>
        <w:rPr>
          <w:rFonts w:ascii="Bembo Std" w:hAnsi="Bembo Std"/>
          <w:bCs/>
          <w:sz w:val="22"/>
          <w:szCs w:val="22"/>
          <w:lang w:val="es-ES"/>
        </w:rPr>
      </w:pPr>
    </w:p>
    <w:p w:rsidR="0059365F" w:rsidRPr="0059365F" w:rsidRDefault="0059365F" w:rsidP="0059365F">
      <w:pPr>
        <w:jc w:val="both"/>
        <w:rPr>
          <w:rFonts w:ascii="Bembo Std" w:hAnsi="Bembo Std" w:cs="Helvetica"/>
          <w:bCs/>
          <w:color w:val="333333"/>
          <w:sz w:val="22"/>
          <w:szCs w:val="22"/>
          <w:lang w:val="es-ES"/>
        </w:rPr>
      </w:pPr>
      <w:r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>N</w:t>
      </w:r>
      <w:r w:rsidRPr="0059365F">
        <w:rPr>
          <w:rFonts w:ascii="Bembo Std" w:hAnsi="Bembo Std" w:cs="Helvetica"/>
          <w:bCs/>
          <w:color w:val="333333"/>
          <w:sz w:val="22"/>
          <w:szCs w:val="22"/>
          <w:lang w:val="es-ES"/>
        </w:rPr>
        <w:t>ombres de instituciones que ayudan a proteger la Biodiversidad y a las tortugas en El Salvador.</w:t>
      </w:r>
    </w:p>
    <w:p w:rsidR="005D11C3" w:rsidRPr="0059365F" w:rsidRDefault="005D11C3" w:rsidP="0059365F">
      <w:pPr>
        <w:jc w:val="both"/>
        <w:rPr>
          <w:rFonts w:ascii="Bembo Std" w:hAnsi="Bembo Std"/>
          <w:bCs/>
          <w:i/>
          <w:iCs/>
          <w:sz w:val="22"/>
          <w:szCs w:val="22"/>
          <w:lang w:val="es-ES"/>
        </w:rPr>
      </w:pPr>
      <w:r w:rsidRPr="0059365F">
        <w:rPr>
          <w:rFonts w:ascii="Bembo Std" w:hAnsi="Bembo Std"/>
          <w:bCs/>
          <w:sz w:val="22"/>
          <w:szCs w:val="22"/>
          <w:lang w:val="es-ES"/>
        </w:rPr>
        <w:t>R</w:t>
      </w:r>
      <w:r w:rsidR="0059365F" w:rsidRPr="0059365F">
        <w:rPr>
          <w:rFonts w:ascii="Bembo Std" w:hAnsi="Bembo Std"/>
          <w:bCs/>
          <w:sz w:val="22"/>
          <w:szCs w:val="22"/>
          <w:lang w:val="es-ES"/>
        </w:rPr>
        <w:t>/</w:t>
      </w:r>
    </w:p>
    <w:p w:rsidR="0059365F" w:rsidRPr="0059365F" w:rsidRDefault="0059365F" w:rsidP="0059365F">
      <w:pPr>
        <w:rPr>
          <w:rFonts w:ascii="Bembo Std" w:hAnsi="Bembo Std"/>
          <w:color w:val="000000" w:themeColor="text1"/>
          <w:sz w:val="22"/>
          <w:szCs w:val="22"/>
          <w:lang w:eastAsia="es-SV"/>
        </w:rPr>
      </w:pPr>
      <w:r w:rsidRPr="0059365F">
        <w:rPr>
          <w:rFonts w:ascii="Bembo Std" w:hAnsi="Bembo Std"/>
          <w:color w:val="000000" w:themeColor="text1"/>
          <w:sz w:val="22"/>
          <w:szCs w:val="22"/>
        </w:rPr>
        <w:t>Organizaciones que ejecutan proyectos de conservación de tortugas marinas</w:t>
      </w:r>
    </w:p>
    <w:tbl>
      <w:tblPr>
        <w:tblW w:w="859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0"/>
      </w:tblGrid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AMBAS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Empresa Dos Amigos (Hotel La Cocotera)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Asociación para la Conservación de las Tortuga Marinas del cantón Barra de Santiago (ACOTOMBAS)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Instituto Salvadoreño de Bienestar Magisterial</w:t>
            </w:r>
            <w:bookmarkStart w:id="0" w:name="_GoBack"/>
            <w:bookmarkEnd w:id="0"/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ATOPLOPC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 xml:space="preserve">Roberto </w:t>
            </w:r>
            <w:proofErr w:type="spellStart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Oceano</w:t>
            </w:r>
            <w:proofErr w:type="spellEnd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 xml:space="preserve"> Inversiones S.A. </w:t>
            </w:r>
            <w:proofErr w:type="gramStart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de .</w:t>
            </w:r>
            <w:proofErr w:type="gramEnd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C.V.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 xml:space="preserve">(ACOTOMSAB) Asociación para la Conservación de la Tortuga Marina Playa San Blas 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proofErr w:type="spellStart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SalvaNATURA</w:t>
            </w:r>
            <w:proofErr w:type="spellEnd"/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 xml:space="preserve">Fundación </w:t>
            </w:r>
            <w:proofErr w:type="spellStart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Domenech</w:t>
            </w:r>
            <w:proofErr w:type="spellEnd"/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ADESCOIM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 xml:space="preserve">ADEL La </w:t>
            </w: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Unión</w:t>
            </w:r>
          </w:p>
        </w:tc>
      </w:tr>
      <w:tr w:rsidR="0059365F" w:rsidRPr="0059365F" w:rsidTr="0059365F">
        <w:trPr>
          <w:trHeight w:val="300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FUNDATAMARINDO</w:t>
            </w:r>
          </w:p>
        </w:tc>
      </w:tr>
      <w:tr w:rsidR="0059365F" w:rsidRPr="0059365F" w:rsidTr="0059365F">
        <w:trPr>
          <w:trHeight w:val="315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proofErr w:type="spellStart"/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ProCosta</w:t>
            </w:r>
            <w:proofErr w:type="spellEnd"/>
          </w:p>
        </w:tc>
      </w:tr>
      <w:tr w:rsidR="0059365F" w:rsidRPr="0059365F" w:rsidTr="0059365F">
        <w:trPr>
          <w:trHeight w:val="315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FUNZEL</w:t>
            </w:r>
          </w:p>
        </w:tc>
      </w:tr>
      <w:tr w:rsidR="0059365F" w:rsidRPr="0059365F" w:rsidTr="0059365F">
        <w:trPr>
          <w:trHeight w:val="315"/>
        </w:trPr>
        <w:tc>
          <w:tcPr>
            <w:tcW w:w="859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65F" w:rsidRPr="0059365F" w:rsidRDefault="0059365F">
            <w:pPr>
              <w:rPr>
                <w:rFonts w:ascii="Bembo Std" w:hAnsi="Bembo Std"/>
                <w:color w:val="000000"/>
                <w:sz w:val="22"/>
                <w:szCs w:val="22"/>
              </w:rPr>
            </w:pPr>
            <w:r w:rsidRPr="0059365F">
              <w:rPr>
                <w:rFonts w:ascii="Bembo Std" w:hAnsi="Bembo Std"/>
                <w:color w:val="000000"/>
                <w:sz w:val="22"/>
                <w:szCs w:val="22"/>
              </w:rPr>
              <w:t>Asociación Mangle</w:t>
            </w:r>
          </w:p>
        </w:tc>
      </w:tr>
    </w:tbl>
    <w:p w:rsidR="005D11C3" w:rsidRPr="0059365F" w:rsidRDefault="005D11C3" w:rsidP="005D11C3">
      <w:pPr>
        <w:jc w:val="both"/>
        <w:rPr>
          <w:rFonts w:ascii="Bembo Std" w:hAnsi="Bembo Std"/>
          <w:sz w:val="22"/>
          <w:szCs w:val="22"/>
          <w:lang w:eastAsia="en-US"/>
        </w:rPr>
      </w:pPr>
    </w:p>
    <w:p w:rsidR="005D11C3" w:rsidRPr="0059365F" w:rsidRDefault="005D11C3" w:rsidP="005D11C3">
      <w:pPr>
        <w:jc w:val="both"/>
        <w:rPr>
          <w:rFonts w:ascii="Bembo Std" w:hAnsi="Bembo Std"/>
          <w:sz w:val="22"/>
          <w:szCs w:val="22"/>
        </w:rPr>
      </w:pPr>
    </w:p>
    <w:p w:rsidR="005D11C3" w:rsidRPr="0059365F" w:rsidRDefault="005D11C3" w:rsidP="005D11C3">
      <w:pPr>
        <w:jc w:val="both"/>
        <w:rPr>
          <w:rFonts w:ascii="Bembo Std" w:hAnsi="Bembo Std"/>
          <w:sz w:val="22"/>
          <w:szCs w:val="22"/>
        </w:rPr>
      </w:pPr>
    </w:p>
    <w:p w:rsidR="00E8072F" w:rsidRPr="0059365F" w:rsidRDefault="00786A5F" w:rsidP="005D11C3">
      <w:pPr>
        <w:jc w:val="both"/>
        <w:rPr>
          <w:rFonts w:ascii="Bembo Std" w:hAnsi="Bembo Std"/>
          <w:sz w:val="22"/>
          <w:szCs w:val="22"/>
        </w:rPr>
      </w:pPr>
      <w:r w:rsidRPr="0059365F">
        <w:rPr>
          <w:rFonts w:ascii="Bembo Std" w:hAnsi="Bembo Std"/>
          <w:sz w:val="22"/>
          <w:szCs w:val="22"/>
        </w:rPr>
        <w:t>Atentamente</w:t>
      </w:r>
    </w:p>
    <w:p w:rsidR="00497634" w:rsidRPr="0059365F" w:rsidRDefault="00497634" w:rsidP="005D11C3">
      <w:pPr>
        <w:jc w:val="both"/>
        <w:rPr>
          <w:rFonts w:ascii="Bembo Std" w:hAnsi="Bembo Std"/>
          <w:sz w:val="22"/>
          <w:szCs w:val="22"/>
        </w:rPr>
      </w:pPr>
    </w:p>
    <w:sectPr w:rsidR="00497634" w:rsidRPr="0059365F" w:rsidSect="00BC43D3">
      <w:headerReference w:type="default" r:id="rId7"/>
      <w:footerReference w:type="default" r:id="rId8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D21" w:rsidRDefault="004E4D21">
      <w:r>
        <w:separator/>
      </w:r>
    </w:p>
  </w:endnote>
  <w:endnote w:type="continuationSeparator" w:id="0">
    <w:p w:rsidR="004E4D21" w:rsidRDefault="004E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charset w:val="00"/>
    <w:family w:val="swiss"/>
    <w:pitch w:val="variable"/>
    <w:sig w:usb0="00000007" w:usb1="00000000" w:usb2="00000000" w:usb3="00000000" w:csb0="0000000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>). Tel.: (503) 2132 9</w:t>
          </w:r>
          <w:r w:rsidR="0059365F">
            <w:rPr>
              <w:rFonts w:ascii="Arial" w:hAnsi="Arial"/>
              <w:color w:val="808080"/>
              <w:sz w:val="16"/>
              <w:szCs w:val="16"/>
            </w:rPr>
            <w:t>522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, Correo electrónico: </w:t>
          </w:r>
          <w:hyperlink r:id="rId1" w:history="1">
            <w:r w:rsidR="0059365F" w:rsidRPr="0061264A">
              <w:rPr>
                <w:rStyle w:val="Hipervnculo"/>
                <w:rFonts w:ascii="Arial" w:hAnsi="Arial"/>
                <w:sz w:val="16"/>
                <w:szCs w:val="16"/>
              </w:rPr>
              <w:t>oir@marn.gob.sv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D21" w:rsidRDefault="004E4D21">
      <w:r>
        <w:separator/>
      </w:r>
    </w:p>
  </w:footnote>
  <w:footnote w:type="continuationSeparator" w:id="0">
    <w:p w:rsidR="004E4D21" w:rsidRDefault="004E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0A" w:rsidRDefault="00E615DF">
    <w:pPr>
      <w:jc w:val="center"/>
      <w:rPr>
        <w:sz w:val="22"/>
      </w:rPr>
    </w:pPr>
    <w:r>
      <w:rPr>
        <w:rFonts w:ascii="Bembo Std" w:hAnsi="Bembo Std"/>
        <w:noProof/>
        <w:lang w:eastAsia="es-SV"/>
      </w:rPr>
      <w:drawing>
        <wp:inline distT="0" distB="0" distL="0" distR="0" wp14:anchorId="1A3B1646" wp14:editId="67D22A2F">
          <wp:extent cx="3038475" cy="1504575"/>
          <wp:effectExtent l="19050" t="0" r="9525" b="0"/>
          <wp:docPr id="1" name="0 Imagen" descr="Logo-MARN-2019-Uso gener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RN-2019-Uso general transparent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8475" cy="150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34A"/>
    <w:multiLevelType w:val="hybridMultilevel"/>
    <w:tmpl w:val="D1E6F7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9E"/>
    <w:rsid w:val="000025F3"/>
    <w:rsid w:val="00004BE8"/>
    <w:rsid w:val="00007573"/>
    <w:rsid w:val="00011D92"/>
    <w:rsid w:val="000228AE"/>
    <w:rsid w:val="000237E8"/>
    <w:rsid w:val="000354A5"/>
    <w:rsid w:val="00044C54"/>
    <w:rsid w:val="00045029"/>
    <w:rsid w:val="00051777"/>
    <w:rsid w:val="000575CC"/>
    <w:rsid w:val="000612D2"/>
    <w:rsid w:val="0006685D"/>
    <w:rsid w:val="0007091F"/>
    <w:rsid w:val="0007635C"/>
    <w:rsid w:val="00080D89"/>
    <w:rsid w:val="000814CA"/>
    <w:rsid w:val="00087297"/>
    <w:rsid w:val="000913D0"/>
    <w:rsid w:val="000A200B"/>
    <w:rsid w:val="000A5FF3"/>
    <w:rsid w:val="000A6591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600F9"/>
    <w:rsid w:val="0026439E"/>
    <w:rsid w:val="002729F3"/>
    <w:rsid w:val="00272A34"/>
    <w:rsid w:val="00273805"/>
    <w:rsid w:val="002770F8"/>
    <w:rsid w:val="00280585"/>
    <w:rsid w:val="00281349"/>
    <w:rsid w:val="002B0A99"/>
    <w:rsid w:val="002C01AE"/>
    <w:rsid w:val="002C2C36"/>
    <w:rsid w:val="002C762A"/>
    <w:rsid w:val="002D302D"/>
    <w:rsid w:val="002D47A1"/>
    <w:rsid w:val="002D5964"/>
    <w:rsid w:val="002E175F"/>
    <w:rsid w:val="00307E87"/>
    <w:rsid w:val="00312448"/>
    <w:rsid w:val="003225D0"/>
    <w:rsid w:val="0033140D"/>
    <w:rsid w:val="0033629E"/>
    <w:rsid w:val="00341818"/>
    <w:rsid w:val="00342ADD"/>
    <w:rsid w:val="00342F2D"/>
    <w:rsid w:val="00345036"/>
    <w:rsid w:val="003458EB"/>
    <w:rsid w:val="00346D0A"/>
    <w:rsid w:val="0036109F"/>
    <w:rsid w:val="0036204C"/>
    <w:rsid w:val="00382F51"/>
    <w:rsid w:val="003928B3"/>
    <w:rsid w:val="003A6A4E"/>
    <w:rsid w:val="003A6AC8"/>
    <w:rsid w:val="003B159B"/>
    <w:rsid w:val="003B182A"/>
    <w:rsid w:val="003B4C07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4D21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365F"/>
    <w:rsid w:val="005948B6"/>
    <w:rsid w:val="005959D9"/>
    <w:rsid w:val="005A04EC"/>
    <w:rsid w:val="005A6DE5"/>
    <w:rsid w:val="005B6F00"/>
    <w:rsid w:val="005D11C3"/>
    <w:rsid w:val="005E7C15"/>
    <w:rsid w:val="005F6674"/>
    <w:rsid w:val="00616B4E"/>
    <w:rsid w:val="00633EEC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707E"/>
    <w:rsid w:val="008A0423"/>
    <w:rsid w:val="008A0632"/>
    <w:rsid w:val="008A24FF"/>
    <w:rsid w:val="008A3731"/>
    <w:rsid w:val="008A3908"/>
    <w:rsid w:val="008A66F5"/>
    <w:rsid w:val="008B0124"/>
    <w:rsid w:val="008B1A1D"/>
    <w:rsid w:val="008B6252"/>
    <w:rsid w:val="008C0A58"/>
    <w:rsid w:val="008C553A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F6B22"/>
    <w:rsid w:val="00A0296A"/>
    <w:rsid w:val="00A02A46"/>
    <w:rsid w:val="00A12DCC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E4EBF"/>
    <w:rsid w:val="00B04751"/>
    <w:rsid w:val="00B127C0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0C19"/>
    <w:rsid w:val="00D41B6D"/>
    <w:rsid w:val="00D55C74"/>
    <w:rsid w:val="00D66127"/>
    <w:rsid w:val="00D94274"/>
    <w:rsid w:val="00DA0838"/>
    <w:rsid w:val="00DA4048"/>
    <w:rsid w:val="00DA70DE"/>
    <w:rsid w:val="00DB69E2"/>
    <w:rsid w:val="00DD3120"/>
    <w:rsid w:val="00DD3270"/>
    <w:rsid w:val="00DF101D"/>
    <w:rsid w:val="00E0340C"/>
    <w:rsid w:val="00E143E0"/>
    <w:rsid w:val="00E34228"/>
    <w:rsid w:val="00E40E68"/>
    <w:rsid w:val="00E416F6"/>
    <w:rsid w:val="00E419AE"/>
    <w:rsid w:val="00E42A6E"/>
    <w:rsid w:val="00E60158"/>
    <w:rsid w:val="00E615DF"/>
    <w:rsid w:val="00E73E97"/>
    <w:rsid w:val="00E8072F"/>
    <w:rsid w:val="00E812D0"/>
    <w:rsid w:val="00E92D4B"/>
    <w:rsid w:val="00E95A25"/>
    <w:rsid w:val="00E95D68"/>
    <w:rsid w:val="00E972AC"/>
    <w:rsid w:val="00EA75A0"/>
    <w:rsid w:val="00EB021A"/>
    <w:rsid w:val="00EB17B9"/>
    <w:rsid w:val="00EB2AD9"/>
    <w:rsid w:val="00EC3597"/>
    <w:rsid w:val="00EC5300"/>
    <w:rsid w:val="00ED070C"/>
    <w:rsid w:val="00ED45C4"/>
    <w:rsid w:val="00ED56EA"/>
    <w:rsid w:val="00EE3435"/>
    <w:rsid w:val="00EF30C3"/>
    <w:rsid w:val="00EF6BBB"/>
    <w:rsid w:val="00F15360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9615D"/>
    <w:rsid w:val="00FC75CE"/>
    <w:rsid w:val="00FE3883"/>
    <w:rsid w:val="00FE597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DA95B"/>
  <w15:docId w15:val="{DE48CFCB-0EEF-44D4-A113-CBFC327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paragraph" w:customStyle="1" w:styleId="Default">
    <w:name w:val="Default"/>
    <w:rsid w:val="003B1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93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Cristina Esperanza Ardon</cp:lastModifiedBy>
  <cp:revision>15</cp:revision>
  <cp:lastPrinted>2016-02-16T21:48:00Z</cp:lastPrinted>
  <dcterms:created xsi:type="dcterms:W3CDTF">2017-07-13T17:47:00Z</dcterms:created>
  <dcterms:modified xsi:type="dcterms:W3CDTF">2019-09-24T19:37:00Z</dcterms:modified>
</cp:coreProperties>
</file>