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79F9D" w14:textId="77777777" w:rsidR="009E25BD" w:rsidRDefault="009E25BD" w:rsidP="009E25BD">
      <w:pPr>
        <w:tabs>
          <w:tab w:val="left" w:pos="4536"/>
        </w:tabs>
        <w:jc w:val="both"/>
        <w:rPr>
          <w:lang w:val="es-GT"/>
        </w:rPr>
      </w:pPr>
    </w:p>
    <w:p w14:paraId="055AD1FF" w14:textId="1389F924" w:rsidR="009E25BD" w:rsidRPr="00015EF6" w:rsidRDefault="009E25BD" w:rsidP="009E25BD">
      <w:pPr>
        <w:tabs>
          <w:tab w:val="left" w:pos="4536"/>
        </w:tabs>
        <w:jc w:val="center"/>
        <w:rPr>
          <w:rFonts w:ascii="Bembo Std" w:hAnsi="Bembo Std"/>
          <w:b/>
          <w:i/>
          <w:lang w:val="es-GT"/>
        </w:rPr>
      </w:pPr>
      <w:r w:rsidRPr="00015EF6">
        <w:rPr>
          <w:rFonts w:ascii="Bembo Std" w:hAnsi="Bembo Std"/>
          <w:b/>
          <w:i/>
          <w:lang w:val="es-GT"/>
        </w:rPr>
        <w:t>DIRECCIÓN GENERAL DE ECOSISTEMAS Y VIDA SILVESTRE.</w:t>
      </w:r>
    </w:p>
    <w:p w14:paraId="0836C61C" w14:textId="44BABF47" w:rsidR="009E25BD" w:rsidRPr="00015EF6" w:rsidRDefault="009E25BD" w:rsidP="009E25BD">
      <w:pPr>
        <w:tabs>
          <w:tab w:val="left" w:pos="4536"/>
        </w:tabs>
        <w:jc w:val="center"/>
        <w:rPr>
          <w:rFonts w:ascii="Bembo Std" w:hAnsi="Bembo Std"/>
          <w:b/>
          <w:i/>
        </w:rPr>
      </w:pPr>
      <w:r w:rsidRPr="00015EF6">
        <w:rPr>
          <w:rFonts w:ascii="Bembo Std" w:hAnsi="Bembo Std"/>
          <w:b/>
          <w:i/>
          <w:lang w:val="es-GT"/>
        </w:rPr>
        <w:t>RESPUESTA A SOLICITUD   #</w:t>
      </w:r>
      <w:r w:rsidRPr="00015EF6">
        <w:rPr>
          <w:rFonts w:ascii="Bembo Std" w:hAnsi="Bembo Std"/>
          <w:b/>
          <w:i/>
        </w:rPr>
        <w:t xml:space="preserve"> MARN 2019-191</w:t>
      </w:r>
    </w:p>
    <w:p w14:paraId="385AC291" w14:textId="77777777" w:rsidR="009E25BD" w:rsidRPr="0062318E" w:rsidRDefault="009E25BD" w:rsidP="009E25BD">
      <w:pPr>
        <w:pStyle w:val="Textoindependiente"/>
        <w:jc w:val="center"/>
        <w:rPr>
          <w:rFonts w:ascii="Bembo Std" w:hAnsi="Bembo Std"/>
        </w:rPr>
      </w:pPr>
    </w:p>
    <w:p w14:paraId="5390F47B" w14:textId="5980F6B0" w:rsidR="009E25BD" w:rsidRPr="00015EF6" w:rsidRDefault="009E25BD" w:rsidP="00015EF6">
      <w:pPr>
        <w:pStyle w:val="Prrafodelista"/>
        <w:numPr>
          <w:ilvl w:val="0"/>
          <w:numId w:val="2"/>
        </w:numPr>
        <w:jc w:val="both"/>
        <w:rPr>
          <w:rFonts w:ascii="Bembo Std" w:hAnsi="Bembo Std"/>
          <w:b/>
          <w:bCs/>
          <w:lang w:eastAsia="en-US"/>
        </w:rPr>
      </w:pPr>
      <w:proofErr w:type="gramStart"/>
      <w:r w:rsidRPr="00015EF6">
        <w:rPr>
          <w:rFonts w:ascii="Bembo Std" w:hAnsi="Bembo Std"/>
          <w:b/>
          <w:bCs/>
          <w:lang w:eastAsia="en-US"/>
        </w:rPr>
        <w:t>¿</w:t>
      </w:r>
      <w:proofErr w:type="gramEnd"/>
      <w:r w:rsidRPr="00015EF6">
        <w:rPr>
          <w:rFonts w:ascii="Bembo Std" w:hAnsi="Bembo Std"/>
          <w:b/>
          <w:bCs/>
          <w:lang w:eastAsia="en-US"/>
        </w:rPr>
        <w:t xml:space="preserve">Cuáles son las políticas, estrategias y planes de restauración y reforestación establecidos y ejecutados desde 2010 a 2019. Y los programados hasta 2020? </w:t>
      </w:r>
    </w:p>
    <w:p w14:paraId="6E89BD2F" w14:textId="77777777" w:rsidR="00015EF6" w:rsidRDefault="00015EF6" w:rsidP="00015EF6">
      <w:pPr>
        <w:pStyle w:val="Prrafodelista"/>
        <w:jc w:val="both"/>
        <w:rPr>
          <w:rFonts w:ascii="Bembo Std" w:hAnsi="Bembo Std"/>
          <w:lang w:eastAsia="en-US"/>
        </w:rPr>
      </w:pPr>
    </w:p>
    <w:p w14:paraId="4A99DA64" w14:textId="77777777" w:rsidR="009E25BD" w:rsidRPr="00015EF6" w:rsidRDefault="009E25BD" w:rsidP="00015EF6">
      <w:pPr>
        <w:pStyle w:val="Prrafodelista"/>
        <w:jc w:val="both"/>
        <w:rPr>
          <w:rFonts w:ascii="Bembo Std" w:hAnsi="Bembo Std"/>
          <w:lang w:eastAsia="en-US"/>
        </w:rPr>
      </w:pPr>
      <w:r w:rsidRPr="00015EF6">
        <w:rPr>
          <w:rFonts w:ascii="Bembo Std" w:hAnsi="Bembo Std"/>
          <w:lang w:eastAsia="en-US"/>
        </w:rPr>
        <w:t>Política Nacional de Medio Ambiente (2012)</w:t>
      </w:r>
    </w:p>
    <w:p w14:paraId="0B5C0061" w14:textId="5178378C" w:rsidR="009E25BD" w:rsidRDefault="009E25BD" w:rsidP="00015EF6">
      <w:pPr>
        <w:pStyle w:val="Prrafodelista"/>
        <w:jc w:val="both"/>
        <w:rPr>
          <w:rFonts w:ascii="Bembo Std" w:hAnsi="Bembo Std"/>
          <w:lang w:eastAsia="en-US"/>
        </w:rPr>
      </w:pPr>
      <w:r w:rsidRPr="00015EF6">
        <w:rPr>
          <w:rFonts w:ascii="Bembo Std" w:hAnsi="Bembo Std"/>
          <w:lang w:eastAsia="en-US"/>
        </w:rPr>
        <w:t>Estrategia Nacional de Medio Ambiente, con sus estrategias de Biodiversidad (2013) (</w:t>
      </w:r>
      <w:hyperlink r:id="rId7" w:history="1">
        <w:r w:rsidRPr="00015EF6">
          <w:rPr>
            <w:rStyle w:val="Hipervnculo"/>
            <w:rFonts w:ascii="Bembo Std" w:hAnsi="Bembo Std"/>
            <w:lang w:eastAsia="en-US"/>
          </w:rPr>
          <w:t>http://www.marn.gob.sv/descargas/estrategia-nacional-de-biodiversidad-2/?wpdmdl=14771</w:t>
        </w:r>
      </w:hyperlink>
      <w:r w:rsidRPr="00015EF6">
        <w:rPr>
          <w:rFonts w:ascii="Bembo Std" w:hAnsi="Bembo Std"/>
          <w:lang w:eastAsia="en-US"/>
        </w:rPr>
        <w:t xml:space="preserve">) y  Cambio Climático (2013)  </w:t>
      </w:r>
      <w:hyperlink r:id="rId8" w:history="1">
        <w:r w:rsidRPr="00015EF6">
          <w:rPr>
            <w:rStyle w:val="Hipervnculo"/>
            <w:rFonts w:ascii="Bembo Std" w:hAnsi="Bembo Std"/>
            <w:lang w:eastAsia="en-US"/>
          </w:rPr>
          <w:t>http://www.marn.gob.sv/descargas/estrategia-nacional-de-cambio-climatico-2/?wpdmdl=14772</w:t>
        </w:r>
      </w:hyperlink>
      <w:r w:rsidRPr="00015EF6">
        <w:rPr>
          <w:rFonts w:ascii="Bembo Std" w:hAnsi="Bembo Std"/>
          <w:lang w:eastAsia="en-US"/>
        </w:rPr>
        <w:t xml:space="preserve">) </w:t>
      </w:r>
    </w:p>
    <w:p w14:paraId="352BA451" w14:textId="77777777" w:rsidR="00015EF6" w:rsidRPr="00015EF6" w:rsidRDefault="00015EF6" w:rsidP="00015EF6">
      <w:pPr>
        <w:pStyle w:val="Prrafodelista"/>
        <w:jc w:val="both"/>
        <w:rPr>
          <w:rFonts w:ascii="Bembo Std" w:hAnsi="Bembo Std"/>
          <w:lang w:eastAsia="en-US"/>
        </w:rPr>
      </w:pPr>
    </w:p>
    <w:p w14:paraId="638738BE" w14:textId="77777777" w:rsidR="009E25BD" w:rsidRPr="00015EF6" w:rsidRDefault="009E25BD" w:rsidP="00015EF6">
      <w:pPr>
        <w:pStyle w:val="Prrafodelista"/>
        <w:jc w:val="both"/>
        <w:rPr>
          <w:rFonts w:ascii="Bembo Std" w:hAnsi="Bembo Std"/>
          <w:lang w:eastAsia="en-US"/>
        </w:rPr>
      </w:pPr>
      <w:r w:rsidRPr="00015EF6">
        <w:rPr>
          <w:rFonts w:ascii="Bembo Std" w:hAnsi="Bembo Std"/>
          <w:lang w:eastAsia="en-US"/>
        </w:rPr>
        <w:t>Plan de Acción de Restauración de Ecosistemas y Paisajes de El Salvador con enfoque de mitigación basada en adaptación. Proyecto 2018-2022. Disponible en:</w:t>
      </w:r>
    </w:p>
    <w:p w14:paraId="5598B101" w14:textId="77777777" w:rsidR="009E25BD" w:rsidRPr="00015EF6" w:rsidRDefault="00C652DB" w:rsidP="00015EF6">
      <w:pPr>
        <w:pStyle w:val="Prrafodelista"/>
        <w:jc w:val="both"/>
        <w:rPr>
          <w:rFonts w:ascii="Bembo Std" w:hAnsi="Bembo Std"/>
          <w:lang w:eastAsia="en-US"/>
        </w:rPr>
      </w:pPr>
      <w:hyperlink r:id="rId9" w:history="1">
        <w:r w:rsidR="009E25BD" w:rsidRPr="00015EF6">
          <w:rPr>
            <w:rStyle w:val="Hipervnculo"/>
            <w:rFonts w:ascii="Bembo Std" w:hAnsi="Bembo Std"/>
            <w:lang w:eastAsia="en-US"/>
          </w:rPr>
          <w:t>http://www.marn.gob.sv/descarga/plan-de-accion-de-restauracion-de-ecosistemas-y-paisajes-de-el-salvador-con-enfoque-de-mitigacion-basada-en-adaptacion-proyecto-2018-2022/?wpdmdl=37173</w:t>
        </w:r>
      </w:hyperlink>
    </w:p>
    <w:p w14:paraId="5DCB675A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5F48C86D" w14:textId="27F85419" w:rsidR="009E25BD" w:rsidRPr="00015EF6" w:rsidRDefault="009E25BD" w:rsidP="00015EF6">
      <w:pPr>
        <w:pStyle w:val="Prrafodelista"/>
        <w:numPr>
          <w:ilvl w:val="0"/>
          <w:numId w:val="2"/>
        </w:numPr>
        <w:jc w:val="both"/>
        <w:rPr>
          <w:rFonts w:ascii="Bembo Std" w:hAnsi="Bembo Std"/>
          <w:b/>
          <w:bCs/>
          <w:lang w:eastAsia="en-US"/>
        </w:rPr>
      </w:pPr>
      <w:r w:rsidRPr="00015EF6">
        <w:rPr>
          <w:rFonts w:ascii="Bembo Std" w:hAnsi="Bembo Std"/>
          <w:b/>
          <w:bCs/>
          <w:lang w:eastAsia="en-US"/>
        </w:rPr>
        <w:t xml:space="preserve">¿A cuánto ascienden los fondos del Estado invertidos en las políticas, estrategias y planes de restauración y reforestación de 2010 a 2020? </w:t>
      </w:r>
    </w:p>
    <w:p w14:paraId="063DEA8C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105BB462" w14:textId="77777777" w:rsidR="009E25BD" w:rsidRPr="00015EF6" w:rsidRDefault="009E25BD" w:rsidP="00015EF6">
      <w:pPr>
        <w:pStyle w:val="Prrafodelista"/>
        <w:jc w:val="both"/>
        <w:rPr>
          <w:rFonts w:ascii="Bembo Std" w:hAnsi="Bembo Std"/>
          <w:lang w:eastAsia="en-US"/>
        </w:rPr>
      </w:pPr>
      <w:r w:rsidRPr="00015EF6">
        <w:rPr>
          <w:rFonts w:ascii="Bembo Std" w:hAnsi="Bembo Std"/>
          <w:lang w:eastAsia="en-US"/>
        </w:rPr>
        <w:t>El sistema de registro de acciones de restauración (</w:t>
      </w:r>
      <w:hyperlink r:id="rId10" w:history="1">
        <w:r w:rsidRPr="00015EF6">
          <w:rPr>
            <w:rStyle w:val="Hipervnculo"/>
            <w:rFonts w:ascii="Bembo Std" w:hAnsi="Bembo Std"/>
          </w:rPr>
          <w:t>http://seaweb.marn.gob.sv:8080/geocumplimiento/vgres/mapa.php</w:t>
        </w:r>
      </w:hyperlink>
      <w:r w:rsidRPr="00015EF6">
        <w:rPr>
          <w:rFonts w:ascii="Bembo Std" w:hAnsi="Bembo Std"/>
          <w:lang w:eastAsia="en-US"/>
        </w:rPr>
        <w:t xml:space="preserve">) no contempla datos de financiamiento utilizado para las acciones de restauración. </w:t>
      </w:r>
    </w:p>
    <w:p w14:paraId="2923DDEF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6005D47E" w14:textId="570B52F8" w:rsidR="009E25BD" w:rsidRPr="00015EF6" w:rsidRDefault="009E25BD" w:rsidP="00015EF6">
      <w:pPr>
        <w:pStyle w:val="Prrafodelista"/>
        <w:numPr>
          <w:ilvl w:val="0"/>
          <w:numId w:val="2"/>
        </w:numPr>
        <w:jc w:val="both"/>
        <w:rPr>
          <w:rFonts w:ascii="Bembo Std" w:hAnsi="Bembo Std"/>
          <w:b/>
          <w:bCs/>
          <w:lang w:eastAsia="en-US"/>
        </w:rPr>
      </w:pPr>
      <w:r w:rsidRPr="00015EF6">
        <w:rPr>
          <w:rFonts w:ascii="Bembo Std" w:hAnsi="Bembo Std"/>
          <w:b/>
          <w:bCs/>
          <w:lang w:eastAsia="en-US"/>
        </w:rPr>
        <w:t xml:space="preserve">¿Cuántos empleados e instituciones del Estado están involucrados en las políticas, estrategias y planes de restauración y reforestación de 2010 a 2020? </w:t>
      </w:r>
    </w:p>
    <w:p w14:paraId="5AB5C83A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0ACF4CD7" w14:textId="77777777" w:rsidR="009E25BD" w:rsidRPr="00015EF6" w:rsidRDefault="009E25BD" w:rsidP="00015EF6">
      <w:pPr>
        <w:pStyle w:val="Prrafodelista"/>
        <w:jc w:val="both"/>
        <w:rPr>
          <w:rFonts w:ascii="Bembo Std" w:hAnsi="Bembo Std"/>
          <w:lang w:eastAsia="en-US"/>
        </w:rPr>
      </w:pPr>
      <w:r w:rsidRPr="00015EF6">
        <w:rPr>
          <w:rFonts w:ascii="Bembo Std" w:hAnsi="Bembo Std"/>
          <w:lang w:eastAsia="en-US"/>
        </w:rPr>
        <w:t>Las instituciones del Estado que han participado en actividades de restauración y reforestación en el período 2010 a 2020 están incluidas en algunos de los procesos promovidos por la Mesa de Restauración del  Consejo Nacional de Sustentabilidad Ambiental y Vulnerabilidad que funcionó entre los años 2017 y 2019, así como de otros actores institucionales y locales. Consultar el sistema de registro para mayor detalle (</w:t>
      </w:r>
      <w:hyperlink r:id="rId11" w:history="1">
        <w:r w:rsidRPr="00015EF6">
          <w:rPr>
            <w:rStyle w:val="Hipervnculo"/>
            <w:rFonts w:ascii="Bembo Std" w:hAnsi="Bembo Std"/>
          </w:rPr>
          <w:t>http://seaweb.marn.gob.sv:8080/geocumplimiento/vgres/mapa.php</w:t>
        </w:r>
      </w:hyperlink>
      <w:r w:rsidRPr="00015EF6">
        <w:rPr>
          <w:rFonts w:ascii="Bembo Std" w:hAnsi="Bembo Std"/>
          <w:lang w:eastAsia="en-US"/>
        </w:rPr>
        <w:t>).  También, se sugiere revisar los siguientes links, relacionados con esfuerzos de reforestación en el país en 2017 y 2018:</w:t>
      </w:r>
    </w:p>
    <w:p w14:paraId="5F1BA8FC" w14:textId="77777777" w:rsidR="009E25BD" w:rsidRPr="00015EF6" w:rsidRDefault="00C652DB" w:rsidP="00015EF6">
      <w:pPr>
        <w:pStyle w:val="Prrafodelista"/>
        <w:jc w:val="both"/>
        <w:rPr>
          <w:rFonts w:ascii="Bembo Std" w:hAnsi="Bembo Std"/>
          <w:color w:val="FF0000"/>
          <w:lang w:eastAsia="en-US"/>
        </w:rPr>
      </w:pPr>
      <w:hyperlink r:id="rId12" w:history="1">
        <w:r w:rsidR="009E25BD" w:rsidRPr="00015EF6">
          <w:rPr>
            <w:rStyle w:val="Hipervnculo"/>
            <w:rFonts w:ascii="Bembo Std" w:hAnsi="Bembo Std"/>
            <w:lang w:eastAsia="en-US"/>
          </w:rPr>
          <w:t>http://seaweb.marn.gob.sv:8080/geocumplimiento/plantaton2018/mapa.php</w:t>
        </w:r>
      </w:hyperlink>
    </w:p>
    <w:p w14:paraId="432EA84F" w14:textId="77777777" w:rsidR="009E25BD" w:rsidRPr="00015EF6" w:rsidRDefault="00C652DB" w:rsidP="00015EF6">
      <w:pPr>
        <w:pStyle w:val="Prrafodelista"/>
        <w:jc w:val="both"/>
        <w:rPr>
          <w:rFonts w:ascii="Bembo Std" w:hAnsi="Bembo Std"/>
          <w:color w:val="FF0000"/>
          <w:lang w:eastAsia="en-US"/>
        </w:rPr>
      </w:pPr>
      <w:hyperlink r:id="rId13" w:history="1">
        <w:r w:rsidR="009E25BD" w:rsidRPr="00015EF6">
          <w:rPr>
            <w:rStyle w:val="Hipervnculo"/>
            <w:rFonts w:ascii="Bembo Std" w:hAnsi="Bembo Std"/>
            <w:lang w:eastAsia="en-US"/>
          </w:rPr>
          <w:t>http://seaweb.marn.gob.sv:8080/geocumplimiento/plantaton2017/mapa.php</w:t>
        </w:r>
      </w:hyperlink>
    </w:p>
    <w:p w14:paraId="6FFBB397" w14:textId="77777777" w:rsidR="009E25BD" w:rsidRPr="0062318E" w:rsidRDefault="009E25BD" w:rsidP="009E25BD">
      <w:pPr>
        <w:jc w:val="both"/>
        <w:rPr>
          <w:rFonts w:ascii="Bembo Std" w:hAnsi="Bembo Std"/>
          <w:color w:val="FF0000"/>
          <w:lang w:eastAsia="en-US"/>
        </w:rPr>
      </w:pPr>
    </w:p>
    <w:p w14:paraId="2625A058" w14:textId="77777777" w:rsidR="009E25BD" w:rsidRDefault="009E25BD" w:rsidP="009E25BD">
      <w:pPr>
        <w:jc w:val="both"/>
        <w:rPr>
          <w:rFonts w:ascii="Bembo Std" w:hAnsi="Bembo Std"/>
          <w:lang w:eastAsia="en-US"/>
        </w:rPr>
      </w:pPr>
    </w:p>
    <w:p w14:paraId="664B9529" w14:textId="77777777" w:rsidR="00015EF6" w:rsidRDefault="00015EF6" w:rsidP="009E25BD">
      <w:pPr>
        <w:jc w:val="both"/>
        <w:rPr>
          <w:rFonts w:ascii="Bembo Std" w:hAnsi="Bembo Std"/>
          <w:lang w:eastAsia="en-US"/>
        </w:rPr>
      </w:pPr>
    </w:p>
    <w:p w14:paraId="7CA628A6" w14:textId="77777777" w:rsidR="00015EF6" w:rsidRPr="0062318E" w:rsidRDefault="00015EF6" w:rsidP="009E25BD">
      <w:pPr>
        <w:jc w:val="both"/>
        <w:rPr>
          <w:rFonts w:ascii="Bembo Std" w:hAnsi="Bembo Std"/>
          <w:lang w:eastAsia="en-US"/>
        </w:rPr>
      </w:pPr>
    </w:p>
    <w:p w14:paraId="0C850672" w14:textId="0EA1DD0D" w:rsidR="009E25BD" w:rsidRPr="00015EF6" w:rsidRDefault="009E25BD" w:rsidP="00015EF6">
      <w:pPr>
        <w:pStyle w:val="Prrafodelista"/>
        <w:numPr>
          <w:ilvl w:val="0"/>
          <w:numId w:val="2"/>
        </w:numPr>
        <w:jc w:val="both"/>
        <w:rPr>
          <w:rFonts w:ascii="Bembo Std" w:hAnsi="Bembo Std"/>
          <w:b/>
          <w:bCs/>
          <w:lang w:eastAsia="en-US"/>
        </w:rPr>
      </w:pPr>
      <w:r w:rsidRPr="00015EF6">
        <w:rPr>
          <w:rFonts w:ascii="Bembo Std" w:hAnsi="Bembo Std"/>
          <w:b/>
          <w:bCs/>
          <w:lang w:eastAsia="en-US"/>
        </w:rPr>
        <w:lastRenderedPageBreak/>
        <w:t xml:space="preserve">¿A cuánto ascienden las donaciones extrajeras, y de qué países provienen, para ejecutar las políticas, estrategias y planes de restauración y reforestación de 2010 a 2020? </w:t>
      </w:r>
    </w:p>
    <w:p w14:paraId="6654F8E9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64DDF702" w14:textId="77777777" w:rsidR="009E25BD" w:rsidRPr="00015EF6" w:rsidRDefault="009E25BD" w:rsidP="00015EF6">
      <w:pPr>
        <w:pStyle w:val="Prrafodelista"/>
        <w:jc w:val="both"/>
        <w:rPr>
          <w:rFonts w:ascii="Bembo Std" w:hAnsi="Bembo Std"/>
          <w:lang w:eastAsia="en-US"/>
        </w:rPr>
      </w:pPr>
      <w:r w:rsidRPr="00015EF6">
        <w:rPr>
          <w:rFonts w:ascii="Bembo Std" w:hAnsi="Bembo Std"/>
          <w:lang w:eastAsia="en-US"/>
        </w:rPr>
        <w:t>El sistema de registro de acciones de restauración (</w:t>
      </w:r>
      <w:hyperlink r:id="rId14" w:history="1">
        <w:r w:rsidRPr="00015EF6">
          <w:rPr>
            <w:rStyle w:val="Hipervnculo"/>
            <w:rFonts w:ascii="Bembo Std" w:hAnsi="Bembo Std"/>
          </w:rPr>
          <w:t>http://seaweb.marn.gob.sv:8080/geocumplimiento/vgres/mapa.php</w:t>
        </w:r>
      </w:hyperlink>
      <w:r w:rsidRPr="00015EF6">
        <w:rPr>
          <w:rFonts w:ascii="Bembo Std" w:hAnsi="Bembo Std"/>
          <w:lang w:eastAsia="en-US"/>
        </w:rPr>
        <w:t xml:space="preserve">) no contempla datos de financiamiento utilizado para las acciones de restauración. </w:t>
      </w:r>
    </w:p>
    <w:p w14:paraId="3259E4F0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3DB0A387" w14:textId="24448366" w:rsidR="009E25BD" w:rsidRPr="00015EF6" w:rsidRDefault="009E25BD" w:rsidP="00015EF6">
      <w:pPr>
        <w:pStyle w:val="Prrafodelista"/>
        <w:numPr>
          <w:ilvl w:val="0"/>
          <w:numId w:val="2"/>
        </w:numPr>
        <w:jc w:val="both"/>
        <w:rPr>
          <w:rFonts w:ascii="Bembo Std" w:hAnsi="Bembo Std"/>
          <w:b/>
          <w:bCs/>
          <w:lang w:eastAsia="en-US"/>
        </w:rPr>
      </w:pPr>
      <w:r w:rsidRPr="00015EF6">
        <w:rPr>
          <w:rFonts w:ascii="Bembo Std" w:hAnsi="Bembo Std"/>
          <w:b/>
          <w:bCs/>
          <w:lang w:eastAsia="en-US"/>
        </w:rPr>
        <w:t xml:space="preserve">¿De cuánto ha sido el porcentaje de ejecución de las donaciones y el presupuesto estatal asignado a las políticas, estrategias y planes de restauración y reforestación de 2010 a 2020? </w:t>
      </w:r>
    </w:p>
    <w:p w14:paraId="3C7E51CD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5515048E" w14:textId="77777777" w:rsidR="009E25BD" w:rsidRPr="00015EF6" w:rsidRDefault="009E25BD" w:rsidP="00015EF6">
      <w:pPr>
        <w:pStyle w:val="Prrafodelista"/>
        <w:jc w:val="both"/>
        <w:rPr>
          <w:rFonts w:ascii="Bembo Std" w:hAnsi="Bembo Std"/>
          <w:lang w:eastAsia="en-US"/>
        </w:rPr>
      </w:pPr>
      <w:r w:rsidRPr="00015EF6">
        <w:rPr>
          <w:rFonts w:ascii="Bembo Std" w:hAnsi="Bembo Std"/>
          <w:lang w:eastAsia="en-US"/>
        </w:rPr>
        <w:t>El sistema de registro de acciones de restauración (</w:t>
      </w:r>
      <w:hyperlink r:id="rId15" w:history="1">
        <w:r w:rsidRPr="00015EF6">
          <w:rPr>
            <w:rStyle w:val="Hipervnculo"/>
            <w:rFonts w:ascii="Bembo Std" w:hAnsi="Bembo Std"/>
          </w:rPr>
          <w:t>http://seaweb.marn.gob.sv:8080/geocumplimiento/vgres/mapa.php</w:t>
        </w:r>
      </w:hyperlink>
      <w:r w:rsidRPr="00015EF6">
        <w:rPr>
          <w:rFonts w:ascii="Bembo Std" w:hAnsi="Bembo Std"/>
          <w:lang w:eastAsia="en-US"/>
        </w:rPr>
        <w:t xml:space="preserve">) no contempla datos de financiamiento utilizado para las acciones de restauración. </w:t>
      </w:r>
    </w:p>
    <w:p w14:paraId="225CA8AF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57C00708" w14:textId="16D74652" w:rsidR="009E25BD" w:rsidRPr="00015EF6" w:rsidRDefault="009E25BD" w:rsidP="00015EF6">
      <w:pPr>
        <w:pStyle w:val="Prrafodelista"/>
        <w:numPr>
          <w:ilvl w:val="0"/>
          <w:numId w:val="2"/>
        </w:numPr>
        <w:jc w:val="both"/>
        <w:rPr>
          <w:rFonts w:ascii="Bembo Std" w:hAnsi="Bembo Std"/>
          <w:b/>
          <w:bCs/>
          <w:lang w:eastAsia="en-US"/>
        </w:rPr>
      </w:pPr>
      <w:r w:rsidRPr="00015EF6">
        <w:rPr>
          <w:rFonts w:ascii="Bembo Std" w:hAnsi="Bembo Std"/>
          <w:b/>
          <w:bCs/>
          <w:lang w:eastAsia="en-US"/>
        </w:rPr>
        <w:t xml:space="preserve">¿De cuánto es el porcentaje de hectáreas sembradas en el cumplimiento del Desafío Bonn? </w:t>
      </w:r>
    </w:p>
    <w:p w14:paraId="7CDAA65A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6B2CD2D6" w14:textId="77777777" w:rsidR="009E25BD" w:rsidRPr="00015EF6" w:rsidRDefault="009E25BD" w:rsidP="00015EF6">
      <w:pPr>
        <w:pStyle w:val="Prrafodelista"/>
        <w:jc w:val="both"/>
        <w:rPr>
          <w:rFonts w:ascii="Bembo Std" w:hAnsi="Bembo Std"/>
          <w:lang w:val="es-SV" w:eastAsia="en-US"/>
        </w:rPr>
      </w:pPr>
      <w:r w:rsidRPr="00015EF6">
        <w:rPr>
          <w:rFonts w:ascii="Bembo Std" w:hAnsi="Bembo Std"/>
          <w:lang w:eastAsia="en-US"/>
        </w:rPr>
        <w:t>Consultar el documento “El Barómetro de Progreso del Desafío de Bonn: Informe monográfico 2017”, disponible en:</w:t>
      </w:r>
    </w:p>
    <w:p w14:paraId="31A15D98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169061D2" w14:textId="77777777" w:rsidR="009E25BD" w:rsidRPr="00015EF6" w:rsidRDefault="00C652DB" w:rsidP="00015EF6">
      <w:pPr>
        <w:pStyle w:val="Prrafodelista"/>
        <w:jc w:val="both"/>
        <w:rPr>
          <w:rFonts w:ascii="Bembo Std" w:hAnsi="Bembo Std"/>
          <w:lang w:eastAsia="en-US"/>
        </w:rPr>
      </w:pPr>
      <w:hyperlink r:id="rId16" w:history="1">
        <w:r w:rsidR="009E25BD" w:rsidRPr="00015EF6">
          <w:rPr>
            <w:rStyle w:val="Hipervnculo"/>
            <w:rFonts w:ascii="Bembo Std" w:hAnsi="Bembo Std"/>
            <w:lang w:eastAsia="en-US"/>
          </w:rPr>
          <w:t>https://portals.iucn.org/library/sites/library/files/documents/2017-060-Es.pdf</w:t>
        </w:r>
      </w:hyperlink>
    </w:p>
    <w:p w14:paraId="3C056159" w14:textId="77777777" w:rsidR="009E25BD" w:rsidRPr="00015EF6" w:rsidRDefault="00C652DB" w:rsidP="00015EF6">
      <w:pPr>
        <w:pStyle w:val="Prrafodelista"/>
        <w:jc w:val="both"/>
        <w:rPr>
          <w:rFonts w:ascii="Bembo Std" w:hAnsi="Bembo Std"/>
          <w:lang w:val="es-SV" w:eastAsia="es-SV"/>
        </w:rPr>
      </w:pPr>
      <w:hyperlink r:id="rId17" w:history="1">
        <w:r w:rsidR="009E25BD" w:rsidRPr="00015EF6">
          <w:rPr>
            <w:rStyle w:val="Hipervnculo"/>
            <w:rFonts w:ascii="Bembo Std" w:hAnsi="Bembo Std"/>
          </w:rPr>
          <w:t>https://infoflr.org/bonn-challenge-barometer/el-salvador/2018/policies</w:t>
        </w:r>
      </w:hyperlink>
      <w:r w:rsidR="009E25BD" w:rsidRPr="00015EF6">
        <w:rPr>
          <w:rFonts w:ascii="Bembo Std" w:hAnsi="Bembo Std"/>
        </w:rPr>
        <w:t xml:space="preserve"> </w:t>
      </w:r>
    </w:p>
    <w:p w14:paraId="357465AE" w14:textId="77777777" w:rsidR="009E25BD" w:rsidRPr="0062318E" w:rsidRDefault="009E25BD" w:rsidP="009E25BD">
      <w:pPr>
        <w:jc w:val="both"/>
        <w:rPr>
          <w:rFonts w:ascii="Bembo Std" w:hAnsi="Bembo Std"/>
        </w:rPr>
      </w:pPr>
    </w:p>
    <w:p w14:paraId="4D6D8F97" w14:textId="77777777" w:rsidR="009E25BD" w:rsidRPr="00015EF6" w:rsidRDefault="009E25BD" w:rsidP="00015EF6">
      <w:pPr>
        <w:pStyle w:val="Prrafodelista"/>
        <w:jc w:val="both"/>
        <w:rPr>
          <w:rFonts w:ascii="Bembo Std" w:hAnsi="Bembo Std"/>
          <w:i/>
          <w:iCs/>
          <w:color w:val="000000" w:themeColor="text1"/>
          <w:lang w:eastAsia="en-US"/>
        </w:rPr>
      </w:pPr>
      <w:r w:rsidRPr="00015EF6">
        <w:rPr>
          <w:rFonts w:ascii="Bembo Std" w:hAnsi="Bembo Std"/>
          <w:i/>
          <w:iCs/>
          <w:color w:val="000000" w:themeColor="text1"/>
        </w:rPr>
        <w:t>nota: el link del Barómetro de Bonn considera hasta el momento un total de 122,094 hectáreas. Este dato posteriormente será actualizado con lo avanzado del sistema de monitoreo de restauración del MARN.</w:t>
      </w:r>
    </w:p>
    <w:p w14:paraId="7F2A635A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18326930" w14:textId="79129AA5" w:rsidR="009E25BD" w:rsidRPr="00015EF6" w:rsidRDefault="00015EF6" w:rsidP="00015EF6">
      <w:pPr>
        <w:pStyle w:val="Prrafodelista"/>
        <w:numPr>
          <w:ilvl w:val="0"/>
          <w:numId w:val="2"/>
        </w:numPr>
        <w:jc w:val="both"/>
        <w:rPr>
          <w:rFonts w:ascii="Bembo Std" w:hAnsi="Bembo Std"/>
          <w:b/>
          <w:bCs/>
          <w:lang w:eastAsia="en-US"/>
        </w:rPr>
      </w:pPr>
      <w:r w:rsidRPr="00015EF6">
        <w:rPr>
          <w:rFonts w:ascii="Bembo Std" w:hAnsi="Bembo Std"/>
          <w:b/>
          <w:bCs/>
          <w:lang w:eastAsia="en-US"/>
        </w:rPr>
        <w:t>¿Cuál</w:t>
      </w:r>
      <w:r w:rsidR="009E25BD" w:rsidRPr="00015EF6">
        <w:rPr>
          <w:rFonts w:ascii="Bembo Std" w:hAnsi="Bembo Std"/>
          <w:b/>
          <w:bCs/>
          <w:lang w:eastAsia="en-US"/>
        </w:rPr>
        <w:t xml:space="preserve"> ha sido el seguimiento dado en las áreas intervenidas? </w:t>
      </w:r>
    </w:p>
    <w:p w14:paraId="60FA02B8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72473418" w14:textId="77777777" w:rsidR="009E25BD" w:rsidRPr="00015EF6" w:rsidRDefault="009E25BD" w:rsidP="00015EF6">
      <w:pPr>
        <w:pStyle w:val="Prrafodelista"/>
        <w:jc w:val="both"/>
        <w:rPr>
          <w:rFonts w:ascii="Bembo Std" w:hAnsi="Bembo Std"/>
          <w:lang w:eastAsia="en-US"/>
        </w:rPr>
      </w:pPr>
      <w:r w:rsidRPr="00015EF6">
        <w:rPr>
          <w:rFonts w:ascii="Bembo Std" w:hAnsi="Bembo Std"/>
          <w:color w:val="000000" w:themeColor="text1"/>
          <w:lang w:eastAsia="en-US"/>
        </w:rPr>
        <w:t>El MARN ha creado un sistema de registro de avances de la restauración, que se encuentra disponible en:</w:t>
      </w:r>
      <w:r w:rsidRPr="00015EF6">
        <w:rPr>
          <w:rFonts w:ascii="Bembo Std" w:hAnsi="Bembo Std"/>
          <w:color w:val="000000" w:themeColor="text1"/>
        </w:rPr>
        <w:t xml:space="preserve"> </w:t>
      </w:r>
      <w:hyperlink r:id="rId18" w:history="1">
        <w:r w:rsidRPr="00015EF6">
          <w:rPr>
            <w:rStyle w:val="Hipervnculo"/>
            <w:rFonts w:ascii="Bembo Std" w:hAnsi="Bembo Std"/>
          </w:rPr>
          <w:t>http://seaweb.marn.gob.sv:8080/geocumplimiento/vgres/mapa.php</w:t>
        </w:r>
      </w:hyperlink>
    </w:p>
    <w:p w14:paraId="30A66219" w14:textId="77777777" w:rsidR="009E25BD" w:rsidRPr="00015EF6" w:rsidRDefault="009E25BD" w:rsidP="00015EF6">
      <w:pPr>
        <w:pStyle w:val="Prrafodelista"/>
        <w:jc w:val="both"/>
        <w:rPr>
          <w:rFonts w:ascii="Bembo Std" w:hAnsi="Bembo Std"/>
          <w:color w:val="000000" w:themeColor="text1"/>
          <w:lang w:eastAsia="en-US"/>
        </w:rPr>
      </w:pPr>
      <w:r w:rsidRPr="00015EF6">
        <w:rPr>
          <w:rFonts w:ascii="Bembo Std" w:hAnsi="Bembo Std"/>
          <w:color w:val="000000" w:themeColor="text1"/>
          <w:lang w:eastAsia="en-US"/>
        </w:rPr>
        <w:t xml:space="preserve">Esta herramienta permite visualizar geográficamente las técnicas de restauración aplicadas, extensión y ubicación de las áreas intervenidas, población beneficiaria e instituciones participantes. </w:t>
      </w:r>
    </w:p>
    <w:p w14:paraId="7A0E29C7" w14:textId="77777777" w:rsidR="009E25BD" w:rsidRPr="00015EF6" w:rsidRDefault="009E25BD" w:rsidP="009E25BD">
      <w:pPr>
        <w:jc w:val="both"/>
        <w:rPr>
          <w:rFonts w:ascii="Bembo Std" w:hAnsi="Bembo Std"/>
          <w:color w:val="000000" w:themeColor="text1"/>
          <w:lang w:eastAsia="en-US"/>
        </w:rPr>
      </w:pPr>
    </w:p>
    <w:p w14:paraId="0C65A930" w14:textId="25503507" w:rsidR="009E25BD" w:rsidRPr="00015EF6" w:rsidRDefault="009E25BD" w:rsidP="00015EF6">
      <w:pPr>
        <w:pStyle w:val="Prrafodelista"/>
        <w:numPr>
          <w:ilvl w:val="0"/>
          <w:numId w:val="2"/>
        </w:numPr>
        <w:jc w:val="both"/>
        <w:rPr>
          <w:rFonts w:ascii="Bembo Std" w:hAnsi="Bembo Std"/>
          <w:b/>
          <w:bCs/>
          <w:lang w:eastAsia="en-US"/>
        </w:rPr>
      </w:pPr>
      <w:r w:rsidRPr="00015EF6">
        <w:rPr>
          <w:rFonts w:ascii="Bembo Std" w:hAnsi="Bembo Std"/>
          <w:b/>
          <w:bCs/>
          <w:lang w:eastAsia="en-US"/>
        </w:rPr>
        <w:t xml:space="preserve">¿Cuáles fueron los criterios de selección de especies sembradas por área intervenida? Y ¿Cuáles son las especies de árboles sembradas? </w:t>
      </w:r>
    </w:p>
    <w:p w14:paraId="33184D83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  <w:bookmarkStart w:id="0" w:name="_GoBack"/>
      <w:bookmarkEnd w:id="0"/>
    </w:p>
    <w:p w14:paraId="46626179" w14:textId="77777777" w:rsidR="009E25BD" w:rsidRPr="00015EF6" w:rsidRDefault="009E25BD" w:rsidP="00015EF6">
      <w:pPr>
        <w:pStyle w:val="Prrafodelista"/>
        <w:jc w:val="both"/>
        <w:rPr>
          <w:rFonts w:ascii="Bembo Std" w:hAnsi="Bembo Std"/>
          <w:lang w:eastAsia="en-US"/>
        </w:rPr>
      </w:pPr>
      <w:r w:rsidRPr="00015EF6">
        <w:rPr>
          <w:rFonts w:ascii="Bembo Std" w:hAnsi="Bembo Std"/>
          <w:lang w:eastAsia="en-US"/>
        </w:rPr>
        <w:t xml:space="preserve">Los criterios para la selección de las especies ha sido responsabilidad de cada una de las instituciones responsables. Para contribuir en este tema, el MARN ha puesto a disposición del público, una guía para la reforestación, que contempla criterios esenciales </w:t>
      </w:r>
      <w:r w:rsidRPr="00015EF6">
        <w:rPr>
          <w:rFonts w:ascii="Bembo Std" w:hAnsi="Bembo Std"/>
          <w:lang w:eastAsia="en-US"/>
        </w:rPr>
        <w:lastRenderedPageBreak/>
        <w:t xml:space="preserve">sobre especies nativas y su distribución natural, así como recomendaciones clave para el establecimiento y mantenimiento en estas actividades. El documento se encuentra disponible en: </w:t>
      </w:r>
    </w:p>
    <w:p w14:paraId="4742325A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519286E7" w14:textId="77777777" w:rsidR="009E25BD" w:rsidRPr="00015EF6" w:rsidRDefault="00C652DB" w:rsidP="00015EF6">
      <w:pPr>
        <w:pStyle w:val="Prrafodelista"/>
        <w:jc w:val="both"/>
        <w:rPr>
          <w:rFonts w:ascii="Bembo Std" w:hAnsi="Bembo Std"/>
          <w:lang w:eastAsia="en-US"/>
        </w:rPr>
      </w:pPr>
      <w:hyperlink r:id="rId19" w:history="1">
        <w:r w:rsidR="009E25BD" w:rsidRPr="00015EF6">
          <w:rPr>
            <w:rStyle w:val="Hipervnculo"/>
            <w:rFonts w:ascii="Bembo Std" w:hAnsi="Bembo Std"/>
            <w:lang w:eastAsia="en-US"/>
          </w:rPr>
          <w:t>http://www.marn.gob.sv/descargas/Documentos/2016/06/guia%20(version%20extendida)%20web%20(UPDATE%203).pdf</w:t>
        </w:r>
      </w:hyperlink>
    </w:p>
    <w:p w14:paraId="7D4E2E72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3B58C626" w14:textId="579AE0A2" w:rsidR="009E25BD" w:rsidRPr="00015EF6" w:rsidRDefault="009E25BD" w:rsidP="00015EF6">
      <w:pPr>
        <w:pStyle w:val="Prrafodelista"/>
        <w:numPr>
          <w:ilvl w:val="0"/>
          <w:numId w:val="2"/>
        </w:numPr>
        <w:jc w:val="both"/>
        <w:rPr>
          <w:rFonts w:ascii="Bembo Std" w:hAnsi="Bembo Std"/>
          <w:b/>
          <w:bCs/>
          <w:lang w:eastAsia="en-US"/>
        </w:rPr>
      </w:pPr>
      <w:r w:rsidRPr="00015EF6">
        <w:rPr>
          <w:rFonts w:ascii="Bembo Std" w:hAnsi="Bembo Std"/>
          <w:b/>
          <w:bCs/>
          <w:lang w:eastAsia="en-US"/>
        </w:rPr>
        <w:t xml:space="preserve">¿Cuáles es el protocolo de acción ante problemas sociales, ambientales y económicos que afectan a la restauración? </w:t>
      </w:r>
    </w:p>
    <w:p w14:paraId="57B667A9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0BB39FA8" w14:textId="77777777" w:rsidR="009E25BD" w:rsidRPr="00015EF6" w:rsidRDefault="009E25BD" w:rsidP="00015EF6">
      <w:pPr>
        <w:pStyle w:val="Prrafodelista"/>
        <w:jc w:val="both"/>
        <w:rPr>
          <w:rFonts w:ascii="Bembo Std" w:hAnsi="Bembo Std"/>
          <w:lang w:eastAsia="en-US"/>
        </w:rPr>
      </w:pPr>
      <w:r w:rsidRPr="00015EF6">
        <w:rPr>
          <w:rFonts w:ascii="Bembo Std" w:hAnsi="Bembo Std"/>
          <w:lang w:eastAsia="en-US"/>
        </w:rPr>
        <w:t>No existe esta clase de instrumentos.</w:t>
      </w:r>
    </w:p>
    <w:p w14:paraId="05009AAB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033A532A" w14:textId="67B105A9" w:rsidR="009E25BD" w:rsidRPr="00015EF6" w:rsidRDefault="009E25BD" w:rsidP="00015EF6">
      <w:pPr>
        <w:pStyle w:val="Prrafodelista"/>
        <w:jc w:val="both"/>
        <w:rPr>
          <w:rFonts w:ascii="Bembo Std" w:hAnsi="Bembo Std"/>
          <w:b/>
          <w:bCs/>
          <w:lang w:eastAsia="en-US"/>
        </w:rPr>
      </w:pPr>
      <w:r w:rsidRPr="00015EF6">
        <w:rPr>
          <w:rFonts w:ascii="Bembo Std" w:hAnsi="Bembo Std"/>
          <w:b/>
          <w:bCs/>
          <w:lang w:eastAsia="en-US"/>
        </w:rPr>
        <w:t xml:space="preserve">¿De las parcelas intervenidas cuántas son del sistema agroforestal? </w:t>
      </w:r>
    </w:p>
    <w:p w14:paraId="6F9518D8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45E70537" w14:textId="77777777" w:rsidR="009E25BD" w:rsidRPr="00015EF6" w:rsidRDefault="009E25BD" w:rsidP="00015EF6">
      <w:pPr>
        <w:pStyle w:val="Prrafodelista"/>
        <w:jc w:val="both"/>
        <w:rPr>
          <w:rFonts w:ascii="Bembo Std" w:hAnsi="Bembo Std"/>
          <w:color w:val="000000" w:themeColor="text1"/>
          <w:lang w:eastAsia="en-US"/>
        </w:rPr>
      </w:pPr>
      <w:r w:rsidRPr="00015EF6">
        <w:rPr>
          <w:rFonts w:ascii="Bembo Std" w:hAnsi="Bembo Std"/>
          <w:color w:val="000000" w:themeColor="text1"/>
          <w:lang w:eastAsia="en-US"/>
        </w:rPr>
        <w:t>La información disponible en el sistema, incluye hasta la fecha, 94 registros vinculados a sistemas agroforestales. Revisar el siguiente link:</w:t>
      </w:r>
    </w:p>
    <w:p w14:paraId="3FB54D90" w14:textId="77777777" w:rsidR="009E25BD" w:rsidRDefault="00C652DB" w:rsidP="00015EF6">
      <w:pPr>
        <w:pStyle w:val="Prrafodelista"/>
        <w:jc w:val="both"/>
        <w:rPr>
          <w:rStyle w:val="Hipervnculo"/>
          <w:rFonts w:ascii="Bembo Std" w:hAnsi="Bembo Std"/>
        </w:rPr>
      </w:pPr>
      <w:hyperlink r:id="rId20" w:history="1">
        <w:r w:rsidR="009E25BD" w:rsidRPr="00015EF6">
          <w:rPr>
            <w:rStyle w:val="Hipervnculo"/>
            <w:rFonts w:ascii="Bembo Std" w:hAnsi="Bembo Std"/>
          </w:rPr>
          <w:t>http://seaweb.marn.gob.sv:8080/geocumplimiento/vgres/dashboard.php</w:t>
        </w:r>
      </w:hyperlink>
    </w:p>
    <w:p w14:paraId="0D725195" w14:textId="77777777" w:rsidR="00015EF6" w:rsidRPr="00015EF6" w:rsidRDefault="00015EF6" w:rsidP="00015EF6">
      <w:pPr>
        <w:pStyle w:val="Prrafodelista"/>
        <w:jc w:val="both"/>
        <w:rPr>
          <w:rFonts w:ascii="Bembo Std" w:hAnsi="Bembo Std"/>
          <w:lang w:eastAsia="en-US"/>
        </w:rPr>
      </w:pPr>
    </w:p>
    <w:p w14:paraId="296D740A" w14:textId="45957A05" w:rsidR="009E25BD" w:rsidRPr="00015EF6" w:rsidRDefault="00015EF6" w:rsidP="00015EF6">
      <w:pPr>
        <w:pStyle w:val="Prrafodelista"/>
        <w:numPr>
          <w:ilvl w:val="0"/>
          <w:numId w:val="2"/>
        </w:numPr>
        <w:jc w:val="both"/>
        <w:rPr>
          <w:rFonts w:ascii="Bembo Std" w:hAnsi="Bembo Std"/>
          <w:b/>
          <w:bCs/>
          <w:lang w:eastAsia="en-US"/>
        </w:rPr>
      </w:pPr>
      <w:r w:rsidRPr="00015EF6">
        <w:rPr>
          <w:rFonts w:ascii="Bembo Std" w:hAnsi="Bembo Std"/>
          <w:b/>
          <w:bCs/>
          <w:lang w:eastAsia="en-US"/>
        </w:rPr>
        <w:t>¿</w:t>
      </w:r>
      <w:r w:rsidR="009E25BD" w:rsidRPr="00015EF6">
        <w:rPr>
          <w:rFonts w:ascii="Bembo Std" w:hAnsi="Bembo Std"/>
          <w:b/>
          <w:bCs/>
          <w:lang w:eastAsia="en-US"/>
        </w:rPr>
        <w:t xml:space="preserve">Cuántas áreas naturales protegidas y sus zonas de amortiguamiento son parte de las parcelas intervenidas en las políticas, estrategias y planes de restauración y reforestación? </w:t>
      </w:r>
    </w:p>
    <w:p w14:paraId="67097E98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724A7AB0" w14:textId="77777777" w:rsidR="009E25BD" w:rsidRPr="00015EF6" w:rsidRDefault="009E25BD" w:rsidP="00015EF6">
      <w:pPr>
        <w:pStyle w:val="Prrafodelista"/>
        <w:jc w:val="both"/>
        <w:rPr>
          <w:rFonts w:ascii="Bembo Std" w:hAnsi="Bembo Std"/>
          <w:color w:val="000000" w:themeColor="text1"/>
          <w:lang w:eastAsia="en-US"/>
        </w:rPr>
      </w:pPr>
      <w:r w:rsidRPr="00015EF6">
        <w:rPr>
          <w:rFonts w:ascii="Bembo Std" w:hAnsi="Bembo Std"/>
          <w:color w:val="000000" w:themeColor="text1"/>
          <w:lang w:eastAsia="en-US"/>
        </w:rPr>
        <w:t>73 Áreas Naturales Protegidas o parte de ellas han sido registradas en el sistema de restauración.</w:t>
      </w:r>
    </w:p>
    <w:p w14:paraId="2E519A3D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0B96EA02" w14:textId="6E686AA9" w:rsidR="009E25BD" w:rsidRPr="00015EF6" w:rsidRDefault="009E25BD" w:rsidP="00015EF6">
      <w:pPr>
        <w:pStyle w:val="Prrafodelista"/>
        <w:numPr>
          <w:ilvl w:val="0"/>
          <w:numId w:val="2"/>
        </w:numPr>
        <w:jc w:val="both"/>
        <w:rPr>
          <w:rFonts w:ascii="Bembo Std" w:hAnsi="Bembo Std"/>
          <w:b/>
          <w:bCs/>
          <w:lang w:eastAsia="en-US"/>
        </w:rPr>
      </w:pPr>
      <w:r w:rsidRPr="00015EF6">
        <w:rPr>
          <w:rFonts w:ascii="Bembo Std" w:hAnsi="Bembo Std"/>
          <w:b/>
          <w:bCs/>
          <w:lang w:eastAsia="en-US"/>
        </w:rPr>
        <w:t xml:space="preserve">¿De las parcelas intervenidas, cuántas son de bosque salado o manglar? </w:t>
      </w:r>
    </w:p>
    <w:p w14:paraId="379C0C05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7885E59E" w14:textId="77777777" w:rsidR="009E25BD" w:rsidRPr="00015EF6" w:rsidRDefault="009E25BD" w:rsidP="00015EF6">
      <w:pPr>
        <w:pStyle w:val="Prrafodelista"/>
        <w:jc w:val="both"/>
        <w:rPr>
          <w:rFonts w:ascii="Bembo Std" w:hAnsi="Bembo Std"/>
          <w:color w:val="000000" w:themeColor="text1"/>
          <w:lang w:eastAsia="en-US"/>
        </w:rPr>
      </w:pPr>
      <w:r w:rsidRPr="00015EF6">
        <w:rPr>
          <w:rFonts w:ascii="Bembo Std" w:hAnsi="Bembo Std"/>
          <w:color w:val="000000" w:themeColor="text1"/>
          <w:lang w:eastAsia="en-US"/>
        </w:rPr>
        <w:t>La información disponible en el sistema, incluye hasta la fecha, 13 registros vinculados a bosques salados. Revisar el siguiente link:</w:t>
      </w:r>
    </w:p>
    <w:p w14:paraId="3EDAF12E" w14:textId="77777777" w:rsidR="009E25BD" w:rsidRPr="00015EF6" w:rsidRDefault="00C652DB" w:rsidP="00015EF6">
      <w:pPr>
        <w:pStyle w:val="Prrafodelista"/>
        <w:jc w:val="both"/>
        <w:rPr>
          <w:rFonts w:ascii="Bembo Std" w:hAnsi="Bembo Std"/>
          <w:lang w:eastAsia="en-US"/>
        </w:rPr>
      </w:pPr>
      <w:hyperlink r:id="rId21" w:history="1">
        <w:r w:rsidR="009E25BD" w:rsidRPr="00015EF6">
          <w:rPr>
            <w:rStyle w:val="Hipervnculo"/>
            <w:rFonts w:ascii="Bembo Std" w:hAnsi="Bembo Std"/>
          </w:rPr>
          <w:t>http://seaweb.marn.gob.sv:8080/geocumplimiento/vgres/dashboard.php</w:t>
        </w:r>
      </w:hyperlink>
    </w:p>
    <w:p w14:paraId="70633C7D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2A146BE4" w14:textId="730340D7" w:rsidR="009E25BD" w:rsidRPr="00015EF6" w:rsidRDefault="00015EF6" w:rsidP="00015EF6">
      <w:pPr>
        <w:pStyle w:val="Prrafodelista"/>
        <w:numPr>
          <w:ilvl w:val="0"/>
          <w:numId w:val="2"/>
        </w:numPr>
        <w:jc w:val="both"/>
        <w:rPr>
          <w:rFonts w:ascii="Bembo Std" w:hAnsi="Bembo Std"/>
          <w:b/>
          <w:bCs/>
          <w:lang w:eastAsia="en-US"/>
        </w:rPr>
      </w:pPr>
      <w:r w:rsidRPr="00015EF6">
        <w:rPr>
          <w:rFonts w:ascii="Bembo Std" w:hAnsi="Bembo Std"/>
          <w:b/>
          <w:bCs/>
          <w:lang w:eastAsia="en-US"/>
        </w:rPr>
        <w:t>¿</w:t>
      </w:r>
      <w:r w:rsidR="009E25BD" w:rsidRPr="00015EF6">
        <w:rPr>
          <w:rFonts w:ascii="Bembo Std" w:hAnsi="Bembo Std"/>
          <w:b/>
          <w:bCs/>
          <w:lang w:eastAsia="en-US"/>
        </w:rPr>
        <w:t xml:space="preserve">De cuánto es la pérdida de cobertura boscosa registrada de 2001 a 2019? </w:t>
      </w:r>
    </w:p>
    <w:p w14:paraId="6C7BD3A1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6572C477" w14:textId="77777777" w:rsidR="009E25BD" w:rsidRPr="00015EF6" w:rsidRDefault="009E25BD" w:rsidP="00015EF6">
      <w:pPr>
        <w:pStyle w:val="Prrafodelista"/>
        <w:jc w:val="both"/>
        <w:rPr>
          <w:rFonts w:ascii="Bembo Std" w:hAnsi="Bembo Std"/>
          <w:lang w:eastAsia="en-US"/>
        </w:rPr>
      </w:pPr>
      <w:r w:rsidRPr="00015EF6">
        <w:rPr>
          <w:rFonts w:ascii="Bembo Std" w:hAnsi="Bembo Std"/>
          <w:lang w:eastAsia="en-US"/>
        </w:rPr>
        <w:t>Las fuentes de información de la pérdida de cobertura boscosa no incluyen la totalidad del período solicitado y, corresponden a:</w:t>
      </w:r>
    </w:p>
    <w:p w14:paraId="269C3A8D" w14:textId="77777777" w:rsidR="009E25BD" w:rsidRPr="00015EF6" w:rsidRDefault="009E25BD" w:rsidP="00015EF6">
      <w:pPr>
        <w:pStyle w:val="Prrafodelista"/>
        <w:numPr>
          <w:ilvl w:val="0"/>
          <w:numId w:val="4"/>
        </w:numPr>
        <w:jc w:val="both"/>
        <w:rPr>
          <w:rFonts w:ascii="Bembo Std" w:hAnsi="Bembo Std"/>
          <w:lang w:eastAsia="en-US"/>
        </w:rPr>
      </w:pPr>
      <w:r w:rsidRPr="00015EF6">
        <w:rPr>
          <w:rFonts w:ascii="Bembo Std" w:hAnsi="Bembo Std"/>
          <w:color w:val="000000" w:themeColor="text1"/>
          <w:lang w:eastAsia="en-US"/>
        </w:rPr>
        <w:t xml:space="preserve">Informe Nacional del Estado del Medio Ambiente (período 2000, 2005, 2010). </w:t>
      </w:r>
      <w:hyperlink r:id="rId22" w:history="1">
        <w:r w:rsidRPr="00015EF6">
          <w:rPr>
            <w:rStyle w:val="Hipervnculo"/>
            <w:rFonts w:ascii="Bembo Std" w:hAnsi="Bembo Std"/>
            <w:lang w:eastAsia="en-US"/>
          </w:rPr>
          <w:t>http://www.marn.gob.sv/inema2017.pdf</w:t>
        </w:r>
      </w:hyperlink>
      <w:r w:rsidRPr="00015EF6">
        <w:rPr>
          <w:rFonts w:ascii="Bembo Std" w:hAnsi="Bembo Std"/>
          <w:lang w:eastAsia="en-US"/>
        </w:rPr>
        <w:t>.</w:t>
      </w:r>
    </w:p>
    <w:p w14:paraId="527EF17D" w14:textId="77777777" w:rsidR="009E25BD" w:rsidRPr="00015EF6" w:rsidRDefault="009E25BD" w:rsidP="00015EF6">
      <w:pPr>
        <w:pStyle w:val="Prrafodelista"/>
        <w:numPr>
          <w:ilvl w:val="0"/>
          <w:numId w:val="4"/>
        </w:numPr>
        <w:jc w:val="both"/>
        <w:rPr>
          <w:rFonts w:ascii="Bembo Std" w:hAnsi="Bembo Std"/>
          <w:lang w:eastAsia="en-US"/>
        </w:rPr>
      </w:pPr>
      <w:r w:rsidRPr="00015EF6">
        <w:rPr>
          <w:rFonts w:ascii="Bembo Std" w:hAnsi="Bembo Std"/>
          <w:color w:val="000000" w:themeColor="text1"/>
          <w:lang w:eastAsia="en-US"/>
        </w:rPr>
        <w:t xml:space="preserve">Quinto Informe Quinto Informe Nacional para el Convenio sobre la Diversidad Biológica El Salvador (período 2000-2010) </w:t>
      </w:r>
      <w:hyperlink r:id="rId23" w:history="1">
        <w:r w:rsidRPr="00015EF6">
          <w:rPr>
            <w:rStyle w:val="Hipervnculo"/>
            <w:rFonts w:ascii="Bembo Std" w:hAnsi="Bembo Std"/>
            <w:lang w:eastAsia="en-US"/>
          </w:rPr>
          <w:t>https://www.cbd.int/doc/world/sv/sv-nr-05-es.pdf</w:t>
        </w:r>
      </w:hyperlink>
    </w:p>
    <w:p w14:paraId="6B032013" w14:textId="656775DC" w:rsidR="009E25BD" w:rsidRDefault="009E25BD" w:rsidP="00015EF6">
      <w:pPr>
        <w:pStyle w:val="Prrafodelista"/>
        <w:numPr>
          <w:ilvl w:val="0"/>
          <w:numId w:val="4"/>
        </w:numPr>
        <w:jc w:val="both"/>
        <w:rPr>
          <w:rFonts w:ascii="Bembo Std" w:hAnsi="Bembo Std"/>
          <w:color w:val="000000" w:themeColor="text1"/>
          <w:lang w:eastAsia="en-US"/>
        </w:rPr>
      </w:pPr>
      <w:r w:rsidRPr="00015EF6">
        <w:rPr>
          <w:rFonts w:ascii="Bembo Std" w:hAnsi="Bembo Std"/>
          <w:color w:val="000000" w:themeColor="text1"/>
          <w:lang w:eastAsia="en-US"/>
        </w:rPr>
        <w:t>Propuesta de Preparación para REDD+ (RPP) – 28 de septiembre de 2012 (período 1998-2008) Propuesta de Preparación para REDD+ (RPP) – 28 de septiembre de 2012</w:t>
      </w:r>
      <w:r w:rsidR="00015EF6">
        <w:rPr>
          <w:rFonts w:ascii="Bembo Std" w:hAnsi="Bembo Std"/>
          <w:color w:val="000000" w:themeColor="text1"/>
          <w:lang w:eastAsia="en-US"/>
        </w:rPr>
        <w:t>.</w:t>
      </w:r>
    </w:p>
    <w:p w14:paraId="0B4807FF" w14:textId="77777777" w:rsidR="00015EF6" w:rsidRPr="00015EF6" w:rsidRDefault="00015EF6" w:rsidP="00015EF6">
      <w:pPr>
        <w:pStyle w:val="Prrafodelista"/>
        <w:ind w:left="1440"/>
        <w:jc w:val="both"/>
        <w:rPr>
          <w:rFonts w:ascii="Bembo Std" w:hAnsi="Bembo Std"/>
          <w:color w:val="000000" w:themeColor="text1"/>
          <w:lang w:eastAsia="en-US"/>
        </w:rPr>
      </w:pPr>
    </w:p>
    <w:p w14:paraId="71F266AB" w14:textId="77777777" w:rsidR="009E25BD" w:rsidRPr="00015EF6" w:rsidRDefault="009E25BD" w:rsidP="00015EF6">
      <w:pPr>
        <w:pStyle w:val="Prrafodelista"/>
        <w:numPr>
          <w:ilvl w:val="0"/>
          <w:numId w:val="2"/>
        </w:numPr>
        <w:jc w:val="both"/>
        <w:rPr>
          <w:rFonts w:ascii="Bembo Std" w:hAnsi="Bembo Std"/>
          <w:lang w:eastAsia="en-US"/>
        </w:rPr>
      </w:pPr>
      <w:r w:rsidRPr="00015EF6">
        <w:rPr>
          <w:rFonts w:ascii="Bembo Std" w:hAnsi="Bembo Std"/>
          <w:color w:val="000000" w:themeColor="text1"/>
          <w:lang w:eastAsia="en-US"/>
        </w:rPr>
        <w:lastRenderedPageBreak/>
        <w:t xml:space="preserve">Inventario Nacional de Bosques 2018 (cobertura 2011). </w:t>
      </w:r>
      <w:hyperlink r:id="rId24" w:history="1">
        <w:r w:rsidRPr="00015EF6">
          <w:rPr>
            <w:rStyle w:val="Hipervnculo"/>
            <w:rFonts w:ascii="Bembo Std" w:hAnsi="Bembo Std"/>
            <w:lang w:eastAsia="en-US"/>
          </w:rPr>
          <w:t>http://www.marn.gob.sv/inventario-nacional-de-bosques/</w:t>
        </w:r>
      </w:hyperlink>
    </w:p>
    <w:p w14:paraId="7B59B25E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3B1CB0EB" w14:textId="5B437AD4" w:rsidR="009E25BD" w:rsidRPr="00015EF6" w:rsidRDefault="00015EF6" w:rsidP="00015EF6">
      <w:pPr>
        <w:pStyle w:val="Prrafodelista"/>
        <w:numPr>
          <w:ilvl w:val="0"/>
          <w:numId w:val="2"/>
        </w:numPr>
        <w:jc w:val="both"/>
        <w:rPr>
          <w:rFonts w:ascii="Bembo Std" w:hAnsi="Bembo Std"/>
          <w:b/>
          <w:bCs/>
          <w:color w:val="1F497D"/>
          <w:lang w:val="es-SV" w:eastAsia="es-SV"/>
        </w:rPr>
      </w:pPr>
      <w:r w:rsidRPr="00015EF6">
        <w:rPr>
          <w:rFonts w:ascii="Bembo Std" w:hAnsi="Bembo Std"/>
          <w:b/>
          <w:bCs/>
          <w:lang w:eastAsia="en-US"/>
        </w:rPr>
        <w:t>¿</w:t>
      </w:r>
      <w:r w:rsidR="009E25BD" w:rsidRPr="00015EF6">
        <w:rPr>
          <w:rFonts w:ascii="Bembo Std" w:hAnsi="Bembo Std"/>
          <w:b/>
          <w:bCs/>
          <w:lang w:eastAsia="en-US"/>
        </w:rPr>
        <w:t>De cuánto es la cobertura</w:t>
      </w:r>
      <w:r w:rsidR="009E25BD" w:rsidRPr="00015EF6">
        <w:rPr>
          <w:rFonts w:ascii="Bembo Std" w:hAnsi="Bembo Std"/>
          <w:b/>
          <w:bCs/>
        </w:rPr>
        <w:t xml:space="preserve"> boscosa ganada  de 2001 a 2019?</w:t>
      </w:r>
    </w:p>
    <w:p w14:paraId="56BBE915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01E9AFF0" w14:textId="2AB853E4" w:rsidR="009E25BD" w:rsidRDefault="009E25BD" w:rsidP="00015EF6">
      <w:pPr>
        <w:pStyle w:val="Prrafodelista"/>
        <w:numPr>
          <w:ilvl w:val="0"/>
          <w:numId w:val="5"/>
        </w:numPr>
        <w:jc w:val="both"/>
        <w:rPr>
          <w:rFonts w:ascii="Bembo Std" w:hAnsi="Bembo Std"/>
          <w:color w:val="000000" w:themeColor="text1"/>
          <w:lang w:eastAsia="en-US"/>
        </w:rPr>
      </w:pPr>
      <w:r w:rsidRPr="00015EF6">
        <w:rPr>
          <w:rFonts w:ascii="Bembo Std" w:hAnsi="Bembo Std"/>
          <w:color w:val="000000" w:themeColor="text1"/>
          <w:lang w:eastAsia="en-US"/>
        </w:rPr>
        <w:t>No existe fuente de referencia para responder est</w:t>
      </w:r>
      <w:r w:rsidR="00015EF6" w:rsidRPr="00015EF6">
        <w:rPr>
          <w:rFonts w:ascii="Bembo Std" w:hAnsi="Bembo Std"/>
          <w:color w:val="000000" w:themeColor="text1"/>
          <w:lang w:eastAsia="en-US"/>
        </w:rPr>
        <w:t>e</w:t>
      </w:r>
      <w:r w:rsidRPr="00015EF6">
        <w:rPr>
          <w:rFonts w:ascii="Bembo Std" w:hAnsi="Bembo Std"/>
          <w:color w:val="000000" w:themeColor="text1"/>
          <w:lang w:eastAsia="en-US"/>
        </w:rPr>
        <w:t xml:space="preserve"> </w:t>
      </w:r>
      <w:r w:rsidR="00015EF6" w:rsidRPr="00015EF6">
        <w:rPr>
          <w:rFonts w:ascii="Bembo Std" w:hAnsi="Bembo Std"/>
          <w:color w:val="000000" w:themeColor="text1"/>
          <w:lang w:eastAsia="en-US"/>
        </w:rPr>
        <w:t>requerimiento</w:t>
      </w:r>
      <w:r w:rsidRPr="00015EF6">
        <w:rPr>
          <w:rFonts w:ascii="Bembo Std" w:hAnsi="Bembo Std"/>
          <w:color w:val="000000" w:themeColor="text1"/>
          <w:lang w:eastAsia="en-US"/>
        </w:rPr>
        <w:t xml:space="preserve">. </w:t>
      </w:r>
    </w:p>
    <w:p w14:paraId="7C771ACE" w14:textId="77777777" w:rsidR="00015EF6" w:rsidRDefault="00015EF6" w:rsidP="00015EF6">
      <w:pPr>
        <w:jc w:val="both"/>
        <w:rPr>
          <w:rFonts w:ascii="Bembo Std" w:hAnsi="Bembo Std"/>
          <w:color w:val="000000" w:themeColor="text1"/>
          <w:lang w:eastAsia="en-US"/>
        </w:rPr>
      </w:pPr>
    </w:p>
    <w:p w14:paraId="1B349A41" w14:textId="77777777" w:rsidR="00015EF6" w:rsidRPr="00015EF6" w:rsidRDefault="00015EF6" w:rsidP="00015EF6">
      <w:pPr>
        <w:jc w:val="both"/>
        <w:rPr>
          <w:rFonts w:ascii="Bembo Std" w:hAnsi="Bembo Std"/>
          <w:color w:val="000000" w:themeColor="text1"/>
          <w:lang w:eastAsia="en-US"/>
        </w:rPr>
      </w:pPr>
    </w:p>
    <w:p w14:paraId="49124561" w14:textId="5CFC835C" w:rsidR="009E25BD" w:rsidRPr="00015EF6" w:rsidRDefault="009E25BD" w:rsidP="009E25BD">
      <w:pPr>
        <w:jc w:val="both"/>
        <w:rPr>
          <w:rFonts w:ascii="Bembo Std" w:hAnsi="Bembo Std"/>
          <w:color w:val="000000" w:themeColor="text1"/>
          <w:lang w:eastAsia="en-US"/>
        </w:rPr>
      </w:pPr>
    </w:p>
    <w:p w14:paraId="7D0F2D7A" w14:textId="77777777" w:rsidR="009E25BD" w:rsidRPr="0062318E" w:rsidRDefault="009E25BD" w:rsidP="009E25BD">
      <w:pPr>
        <w:jc w:val="both"/>
        <w:rPr>
          <w:rFonts w:ascii="Bembo Std" w:hAnsi="Bembo Std"/>
          <w:lang w:eastAsia="en-US"/>
        </w:rPr>
      </w:pPr>
    </w:p>
    <w:p w14:paraId="44E6FF23" w14:textId="77777777" w:rsidR="009E25BD" w:rsidRPr="0062318E" w:rsidRDefault="009E25BD" w:rsidP="009E25BD">
      <w:pPr>
        <w:jc w:val="both"/>
        <w:rPr>
          <w:rFonts w:ascii="Bembo Std" w:hAnsi="Bembo Std"/>
        </w:rPr>
      </w:pPr>
    </w:p>
    <w:p w14:paraId="7952A7A9" w14:textId="15CA1A2C" w:rsidR="006F1E05" w:rsidRPr="0062318E" w:rsidRDefault="006F1E05" w:rsidP="009E25BD">
      <w:pPr>
        <w:jc w:val="both"/>
        <w:rPr>
          <w:rFonts w:ascii="Bembo Std" w:hAnsi="Bembo Std"/>
        </w:rPr>
      </w:pPr>
    </w:p>
    <w:sectPr w:rsidR="006F1E05" w:rsidRPr="0062318E" w:rsidSect="00581BD6">
      <w:headerReference w:type="default" r:id="rId25"/>
      <w:footerReference w:type="default" r:id="rId26"/>
      <w:pgSz w:w="12240" w:h="15840"/>
      <w:pgMar w:top="1191" w:right="1467" w:bottom="2098" w:left="1701" w:header="1418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FBCA2" w14:textId="77777777" w:rsidR="00C652DB" w:rsidRDefault="00C652DB" w:rsidP="00851A3B">
      <w:r>
        <w:separator/>
      </w:r>
    </w:p>
  </w:endnote>
  <w:endnote w:type="continuationSeparator" w:id="0">
    <w:p w14:paraId="70E64337" w14:textId="77777777" w:rsidR="00C652DB" w:rsidRDefault="00C652DB" w:rsidP="00851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Times New Roman"/>
    <w:charset w:val="00"/>
    <w:family w:val="roman"/>
    <w:pitch w:val="default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DF76A" w14:textId="77777777" w:rsidR="005316B6" w:rsidRDefault="00F80D9B">
    <w:pPr>
      <w:pStyle w:val="Piedepgina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5D4E11" wp14:editId="1088C742">
              <wp:simplePos x="0" y="0"/>
              <wp:positionH relativeFrom="column">
                <wp:posOffset>-799465</wp:posOffset>
              </wp:positionH>
              <wp:positionV relativeFrom="paragraph">
                <wp:posOffset>-240665</wp:posOffset>
              </wp:positionV>
              <wp:extent cx="2514600" cy="13716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0E3B9" w14:textId="77777777" w:rsidR="00A075E3" w:rsidRPr="00325DBE" w:rsidRDefault="00A075E3" w:rsidP="00CB7D31">
                          <w:pP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Kilómetro 5½ Carretera a Santa Tecla,</w:t>
                          </w:r>
                        </w:p>
                        <w:p w14:paraId="3C3D2B9D" w14:textId="77777777" w:rsidR="00A075E3" w:rsidRPr="00325DBE" w:rsidRDefault="00A075E3" w:rsidP="00CB7D31">
                          <w:pP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Calle y Colonia Las Mercedes,</w:t>
                          </w:r>
                        </w:p>
                        <w:p w14:paraId="11BF0619" w14:textId="77777777" w:rsidR="00A075E3" w:rsidRPr="00325DBE" w:rsidRDefault="00A075E3" w:rsidP="00CB7D31">
                          <w:pP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Edificios MARN, complejo ISTA,</w:t>
                          </w:r>
                        </w:p>
                        <w:p w14:paraId="68599B50" w14:textId="77777777" w:rsidR="00A075E3" w:rsidRPr="00325DBE" w:rsidRDefault="00A075E3" w:rsidP="00CB7D31">
                          <w:pP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San Salvador, El Salvador, Centro América.</w:t>
                          </w:r>
                        </w:p>
                        <w:p w14:paraId="50A828AC" w14:textId="77777777" w:rsidR="00A075E3" w:rsidRPr="00325DBE" w:rsidRDefault="00A075E3" w:rsidP="00CB7D31">
                          <w:pP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14:paraId="5E2D3BCE" w14:textId="77777777" w:rsidR="00FE1B65" w:rsidRDefault="00FE1B65" w:rsidP="00CB7D31">
                          <w:pP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 xml:space="preserve">Tel: (503) 2132 </w:t>
                          </w:r>
                          <w:r w:rsidR="00A075E3"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6276</w:t>
                          </w:r>
                        </w:p>
                        <w:p w14:paraId="085C2834" w14:textId="77777777" w:rsidR="00A075E3" w:rsidRPr="00325DBE" w:rsidRDefault="00A075E3" w:rsidP="00CB7D31">
                          <w:pP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325DBE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</w:rPr>
                            <w:t>Correo electrónico: medioambiente@marn.gob.sv</w:t>
                          </w:r>
                        </w:p>
                        <w:p w14:paraId="527F089D" w14:textId="77777777" w:rsidR="00A075E3" w:rsidRPr="0027151B" w:rsidRDefault="00A075E3" w:rsidP="00CB7D31">
                          <w:pP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  <w:lang w:val="en-US"/>
                            </w:rPr>
                          </w:pPr>
                          <w:r w:rsidRPr="0027151B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  <w:lang w:val="en-US"/>
                            </w:rPr>
                            <w:t>facebook.com/marn.gob.sv</w:t>
                          </w:r>
                        </w:p>
                        <w:p w14:paraId="6E7A51F0" w14:textId="77777777" w:rsidR="00A075E3" w:rsidRPr="0027151B" w:rsidRDefault="00A075E3" w:rsidP="00CB7D31">
                          <w:pPr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  <w:lang w:val="en-US"/>
                            </w:rPr>
                          </w:pPr>
                          <w:r w:rsidRPr="0027151B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  <w:lang w:val="en-US"/>
                            </w:rPr>
                            <w:t>Twitter: @</w:t>
                          </w:r>
                          <w:proofErr w:type="spellStart"/>
                          <w:r w:rsidRPr="0027151B">
                            <w:rPr>
                              <w:rFonts w:ascii="Arial" w:hAnsi="Arial"/>
                              <w:color w:val="808080"/>
                              <w:sz w:val="16"/>
                              <w:szCs w:val="16"/>
                              <w:lang w:val="en-US"/>
                            </w:rPr>
                            <w:t>MARN_Oficial_SV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D4E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62.95pt;margin-top:-18.95pt;width:198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" filled="f" stroked="f">
              <v:textbox inset=",7.2pt,,7.2pt">
                <w:txbxContent>
                  <w:p w14:paraId="6A50E3B9" w14:textId="77777777" w:rsidR="00A075E3" w:rsidRPr="00325DBE" w:rsidRDefault="00A075E3" w:rsidP="00CB7D31">
                    <w:pP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Kilómetro 5½ Carretera a Santa Tecla,</w:t>
                    </w:r>
                  </w:p>
                  <w:p w14:paraId="3C3D2B9D" w14:textId="77777777" w:rsidR="00A075E3" w:rsidRPr="00325DBE" w:rsidRDefault="00A075E3" w:rsidP="00CB7D31">
                    <w:pP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Calle y Colonia Las Mercedes,</w:t>
                    </w:r>
                  </w:p>
                  <w:p w14:paraId="11BF0619" w14:textId="77777777" w:rsidR="00A075E3" w:rsidRPr="00325DBE" w:rsidRDefault="00A075E3" w:rsidP="00CB7D31">
                    <w:pP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Edificios MARN, complejo ISTA,</w:t>
                    </w:r>
                  </w:p>
                  <w:p w14:paraId="68599B50" w14:textId="77777777" w:rsidR="00A075E3" w:rsidRPr="00325DBE" w:rsidRDefault="00A075E3" w:rsidP="00CB7D31">
                    <w:pP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San Salvador, El Salvador, Centro América.</w:t>
                    </w:r>
                  </w:p>
                  <w:p w14:paraId="50A828AC" w14:textId="77777777" w:rsidR="00A075E3" w:rsidRPr="00325DBE" w:rsidRDefault="00A075E3" w:rsidP="00CB7D31">
                    <w:pP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</w:p>
                  <w:p w14:paraId="5E2D3BCE" w14:textId="77777777" w:rsidR="00FE1B65" w:rsidRDefault="00FE1B65" w:rsidP="00CB7D31">
                    <w:pP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 xml:space="preserve">Tel: (503) 2132 </w:t>
                    </w:r>
                    <w:r w:rsidR="00A075E3"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6276</w:t>
                    </w:r>
                  </w:p>
                  <w:p w14:paraId="085C2834" w14:textId="77777777" w:rsidR="00A075E3" w:rsidRPr="00325DBE" w:rsidRDefault="00A075E3" w:rsidP="00CB7D31">
                    <w:pPr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</w:pPr>
                    <w:r w:rsidRPr="00325DBE">
                      <w:rPr>
                        <w:rFonts w:ascii="Arial" w:hAnsi="Arial"/>
                        <w:color w:val="808080"/>
                        <w:sz w:val="16"/>
                        <w:szCs w:val="16"/>
                      </w:rPr>
                      <w:t>Correo electrónico: medioambiente@marn.gob.sv</w:t>
                    </w:r>
                  </w:p>
                  <w:p w14:paraId="527F089D" w14:textId="77777777" w:rsidR="00A075E3" w:rsidRPr="0027151B" w:rsidRDefault="00A075E3" w:rsidP="00CB7D31">
                    <w:pPr>
                      <w:rPr>
                        <w:rFonts w:ascii="Arial" w:hAnsi="Arial"/>
                        <w:color w:val="808080"/>
                        <w:sz w:val="16"/>
                        <w:szCs w:val="16"/>
                        <w:lang w:val="en-US"/>
                      </w:rPr>
                    </w:pPr>
                    <w:r w:rsidRPr="0027151B">
                      <w:rPr>
                        <w:rFonts w:ascii="Arial" w:hAnsi="Arial"/>
                        <w:color w:val="808080"/>
                        <w:sz w:val="16"/>
                        <w:szCs w:val="16"/>
                        <w:lang w:val="en-US"/>
                      </w:rPr>
                      <w:t>facebook.com/marn.gob.sv</w:t>
                    </w:r>
                  </w:p>
                  <w:p w14:paraId="6E7A51F0" w14:textId="77777777" w:rsidR="00A075E3" w:rsidRPr="0027151B" w:rsidRDefault="00A075E3" w:rsidP="00CB7D31">
                    <w:pPr>
                      <w:rPr>
                        <w:rFonts w:ascii="Arial" w:hAnsi="Arial"/>
                        <w:color w:val="808080"/>
                        <w:sz w:val="16"/>
                        <w:szCs w:val="16"/>
                        <w:lang w:val="en-US"/>
                      </w:rPr>
                    </w:pPr>
                    <w:r w:rsidRPr="0027151B">
                      <w:rPr>
                        <w:rFonts w:ascii="Arial" w:hAnsi="Arial"/>
                        <w:color w:val="808080"/>
                        <w:sz w:val="16"/>
                        <w:szCs w:val="16"/>
                        <w:lang w:val="en-US"/>
                      </w:rPr>
                      <w:t>Twitter: @</w:t>
                    </w:r>
                    <w:proofErr w:type="spellStart"/>
                    <w:r w:rsidRPr="0027151B">
                      <w:rPr>
                        <w:rFonts w:ascii="Arial" w:hAnsi="Arial"/>
                        <w:color w:val="808080"/>
                        <w:sz w:val="16"/>
                        <w:szCs w:val="16"/>
                        <w:lang w:val="en-US"/>
                      </w:rPr>
                      <w:t>MARN_Oficial_SV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E6BFF" w14:textId="77777777" w:rsidR="00C652DB" w:rsidRDefault="00C652DB" w:rsidP="00851A3B">
      <w:r>
        <w:separator/>
      </w:r>
    </w:p>
  </w:footnote>
  <w:footnote w:type="continuationSeparator" w:id="0">
    <w:p w14:paraId="46B66467" w14:textId="77777777" w:rsidR="00C652DB" w:rsidRDefault="00C652DB" w:rsidP="00851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C5516" w14:textId="2F700505" w:rsidR="005316B6" w:rsidRDefault="00340421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8752" behindDoc="1" locked="0" layoutInCell="1" allowOverlap="1" wp14:anchorId="375D1D4E" wp14:editId="7CC9BE7C">
          <wp:simplePos x="0" y="0"/>
          <wp:positionH relativeFrom="column">
            <wp:posOffset>-461011</wp:posOffset>
          </wp:positionH>
          <wp:positionV relativeFrom="paragraph">
            <wp:posOffset>-767079</wp:posOffset>
          </wp:positionV>
          <wp:extent cx="2163709" cy="933338"/>
          <wp:effectExtent l="0" t="0" r="8255" b="635"/>
          <wp:wrapNone/>
          <wp:docPr id="4" name="Imagen 4" descr="Macintosh HD:Users:usuario:Desktop:2019:Actualización de Documentos:Paquete grafico MARN-2019:Logo:MARN-2019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suario:Desktop:2019:Actualización de Documentos:Paquete grafico MARN-2019:Logo:MARN-2019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7897" cy="943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A2A62"/>
    <w:multiLevelType w:val="hybridMultilevel"/>
    <w:tmpl w:val="0E88DA18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845151"/>
    <w:multiLevelType w:val="hybridMultilevel"/>
    <w:tmpl w:val="E5360A92"/>
    <w:lvl w:ilvl="0" w:tplc="DE1EB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015E8"/>
    <w:multiLevelType w:val="hybridMultilevel"/>
    <w:tmpl w:val="51246CA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DD0BB8"/>
    <w:multiLevelType w:val="multilevel"/>
    <w:tmpl w:val="92DA6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1A0E69"/>
    <w:multiLevelType w:val="hybridMultilevel"/>
    <w:tmpl w:val="66148D06"/>
    <w:lvl w:ilvl="0" w:tplc="88941A80">
      <w:start w:val="1"/>
      <w:numFmt w:val="decimal"/>
      <w:lvlText w:val="%1)"/>
      <w:lvlJc w:val="left"/>
      <w:pPr>
        <w:ind w:left="720" w:hanging="360"/>
      </w:pPr>
      <w:rPr>
        <w:b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4B4"/>
    <w:rsid w:val="00005A82"/>
    <w:rsid w:val="00015EF6"/>
    <w:rsid w:val="000477D2"/>
    <w:rsid w:val="0006428B"/>
    <w:rsid w:val="000B577E"/>
    <w:rsid w:val="000E482B"/>
    <w:rsid w:val="000F3C7E"/>
    <w:rsid w:val="00102F79"/>
    <w:rsid w:val="00106D30"/>
    <w:rsid w:val="00151A75"/>
    <w:rsid w:val="001854B4"/>
    <w:rsid w:val="0018708C"/>
    <w:rsid w:val="00194BFD"/>
    <w:rsid w:val="0022630B"/>
    <w:rsid w:val="0027151B"/>
    <w:rsid w:val="00281DA0"/>
    <w:rsid w:val="00290F63"/>
    <w:rsid w:val="003235D9"/>
    <w:rsid w:val="003256CA"/>
    <w:rsid w:val="00325DBE"/>
    <w:rsid w:val="00330A24"/>
    <w:rsid w:val="00340421"/>
    <w:rsid w:val="00341AC9"/>
    <w:rsid w:val="00454A1D"/>
    <w:rsid w:val="004A4A3A"/>
    <w:rsid w:val="004D7602"/>
    <w:rsid w:val="004F36FE"/>
    <w:rsid w:val="00525F9E"/>
    <w:rsid w:val="005316B6"/>
    <w:rsid w:val="005343A9"/>
    <w:rsid w:val="00581BD6"/>
    <w:rsid w:val="005925A9"/>
    <w:rsid w:val="00592E26"/>
    <w:rsid w:val="00612401"/>
    <w:rsid w:val="0062318E"/>
    <w:rsid w:val="006374CD"/>
    <w:rsid w:val="0065286E"/>
    <w:rsid w:val="006E1CBD"/>
    <w:rsid w:val="006E5A5A"/>
    <w:rsid w:val="006E5FC1"/>
    <w:rsid w:val="006F1E05"/>
    <w:rsid w:val="00755CA8"/>
    <w:rsid w:val="00767807"/>
    <w:rsid w:val="00767EC8"/>
    <w:rsid w:val="007E5068"/>
    <w:rsid w:val="0080783B"/>
    <w:rsid w:val="00851A3B"/>
    <w:rsid w:val="0085672F"/>
    <w:rsid w:val="00861644"/>
    <w:rsid w:val="008830CD"/>
    <w:rsid w:val="00885856"/>
    <w:rsid w:val="008B6C03"/>
    <w:rsid w:val="008D54C0"/>
    <w:rsid w:val="008D648C"/>
    <w:rsid w:val="009D2EB5"/>
    <w:rsid w:val="009E25BD"/>
    <w:rsid w:val="009E665A"/>
    <w:rsid w:val="00A075E3"/>
    <w:rsid w:val="00AC2CFB"/>
    <w:rsid w:val="00AC3234"/>
    <w:rsid w:val="00AD4D08"/>
    <w:rsid w:val="00B17886"/>
    <w:rsid w:val="00B405F0"/>
    <w:rsid w:val="00BA569D"/>
    <w:rsid w:val="00BC1551"/>
    <w:rsid w:val="00C150C4"/>
    <w:rsid w:val="00C652DB"/>
    <w:rsid w:val="00CB505B"/>
    <w:rsid w:val="00CB7D31"/>
    <w:rsid w:val="00CE6460"/>
    <w:rsid w:val="00CF6A5C"/>
    <w:rsid w:val="00D312D8"/>
    <w:rsid w:val="00D501F5"/>
    <w:rsid w:val="00D849A0"/>
    <w:rsid w:val="00DA2647"/>
    <w:rsid w:val="00DF55E5"/>
    <w:rsid w:val="00F008B1"/>
    <w:rsid w:val="00F24960"/>
    <w:rsid w:val="00F80D9B"/>
    <w:rsid w:val="00F95F20"/>
    <w:rsid w:val="00FC79BE"/>
    <w:rsid w:val="00FE1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1C8231D"/>
  <w15:docId w15:val="{362C376C-2274-44C0-879A-39242931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A3B"/>
  </w:style>
  <w:style w:type="paragraph" w:styleId="Piedepgina">
    <w:name w:val="footer"/>
    <w:basedOn w:val="Normal"/>
    <w:link w:val="PiedepginaCar"/>
    <w:uiPriority w:val="99"/>
    <w:unhideWhenUsed/>
    <w:rsid w:val="00851A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A3B"/>
  </w:style>
  <w:style w:type="paragraph" w:styleId="Textodeglobo">
    <w:name w:val="Balloon Text"/>
    <w:basedOn w:val="Normal"/>
    <w:link w:val="TextodegloboCar"/>
    <w:uiPriority w:val="99"/>
    <w:semiHidden/>
    <w:unhideWhenUsed/>
    <w:rsid w:val="00851A3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51A3B"/>
    <w:rPr>
      <w:rFonts w:ascii="Lucida Grande" w:hAnsi="Lucida Grande" w:cs="Lucida Grande"/>
      <w:sz w:val="18"/>
      <w:szCs w:val="18"/>
    </w:rPr>
  </w:style>
  <w:style w:type="paragraph" w:styleId="Textoindependiente">
    <w:name w:val="Body Text"/>
    <w:basedOn w:val="Normal"/>
    <w:link w:val="TextoindependienteCar"/>
    <w:rsid w:val="009E25BD"/>
    <w:pPr>
      <w:jc w:val="both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9E25BD"/>
    <w:rPr>
      <w:rFonts w:ascii="Times New Roman" w:eastAsia="Times New Roman" w:hAnsi="Times New Roman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9E25B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15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2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descargas/estrategia-nacional-de-cambio-climatico-2/?wpdmdl=14772" TargetMode="External"/><Relationship Id="rId13" Type="http://schemas.openxmlformats.org/officeDocument/2006/relationships/hyperlink" Target="http://seaweb.marn.gob.sv:8080/geocumplimiento/plantaton2017/mapa.php" TargetMode="External"/><Relationship Id="rId18" Type="http://schemas.openxmlformats.org/officeDocument/2006/relationships/hyperlink" Target="http://seaweb.marn.gob.sv:8080/geocumplimiento/vgres/mapa.php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seaweb.marn.gob.sv:8080/geocumplimiento/vgres/dashboard.php" TargetMode="External"/><Relationship Id="rId7" Type="http://schemas.openxmlformats.org/officeDocument/2006/relationships/hyperlink" Target="http://www.marn.gob.sv/descargas/estrategia-nacional-de-biodiversidad-2/?wpdmdl=14771" TargetMode="External"/><Relationship Id="rId12" Type="http://schemas.openxmlformats.org/officeDocument/2006/relationships/hyperlink" Target="http://seaweb.marn.gob.sv:8080/geocumplimiento/plantaton2018/mapa.php" TargetMode="External"/><Relationship Id="rId17" Type="http://schemas.openxmlformats.org/officeDocument/2006/relationships/hyperlink" Target="https://infoflr.org/bonn-challenge-barometer/el-salvador/2018/policies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ortals.iucn.org/library/sites/library/files/documents/2017-060-Es.pdf" TargetMode="External"/><Relationship Id="rId20" Type="http://schemas.openxmlformats.org/officeDocument/2006/relationships/hyperlink" Target="http://seaweb.marn.gob.sv:8080/geocumplimiento/vgres/dashboard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eaweb.marn.gob.sv:8080/geocumplimiento/vgres/mapa.php" TargetMode="External"/><Relationship Id="rId24" Type="http://schemas.openxmlformats.org/officeDocument/2006/relationships/hyperlink" Target="http://www.marn.gob.sv/inventario-nacional-de-bosque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eaweb.marn.gob.sv:8080/geocumplimiento/vgres/mapa.php" TargetMode="External"/><Relationship Id="rId23" Type="http://schemas.openxmlformats.org/officeDocument/2006/relationships/hyperlink" Target="https://www.cbd.int/doc/world/sv/sv-nr-05-es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eaweb.marn.gob.sv:8080/geocumplimiento/vgres/mapa.php" TargetMode="External"/><Relationship Id="rId19" Type="http://schemas.openxmlformats.org/officeDocument/2006/relationships/hyperlink" Target="http://www.marn.gob.sv/descargas/Documentos/2016/06/guia%20(version%20extendida)%20web%20(UPDATE%203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n.gob.sv/descarga/plan-de-accion-de-restauracion-de-ecosistemas-y-paisajes-de-el-salvador-con-enfoque-de-mitigacion-basada-en-adaptacion-proyecto-2018-2022/?wpdmdl=37173" TargetMode="External"/><Relationship Id="rId14" Type="http://schemas.openxmlformats.org/officeDocument/2006/relationships/hyperlink" Target="http://seaweb.marn.gob.sv:8080/geocumplimiento/vgres/mapa.php" TargetMode="External"/><Relationship Id="rId22" Type="http://schemas.openxmlformats.org/officeDocument/2006/relationships/hyperlink" Target="http://www.marn.gob.sv/inema2017.pdf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1247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MEDIO AMBIENTE Y RECURSOS NATURALES</Company>
  <LinksUpToDate>false</LinksUpToDate>
  <CharactersWithSpaces>8094</CharactersWithSpaces>
  <SharedDoc>false</SharedDoc>
  <HLinks>
    <vt:vector size="12" baseType="variant">
      <vt:variant>
        <vt:i4>2752523</vt:i4>
      </vt:variant>
      <vt:variant>
        <vt:i4>-1</vt:i4>
      </vt:variant>
      <vt:variant>
        <vt:i4>2051</vt:i4>
      </vt:variant>
      <vt:variant>
        <vt:i4>1</vt:i4>
      </vt:variant>
      <vt:variant>
        <vt:lpwstr>pies-03</vt:lpwstr>
      </vt:variant>
      <vt:variant>
        <vt:lpwstr/>
      </vt:variant>
      <vt:variant>
        <vt:i4>3866727</vt:i4>
      </vt:variant>
      <vt:variant>
        <vt:i4>-1</vt:i4>
      </vt:variant>
      <vt:variant>
        <vt:i4>2056</vt:i4>
      </vt:variant>
      <vt:variant>
        <vt:i4>1</vt:i4>
      </vt:variant>
      <vt:variant>
        <vt:lpwstr>banner h-03-03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PLATERO</dc:creator>
  <cp:lastModifiedBy>Sonia del Carmen Miranda de Aguilar</cp:lastModifiedBy>
  <cp:revision>3</cp:revision>
  <cp:lastPrinted>2019-07-03T18:03:00Z</cp:lastPrinted>
  <dcterms:created xsi:type="dcterms:W3CDTF">2019-07-03T17:43:00Z</dcterms:created>
  <dcterms:modified xsi:type="dcterms:W3CDTF">2019-07-03T18:04:00Z</dcterms:modified>
</cp:coreProperties>
</file>