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EEE" w:rsidRDefault="00214C9B">
      <w:bookmarkStart w:id="0" w:name="_GoBack"/>
      <w:bookmarkEnd w:id="0"/>
      <w:r w:rsidRPr="00214C9B">
        <w:rPr>
          <w:noProof/>
          <w:lang w:eastAsia="es-SV"/>
        </w:rPr>
        <w:drawing>
          <wp:inline distT="0" distB="0" distL="0" distR="0" wp14:anchorId="0EB524D7" wp14:editId="56530CFE">
            <wp:extent cx="8219622" cy="48101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466" cy="48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0EEE" w:rsidSect="00214C9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9B"/>
    <w:rsid w:val="00214C9B"/>
    <w:rsid w:val="003B315D"/>
    <w:rsid w:val="00ED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A71CE6-161B-4B5B-8BCF-9FE934F5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del Carmen Miranda de Aguilar</dc:creator>
  <cp:keywords/>
  <dc:description/>
  <cp:lastModifiedBy>Sonia del Carmen Miranda de Aguilar</cp:lastModifiedBy>
  <cp:revision>2</cp:revision>
  <cp:lastPrinted>2019-07-17T19:49:00Z</cp:lastPrinted>
  <dcterms:created xsi:type="dcterms:W3CDTF">2019-07-17T22:44:00Z</dcterms:created>
  <dcterms:modified xsi:type="dcterms:W3CDTF">2019-07-17T22:44:00Z</dcterms:modified>
</cp:coreProperties>
</file>