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31" w:rsidRPr="00FE721F" w:rsidRDefault="004759AF" w:rsidP="001461BB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  <w:t xml:space="preserve">  </w:t>
      </w:r>
    </w:p>
    <w:p w:rsidR="001C1931" w:rsidRDefault="00AD080B" w:rsidP="00182375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  <w:r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 xml:space="preserve">RESOLUCIÓN MARN-OIR N° </w:t>
      </w:r>
      <w:r w:rsidR="00575029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12</w:t>
      </w:r>
      <w:r w:rsidR="000B6B51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2</w:t>
      </w:r>
      <w:r w:rsidR="004223AE"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-201</w:t>
      </w:r>
      <w:r w:rsidR="00E10AB5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9</w:t>
      </w:r>
    </w:p>
    <w:p w:rsidR="00182375" w:rsidRPr="00182375" w:rsidRDefault="00182375" w:rsidP="00182375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</w:p>
    <w:p w:rsidR="001C1931" w:rsidRPr="00634113" w:rsidRDefault="00C06C9E" w:rsidP="001461BB">
      <w:pPr>
        <w:spacing w:line="360" w:lineRule="auto"/>
        <w:jc w:val="both"/>
        <w:rPr>
          <w:b/>
          <w:bCs/>
          <w:i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1908175</wp:posOffset>
            </wp:positionV>
            <wp:extent cx="1685925" cy="1428750"/>
            <wp:effectExtent l="19050" t="0" r="9525" b="0"/>
            <wp:wrapSquare wrapText="bothSides"/>
            <wp:docPr id="4" name="3 Imagen" descr="anul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lad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6A0" w:rsidRPr="0009459A">
        <w:rPr>
          <w:rFonts w:ascii="Times New Roman" w:hAnsi="Times New Roman"/>
          <w:sz w:val="24"/>
          <w:szCs w:val="24"/>
        </w:rPr>
        <w:t>San  Salvador, a l</w:t>
      </w:r>
      <w:r w:rsidR="001461BB">
        <w:rPr>
          <w:rFonts w:ascii="Times New Roman" w:hAnsi="Times New Roman"/>
          <w:sz w:val="24"/>
          <w:szCs w:val="24"/>
        </w:rPr>
        <w:t>as diez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>horas</w:t>
      </w:r>
      <w:r w:rsidR="00575029">
        <w:rPr>
          <w:rFonts w:ascii="Times New Roman" w:hAnsi="Times New Roman"/>
          <w:sz w:val="24"/>
          <w:szCs w:val="24"/>
        </w:rPr>
        <w:t xml:space="preserve"> con cincuenta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456694" w:rsidRPr="0009459A">
        <w:rPr>
          <w:rFonts w:ascii="Times New Roman" w:hAnsi="Times New Roman"/>
          <w:sz w:val="24"/>
          <w:szCs w:val="24"/>
        </w:rPr>
        <w:t xml:space="preserve">minutos </w:t>
      </w:r>
      <w:r w:rsidR="00A256A0" w:rsidRPr="0009459A">
        <w:rPr>
          <w:rFonts w:ascii="Times New Roman" w:hAnsi="Times New Roman"/>
          <w:sz w:val="24"/>
          <w:szCs w:val="24"/>
        </w:rPr>
        <w:t>del día</w:t>
      </w:r>
      <w:r w:rsidR="001461BB">
        <w:rPr>
          <w:rFonts w:ascii="Times New Roman" w:hAnsi="Times New Roman"/>
          <w:sz w:val="24"/>
          <w:szCs w:val="24"/>
        </w:rPr>
        <w:t xml:space="preserve"> lunes</w:t>
      </w:r>
      <w:r w:rsidR="004759AF">
        <w:rPr>
          <w:rFonts w:ascii="Times New Roman" w:hAnsi="Times New Roman"/>
          <w:sz w:val="24"/>
          <w:szCs w:val="24"/>
        </w:rPr>
        <w:t xml:space="preserve"> </w:t>
      </w:r>
      <w:r w:rsidR="001461BB">
        <w:rPr>
          <w:rFonts w:ascii="Times New Roman" w:hAnsi="Times New Roman"/>
          <w:sz w:val="24"/>
          <w:szCs w:val="24"/>
        </w:rPr>
        <w:t>veintinueve</w:t>
      </w:r>
      <w:r w:rsidR="00FE721F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 xml:space="preserve">de </w:t>
      </w:r>
      <w:r w:rsidR="009820B7">
        <w:rPr>
          <w:rFonts w:ascii="Times New Roman" w:hAnsi="Times New Roman"/>
          <w:sz w:val="24"/>
          <w:szCs w:val="24"/>
        </w:rPr>
        <w:t>abril</w:t>
      </w:r>
      <w:r w:rsidR="00CB6067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>de dos mil dieci</w:t>
      </w:r>
      <w:r w:rsidR="00952B59" w:rsidRPr="0009459A">
        <w:rPr>
          <w:rFonts w:ascii="Times New Roman" w:hAnsi="Times New Roman"/>
          <w:sz w:val="24"/>
          <w:szCs w:val="24"/>
        </w:rPr>
        <w:t>nueve</w:t>
      </w:r>
      <w:r w:rsidR="00A256A0" w:rsidRPr="0009459A">
        <w:rPr>
          <w:rFonts w:ascii="Times New Roman" w:hAnsi="Times New Roman"/>
          <w:sz w:val="24"/>
          <w:szCs w:val="24"/>
        </w:rPr>
        <w:t xml:space="preserve">, EL MINISTERIO DE MEDIO AMBIENTE Y RECURSOS NATURALES, luego de haber recibido y admitido la solicitud de información </w:t>
      </w:r>
      <w:r w:rsidR="0046480C" w:rsidRPr="0009459A">
        <w:rPr>
          <w:rFonts w:ascii="Times New Roman" w:hAnsi="Times New Roman"/>
          <w:b/>
          <w:sz w:val="24"/>
          <w:szCs w:val="24"/>
          <w:u w:val="single"/>
        </w:rPr>
        <w:t>No.</w:t>
      </w:r>
      <w:r w:rsidR="00A256A0" w:rsidRPr="0009459A">
        <w:rPr>
          <w:rFonts w:ascii="Times New Roman" w:hAnsi="Times New Roman"/>
          <w:b/>
          <w:sz w:val="24"/>
          <w:szCs w:val="24"/>
          <w:u w:val="single"/>
        </w:rPr>
        <w:t>MARN-201</w:t>
      </w:r>
      <w:r w:rsidR="009820B7">
        <w:rPr>
          <w:rFonts w:ascii="Times New Roman" w:hAnsi="Times New Roman"/>
          <w:b/>
          <w:sz w:val="24"/>
          <w:szCs w:val="24"/>
          <w:u w:val="single"/>
        </w:rPr>
        <w:t>9-01</w:t>
      </w:r>
      <w:r w:rsidR="001461BB">
        <w:rPr>
          <w:rFonts w:ascii="Times New Roman" w:hAnsi="Times New Roman"/>
          <w:b/>
          <w:sz w:val="24"/>
          <w:szCs w:val="24"/>
          <w:u w:val="single"/>
        </w:rPr>
        <w:t>17</w:t>
      </w:r>
      <w:r w:rsidR="00A256A0" w:rsidRPr="0009459A">
        <w:rPr>
          <w:rFonts w:ascii="Times New Roman" w:hAnsi="Times New Roman"/>
          <w:sz w:val="24"/>
          <w:szCs w:val="24"/>
        </w:rPr>
        <w:t xml:space="preserve"> presentada ante la Oficina de Información y Respuesta de esta dependencia, por parte </w:t>
      </w:r>
      <w:r w:rsidR="00E10AB5" w:rsidRPr="0009459A">
        <w:rPr>
          <w:rFonts w:ascii="Times New Roman" w:hAnsi="Times New Roman"/>
          <w:sz w:val="24"/>
          <w:szCs w:val="24"/>
        </w:rPr>
        <w:t>de: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-----------------</w:t>
      </w:r>
      <w:r w:rsidR="00456694" w:rsidRPr="0009459A">
        <w:rPr>
          <w:rFonts w:ascii="Times New Roman" w:hAnsi="Times New Roman"/>
          <w:sz w:val="24"/>
          <w:szCs w:val="24"/>
        </w:rPr>
        <w:t xml:space="preserve"> </w:t>
      </w:r>
      <w:r w:rsidR="00E84C94" w:rsidRPr="0009459A">
        <w:rPr>
          <w:rFonts w:ascii="Times New Roman" w:hAnsi="Times New Roman"/>
          <w:sz w:val="24"/>
          <w:szCs w:val="24"/>
        </w:rPr>
        <w:t xml:space="preserve"> </w:t>
      </w:r>
      <w:r w:rsidR="008143F6" w:rsidRPr="0009459A">
        <w:rPr>
          <w:rFonts w:ascii="Times New Roman" w:hAnsi="Times New Roman"/>
          <w:sz w:val="24"/>
          <w:szCs w:val="24"/>
        </w:rPr>
        <w:t xml:space="preserve">quien se </w:t>
      </w:r>
      <w:r w:rsidR="008143F6" w:rsidRPr="00084B9B">
        <w:rPr>
          <w:rFonts w:ascii="Times New Roman" w:hAnsi="Times New Roman"/>
          <w:sz w:val="24"/>
          <w:szCs w:val="24"/>
        </w:rPr>
        <w:t xml:space="preserve">identifica con su respectivo documento único de identidad DUI y solicita la siguiente </w:t>
      </w:r>
      <w:r w:rsidR="000805C2" w:rsidRPr="00084B9B">
        <w:rPr>
          <w:rFonts w:ascii="Times New Roman" w:hAnsi="Times New Roman"/>
          <w:sz w:val="24"/>
          <w:szCs w:val="24"/>
        </w:rPr>
        <w:t>información</w:t>
      </w:r>
      <w:r w:rsidR="003C288C" w:rsidRPr="00084B9B">
        <w:rPr>
          <w:rFonts w:ascii="Times New Roman" w:hAnsi="Times New Roman"/>
          <w:sz w:val="24"/>
          <w:szCs w:val="24"/>
        </w:rPr>
        <w:t xml:space="preserve">: </w:t>
      </w:r>
      <w:r w:rsidR="00084B9B" w:rsidRPr="00084B9B">
        <w:rPr>
          <w:rFonts w:ascii="Times New Roman" w:hAnsi="Times New Roman"/>
          <w:b/>
          <w:i/>
          <w:sz w:val="24"/>
          <w:szCs w:val="24"/>
        </w:rPr>
        <w:t>“</w:t>
      </w:r>
      <w:r w:rsidR="000B6B51">
        <w:rPr>
          <w:rFonts w:ascii="Times New Roman" w:hAnsi="Times New Roman"/>
          <w:b/>
          <w:i/>
          <w:sz w:val="24"/>
          <w:szCs w:val="24"/>
        </w:rPr>
        <w:t xml:space="preserve">1) </w:t>
      </w:r>
      <w:r w:rsidR="000B6B51" w:rsidRPr="000B6B51">
        <w:rPr>
          <w:rFonts w:ascii="Times New Roman" w:hAnsi="Times New Roman"/>
          <w:b/>
          <w:bCs/>
          <w:i/>
          <w:sz w:val="24"/>
          <w:szCs w:val="24"/>
        </w:rPr>
        <w:t>Por medio de la presente estoy solicitando información sobre proyecto presentado para obra de construcción en la Sexta Ave Sur y Sexta Calle Oriente en la ciudad de Cojutepeque. Obra presentada por Alcaldía Municipal de Cojutepeque en Marzo 2019.</w:t>
      </w:r>
      <w:r w:rsidR="000B6B51">
        <w:rPr>
          <w:rFonts w:ascii="Times New Roman" w:hAnsi="Times New Roman"/>
          <w:b/>
          <w:bCs/>
          <w:i/>
          <w:sz w:val="24"/>
          <w:szCs w:val="24"/>
        </w:rPr>
        <w:t xml:space="preserve"> 2) </w:t>
      </w:r>
      <w:r w:rsidR="000B6B51" w:rsidRPr="000B6B51">
        <w:rPr>
          <w:rFonts w:ascii="Times New Roman" w:hAnsi="Times New Roman"/>
          <w:b/>
          <w:bCs/>
          <w:i/>
          <w:sz w:val="24"/>
          <w:szCs w:val="24"/>
        </w:rPr>
        <w:t>Diputado Mario Ponce del PCN presento en la Asamblea Legislativa propuesta de decreto legislativo para la construcción de obra en Sexta Ave Sur y Sexta Calle Oriente, Cojutepeque. La ciudadanía desconoce detalles de la obra.</w:t>
      </w:r>
      <w:r w:rsidR="000B6B51">
        <w:rPr>
          <w:rFonts w:ascii="Times New Roman" w:hAnsi="Times New Roman"/>
          <w:b/>
          <w:bCs/>
          <w:i/>
          <w:sz w:val="24"/>
          <w:szCs w:val="24"/>
        </w:rPr>
        <w:t xml:space="preserve"> 3) </w:t>
      </w:r>
      <w:r w:rsidR="000B6B51" w:rsidRPr="000B6B51">
        <w:rPr>
          <w:rFonts w:ascii="Times New Roman" w:hAnsi="Times New Roman"/>
          <w:b/>
          <w:bCs/>
          <w:i/>
          <w:sz w:val="24"/>
          <w:szCs w:val="24"/>
        </w:rPr>
        <w:t>Estado actual del proceso de permisos solicitados por Alcaldía de Cojutepeque para obra de construcción en Sexta Ave Sur y Sexta Calle Oriente, Cojutepeque.</w:t>
      </w:r>
      <w:r w:rsidR="00F92BE5">
        <w:rPr>
          <w:rFonts w:ascii="Times New Roman" w:hAnsi="Times New Roman"/>
          <w:b/>
          <w:bCs/>
          <w:i/>
          <w:sz w:val="24"/>
          <w:szCs w:val="24"/>
        </w:rPr>
        <w:t>”.</w:t>
      </w:r>
    </w:p>
    <w:p w:rsidR="001C1931" w:rsidRDefault="00BB517C" w:rsidP="001461B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642986">
        <w:rPr>
          <w:color w:val="333333"/>
          <w:shd w:val="clear" w:color="auto" w:fill="FFFFFF"/>
        </w:rPr>
        <w:t> </w:t>
      </w:r>
      <w:r w:rsidRPr="00642986">
        <w:t>Considerando que la solicitud cumple con todos los requisitos establecidos en el art.66 de La ley de Acceso a la Información Pública y los arts. 50, 54 de su Reglamento, y que la información solicitada no se encuentra entre las excepciones enumeradas en los arts. 19 y 24</w:t>
      </w:r>
      <w:r w:rsidR="00294D61">
        <w:t xml:space="preserve"> de la Ley, y 19 del Reglamento</w:t>
      </w:r>
      <w:r w:rsidRPr="00642986">
        <w:t>.</w:t>
      </w:r>
      <w:r w:rsidR="00294D61">
        <w:t xml:space="preserve"> </w:t>
      </w:r>
      <w:r w:rsidRPr="00642986">
        <w:t xml:space="preserve">Esta oficina procedió a admitirla </w:t>
      </w:r>
      <w:r w:rsidR="00427F33" w:rsidRPr="00642986">
        <w:t xml:space="preserve">y solicitar la información a la </w:t>
      </w:r>
      <w:r w:rsidR="00182375">
        <w:t xml:space="preserve">Dirección General </w:t>
      </w:r>
      <w:r w:rsidR="000B6B51">
        <w:t>de Evaluación y Cumplimiento</w:t>
      </w:r>
      <w:r w:rsidR="00575029">
        <w:t xml:space="preserve"> </w:t>
      </w:r>
      <w:r w:rsidR="001C1931">
        <w:t>de</w:t>
      </w:r>
      <w:r w:rsidR="00084B9B">
        <w:t xml:space="preserve"> </w:t>
      </w:r>
      <w:r w:rsidRPr="00642986">
        <w:t xml:space="preserve">esta Cartera de </w:t>
      </w:r>
      <w:r w:rsidR="000B6B51">
        <w:t>Estado, quienes envían la siguiente respuesta</w:t>
      </w:r>
      <w:r w:rsidRPr="00642986">
        <w:t xml:space="preserve">: </w:t>
      </w:r>
    </w:p>
    <w:p w:rsidR="003A19E8" w:rsidRDefault="00B32DC2" w:rsidP="001461BB">
      <w:pPr>
        <w:pStyle w:val="Prrafodelista"/>
        <w:numPr>
          <w:ilvl w:val="0"/>
          <w:numId w:val="27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24D0E">
        <w:rPr>
          <w:rFonts w:ascii="Times New Roman" w:hAnsi="Times New Roman"/>
          <w:b/>
          <w:i/>
          <w:sz w:val="24"/>
          <w:szCs w:val="24"/>
        </w:rPr>
        <w:t>“</w:t>
      </w:r>
      <w:r w:rsidR="000B6B51" w:rsidRPr="000B6B51">
        <w:rPr>
          <w:rFonts w:ascii="Times New Roman" w:hAnsi="Times New Roman"/>
          <w:b/>
          <w:i/>
          <w:sz w:val="24"/>
          <w:szCs w:val="24"/>
        </w:rPr>
        <w:t>Se informa para facilitar la búsqueda de proyectos y descargar el estatus e información de su interés; contamos con una plataforma de búsqueda de proyectos a nivel nacional por lo que compartimos el vinculo para que el solicitante ubique por medio del nombre del municipio u otra variable como el nombre del proyecto o el Titular.</w:t>
      </w:r>
    </w:p>
    <w:p w:rsidR="001461BB" w:rsidRPr="001461BB" w:rsidRDefault="0052432E" w:rsidP="001461BB">
      <w:pPr>
        <w:pStyle w:val="Prrafodelista"/>
        <w:shd w:val="clear" w:color="auto" w:fill="FFFFFF"/>
        <w:spacing w:before="24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hyperlink r:id="rId9" w:history="1">
        <w:r w:rsidR="000B6B51" w:rsidRPr="004D4A43">
          <w:rPr>
            <w:rStyle w:val="Hipervnculo"/>
            <w:rFonts w:ascii="Times New Roman" w:hAnsi="Times New Roman"/>
            <w:b/>
            <w:i/>
            <w:sz w:val="24"/>
            <w:szCs w:val="24"/>
          </w:rPr>
          <w:t>http://apps.marn.gob.sv/consultaIntegrada/consulta/WfConsultax.aspx?Valor=1</w:t>
        </w:r>
      </w:hyperlink>
      <w:r w:rsidR="000B6B51">
        <w:rPr>
          <w:rFonts w:ascii="Times New Roman" w:hAnsi="Times New Roman"/>
          <w:b/>
          <w:i/>
          <w:sz w:val="24"/>
          <w:szCs w:val="24"/>
        </w:rPr>
        <w:t xml:space="preserve"> ”.</w:t>
      </w:r>
    </w:p>
    <w:p w:rsidR="003076FF" w:rsidRPr="001461BB" w:rsidRDefault="003076FF" w:rsidP="003076FF">
      <w:pPr>
        <w:pStyle w:val="Prrafodelista"/>
        <w:shd w:val="clear" w:color="auto" w:fill="FFFFFF"/>
        <w:spacing w:before="240" w:after="0" w:line="48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360049" w:rsidRPr="000A0EA8" w:rsidRDefault="00BB7C09" w:rsidP="00122D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</w:t>
      </w:r>
      <w:r w:rsidR="00084B9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</w:t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</w:t>
      </w:r>
      <w:r w:rsidR="00A359A6" w:rsidRPr="000A0EA8">
        <w:rPr>
          <w:rFonts w:ascii="Times New Roman" w:hAnsi="Times New Roman"/>
          <w:sz w:val="24"/>
          <w:szCs w:val="24"/>
        </w:rPr>
        <w:t>___________________________</w:t>
      </w:r>
    </w:p>
    <w:p w:rsidR="005770A0" w:rsidRPr="000A0EA8" w:rsidRDefault="00007957" w:rsidP="00084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A0EA8">
        <w:rPr>
          <w:rFonts w:ascii="Times New Roman" w:hAnsi="Times New Roman"/>
          <w:i/>
          <w:sz w:val="24"/>
          <w:szCs w:val="24"/>
        </w:rPr>
        <w:lastRenderedPageBreak/>
        <w:t>Lic. Marina Sandoval</w:t>
      </w:r>
    </w:p>
    <w:p w:rsidR="00857C50" w:rsidRPr="001461BB" w:rsidRDefault="00FE17C7" w:rsidP="001461B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A0EA8">
        <w:rPr>
          <w:rFonts w:ascii="Times New Roman" w:hAnsi="Times New Roman"/>
          <w:i/>
          <w:color w:val="000000"/>
          <w:sz w:val="24"/>
          <w:szCs w:val="24"/>
        </w:rPr>
        <w:t>Oficial de información, MARN</w:t>
      </w:r>
    </w:p>
    <w:sectPr w:rsidR="00857C50" w:rsidRPr="001461BB" w:rsidSect="00C21416">
      <w:headerReference w:type="default" r:id="rId10"/>
      <w:footerReference w:type="default" r:id="rId11"/>
      <w:type w:val="continuous"/>
      <w:pgSz w:w="12240" w:h="15840"/>
      <w:pgMar w:top="1417" w:right="900" w:bottom="1417" w:left="1276" w:header="510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96" w:rsidRDefault="00610496" w:rsidP="00AD080B">
      <w:pPr>
        <w:spacing w:after="0" w:line="240" w:lineRule="auto"/>
      </w:pPr>
      <w:r>
        <w:separator/>
      </w:r>
    </w:p>
  </w:endnote>
  <w:endnote w:type="continuationSeparator" w:id="0">
    <w:p w:rsidR="00610496" w:rsidRDefault="0061049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96" w:rsidRDefault="00610496" w:rsidP="00AD080B">
      <w:pPr>
        <w:spacing w:after="0" w:line="240" w:lineRule="auto"/>
      </w:pPr>
      <w:r>
        <w:separator/>
      </w:r>
    </w:p>
  </w:footnote>
  <w:footnote w:type="continuationSeparator" w:id="0">
    <w:p w:rsidR="00610496" w:rsidRDefault="0061049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1C1931" w:rsidP="00C2141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4057015</wp:posOffset>
          </wp:positionH>
          <wp:positionV relativeFrom="paragraph">
            <wp:posOffset>-66675</wp:posOffset>
          </wp:positionV>
          <wp:extent cx="2486025" cy="830580"/>
          <wp:effectExtent l="0" t="0" r="0" b="0"/>
          <wp:wrapNone/>
          <wp:docPr id="3" name="Imagen 2" descr="Logo MARN letras dora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ARN letras dora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028700" cy="68580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1C1931">
    <w:pPr>
      <w:pStyle w:val="Encabezado"/>
    </w:pPr>
    <w:r>
      <w:rPr>
        <w:noProof/>
      </w:rPr>
      <w:drawing>
        <wp:inline distT="0" distB="0" distL="0" distR="0">
          <wp:extent cx="1428750" cy="76200"/>
          <wp:effectExtent l="1905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85"/>
    <w:multiLevelType w:val="hybridMultilevel"/>
    <w:tmpl w:val="EDF0A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3297"/>
    <w:multiLevelType w:val="hybridMultilevel"/>
    <w:tmpl w:val="EDF68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00D9"/>
    <w:multiLevelType w:val="hybridMultilevel"/>
    <w:tmpl w:val="638C6E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16AB"/>
    <w:multiLevelType w:val="hybridMultilevel"/>
    <w:tmpl w:val="AD787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62FE1"/>
    <w:multiLevelType w:val="hybridMultilevel"/>
    <w:tmpl w:val="483695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11E9A"/>
    <w:multiLevelType w:val="hybridMultilevel"/>
    <w:tmpl w:val="548AA0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94D11"/>
    <w:multiLevelType w:val="hybridMultilevel"/>
    <w:tmpl w:val="C44623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A11E3"/>
    <w:multiLevelType w:val="hybridMultilevel"/>
    <w:tmpl w:val="B08C9B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11E59"/>
    <w:multiLevelType w:val="hybridMultilevel"/>
    <w:tmpl w:val="0270F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5D5A"/>
    <w:multiLevelType w:val="hybridMultilevel"/>
    <w:tmpl w:val="FF9EE7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F37F9"/>
    <w:multiLevelType w:val="hybridMultilevel"/>
    <w:tmpl w:val="EDBE35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87846"/>
    <w:multiLevelType w:val="hybridMultilevel"/>
    <w:tmpl w:val="C7CC6F16"/>
    <w:lvl w:ilvl="0" w:tplc="02D866F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i w:val="0"/>
        <w:color w:val="333333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363D03"/>
    <w:multiLevelType w:val="hybridMultilevel"/>
    <w:tmpl w:val="BE6474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66589"/>
    <w:multiLevelType w:val="hybridMultilevel"/>
    <w:tmpl w:val="FAB48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430"/>
    <w:multiLevelType w:val="hybridMultilevel"/>
    <w:tmpl w:val="53323D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1110C"/>
    <w:multiLevelType w:val="hybridMultilevel"/>
    <w:tmpl w:val="8C621E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9BB"/>
    <w:multiLevelType w:val="hybridMultilevel"/>
    <w:tmpl w:val="DEDC1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F2F58"/>
    <w:multiLevelType w:val="hybridMultilevel"/>
    <w:tmpl w:val="18F01D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768E4"/>
    <w:multiLevelType w:val="multilevel"/>
    <w:tmpl w:val="A38CD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>
    <w:nsid w:val="5C71268B"/>
    <w:multiLevelType w:val="hybridMultilevel"/>
    <w:tmpl w:val="D9A42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741EC"/>
    <w:multiLevelType w:val="hybridMultilevel"/>
    <w:tmpl w:val="ADA65984"/>
    <w:lvl w:ilvl="0" w:tplc="877AE6A4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7334D8E"/>
    <w:multiLevelType w:val="hybridMultilevel"/>
    <w:tmpl w:val="FAA2E18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10C3E"/>
    <w:multiLevelType w:val="hybridMultilevel"/>
    <w:tmpl w:val="A2E22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64AC"/>
    <w:multiLevelType w:val="hybridMultilevel"/>
    <w:tmpl w:val="B1F236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70436"/>
    <w:multiLevelType w:val="hybridMultilevel"/>
    <w:tmpl w:val="580418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F2436"/>
    <w:multiLevelType w:val="hybridMultilevel"/>
    <w:tmpl w:val="B6D23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A5F1A"/>
    <w:multiLevelType w:val="hybridMultilevel"/>
    <w:tmpl w:val="5CB85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1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6"/>
  </w:num>
  <w:num w:numId="9">
    <w:abstractNumId w:val="22"/>
  </w:num>
  <w:num w:numId="10">
    <w:abstractNumId w:val="8"/>
  </w:num>
  <w:num w:numId="11">
    <w:abstractNumId w:val="3"/>
  </w:num>
  <w:num w:numId="12">
    <w:abstractNumId w:val="7"/>
  </w:num>
  <w:num w:numId="13">
    <w:abstractNumId w:val="23"/>
  </w:num>
  <w:num w:numId="14">
    <w:abstractNumId w:val="24"/>
  </w:num>
  <w:num w:numId="15">
    <w:abstractNumId w:val="16"/>
  </w:num>
  <w:num w:numId="16">
    <w:abstractNumId w:val="13"/>
  </w:num>
  <w:num w:numId="17">
    <w:abstractNumId w:val="26"/>
  </w:num>
  <w:num w:numId="18">
    <w:abstractNumId w:val="19"/>
  </w:num>
  <w:num w:numId="19">
    <w:abstractNumId w:val="1"/>
  </w:num>
  <w:num w:numId="20">
    <w:abstractNumId w:val="9"/>
  </w:num>
  <w:num w:numId="21">
    <w:abstractNumId w:val="0"/>
  </w:num>
  <w:num w:numId="22">
    <w:abstractNumId w:val="11"/>
  </w:num>
  <w:num w:numId="23">
    <w:abstractNumId w:val="20"/>
  </w:num>
  <w:num w:numId="24">
    <w:abstractNumId w:val="5"/>
  </w:num>
  <w:num w:numId="25">
    <w:abstractNumId w:val="4"/>
  </w:num>
  <w:num w:numId="26">
    <w:abstractNumId w:val="15"/>
  </w:num>
  <w:num w:numId="27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AD080B"/>
    <w:rsid w:val="00005BFA"/>
    <w:rsid w:val="00007957"/>
    <w:rsid w:val="00011E46"/>
    <w:rsid w:val="000130D7"/>
    <w:rsid w:val="000149D1"/>
    <w:rsid w:val="00026D06"/>
    <w:rsid w:val="000317C2"/>
    <w:rsid w:val="00033F7E"/>
    <w:rsid w:val="0003419C"/>
    <w:rsid w:val="0003614B"/>
    <w:rsid w:val="00053166"/>
    <w:rsid w:val="00053353"/>
    <w:rsid w:val="000565E7"/>
    <w:rsid w:val="00060CA3"/>
    <w:rsid w:val="00061056"/>
    <w:rsid w:val="00064147"/>
    <w:rsid w:val="00064F00"/>
    <w:rsid w:val="000650BA"/>
    <w:rsid w:val="00066C13"/>
    <w:rsid w:val="00067A25"/>
    <w:rsid w:val="00075DC9"/>
    <w:rsid w:val="000765C4"/>
    <w:rsid w:val="0007718E"/>
    <w:rsid w:val="00077660"/>
    <w:rsid w:val="000802E1"/>
    <w:rsid w:val="000805C2"/>
    <w:rsid w:val="000826EE"/>
    <w:rsid w:val="00083554"/>
    <w:rsid w:val="00084B9B"/>
    <w:rsid w:val="0008637F"/>
    <w:rsid w:val="00087424"/>
    <w:rsid w:val="00087C71"/>
    <w:rsid w:val="000900B0"/>
    <w:rsid w:val="0009459A"/>
    <w:rsid w:val="00094F19"/>
    <w:rsid w:val="0009756C"/>
    <w:rsid w:val="000A0EA8"/>
    <w:rsid w:val="000A368F"/>
    <w:rsid w:val="000A5800"/>
    <w:rsid w:val="000A6F48"/>
    <w:rsid w:val="000B25DE"/>
    <w:rsid w:val="000B2FA0"/>
    <w:rsid w:val="000B3E53"/>
    <w:rsid w:val="000B4A6F"/>
    <w:rsid w:val="000B4F7E"/>
    <w:rsid w:val="000B6B51"/>
    <w:rsid w:val="000B723C"/>
    <w:rsid w:val="000C1297"/>
    <w:rsid w:val="000C3013"/>
    <w:rsid w:val="000C3242"/>
    <w:rsid w:val="000C4F64"/>
    <w:rsid w:val="000D09F0"/>
    <w:rsid w:val="000D133D"/>
    <w:rsid w:val="000D4337"/>
    <w:rsid w:val="000D452C"/>
    <w:rsid w:val="000D4B77"/>
    <w:rsid w:val="000E029F"/>
    <w:rsid w:val="000F0C0B"/>
    <w:rsid w:val="000F2C9B"/>
    <w:rsid w:val="000F4419"/>
    <w:rsid w:val="000F4D2D"/>
    <w:rsid w:val="000F5139"/>
    <w:rsid w:val="001010B0"/>
    <w:rsid w:val="00101E2C"/>
    <w:rsid w:val="00103CF4"/>
    <w:rsid w:val="00122CDC"/>
    <w:rsid w:val="00122DD5"/>
    <w:rsid w:val="00125385"/>
    <w:rsid w:val="00125726"/>
    <w:rsid w:val="00135166"/>
    <w:rsid w:val="001372FE"/>
    <w:rsid w:val="0014514D"/>
    <w:rsid w:val="00146197"/>
    <w:rsid w:val="001461BB"/>
    <w:rsid w:val="00152049"/>
    <w:rsid w:val="001521C8"/>
    <w:rsid w:val="001528D8"/>
    <w:rsid w:val="00153A58"/>
    <w:rsid w:val="001543BD"/>
    <w:rsid w:val="0015695C"/>
    <w:rsid w:val="001607A6"/>
    <w:rsid w:val="00161225"/>
    <w:rsid w:val="0016165A"/>
    <w:rsid w:val="0016360C"/>
    <w:rsid w:val="00164E4F"/>
    <w:rsid w:val="00167CE8"/>
    <w:rsid w:val="00170954"/>
    <w:rsid w:val="00175AFE"/>
    <w:rsid w:val="001777FC"/>
    <w:rsid w:val="00182375"/>
    <w:rsid w:val="001826EE"/>
    <w:rsid w:val="00183E5C"/>
    <w:rsid w:val="00184910"/>
    <w:rsid w:val="0018536C"/>
    <w:rsid w:val="00191319"/>
    <w:rsid w:val="00192907"/>
    <w:rsid w:val="001A3C98"/>
    <w:rsid w:val="001A4DE4"/>
    <w:rsid w:val="001B161C"/>
    <w:rsid w:val="001B1DAF"/>
    <w:rsid w:val="001B1EE0"/>
    <w:rsid w:val="001B43D6"/>
    <w:rsid w:val="001B49F9"/>
    <w:rsid w:val="001B5DEE"/>
    <w:rsid w:val="001B65CC"/>
    <w:rsid w:val="001C05F7"/>
    <w:rsid w:val="001C1931"/>
    <w:rsid w:val="001C47F5"/>
    <w:rsid w:val="001C4E96"/>
    <w:rsid w:val="001C5F3F"/>
    <w:rsid w:val="001C7066"/>
    <w:rsid w:val="001D205B"/>
    <w:rsid w:val="001D33CC"/>
    <w:rsid w:val="001D4B5E"/>
    <w:rsid w:val="001D4F31"/>
    <w:rsid w:val="001D5513"/>
    <w:rsid w:val="001D7343"/>
    <w:rsid w:val="001D7823"/>
    <w:rsid w:val="001E02EE"/>
    <w:rsid w:val="001E327C"/>
    <w:rsid w:val="001E53E9"/>
    <w:rsid w:val="001E63AD"/>
    <w:rsid w:val="001E644E"/>
    <w:rsid w:val="001E65FE"/>
    <w:rsid w:val="001F0053"/>
    <w:rsid w:val="001F5186"/>
    <w:rsid w:val="001F5288"/>
    <w:rsid w:val="00204A44"/>
    <w:rsid w:val="00205CA5"/>
    <w:rsid w:val="00212F44"/>
    <w:rsid w:val="00214F9C"/>
    <w:rsid w:val="00217809"/>
    <w:rsid w:val="002209F0"/>
    <w:rsid w:val="0022143F"/>
    <w:rsid w:val="00222144"/>
    <w:rsid w:val="00222CEB"/>
    <w:rsid w:val="002244E9"/>
    <w:rsid w:val="0022534C"/>
    <w:rsid w:val="002262CB"/>
    <w:rsid w:val="00230255"/>
    <w:rsid w:val="00231A14"/>
    <w:rsid w:val="00231D20"/>
    <w:rsid w:val="00232859"/>
    <w:rsid w:val="00235293"/>
    <w:rsid w:val="00244B20"/>
    <w:rsid w:val="002460BD"/>
    <w:rsid w:val="00246361"/>
    <w:rsid w:val="00251377"/>
    <w:rsid w:val="00251485"/>
    <w:rsid w:val="002521E7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250B"/>
    <w:rsid w:val="00275A22"/>
    <w:rsid w:val="002812F9"/>
    <w:rsid w:val="0028281C"/>
    <w:rsid w:val="00284119"/>
    <w:rsid w:val="00290276"/>
    <w:rsid w:val="00294D61"/>
    <w:rsid w:val="002971C0"/>
    <w:rsid w:val="00297530"/>
    <w:rsid w:val="002A39B0"/>
    <w:rsid w:val="002A6418"/>
    <w:rsid w:val="002A73FF"/>
    <w:rsid w:val="002B15C6"/>
    <w:rsid w:val="002B50E6"/>
    <w:rsid w:val="002C048B"/>
    <w:rsid w:val="002C0B5C"/>
    <w:rsid w:val="002C6901"/>
    <w:rsid w:val="002D1B96"/>
    <w:rsid w:val="002D2EF9"/>
    <w:rsid w:val="002D3784"/>
    <w:rsid w:val="002D621E"/>
    <w:rsid w:val="002E0A04"/>
    <w:rsid w:val="002E3642"/>
    <w:rsid w:val="002E5420"/>
    <w:rsid w:val="002E5941"/>
    <w:rsid w:val="002E5B1B"/>
    <w:rsid w:val="002E6827"/>
    <w:rsid w:val="002F0620"/>
    <w:rsid w:val="002F12FF"/>
    <w:rsid w:val="002F4100"/>
    <w:rsid w:val="002F5990"/>
    <w:rsid w:val="002F7B21"/>
    <w:rsid w:val="00301CB4"/>
    <w:rsid w:val="00303C6F"/>
    <w:rsid w:val="0030451F"/>
    <w:rsid w:val="0030553A"/>
    <w:rsid w:val="00306AC2"/>
    <w:rsid w:val="003076FF"/>
    <w:rsid w:val="00312BCF"/>
    <w:rsid w:val="003130B1"/>
    <w:rsid w:val="00317C98"/>
    <w:rsid w:val="0032170C"/>
    <w:rsid w:val="00322038"/>
    <w:rsid w:val="00322869"/>
    <w:rsid w:val="00323715"/>
    <w:rsid w:val="00327808"/>
    <w:rsid w:val="00335456"/>
    <w:rsid w:val="00335839"/>
    <w:rsid w:val="00335DA8"/>
    <w:rsid w:val="00335EE0"/>
    <w:rsid w:val="0033667F"/>
    <w:rsid w:val="00337340"/>
    <w:rsid w:val="00337F1A"/>
    <w:rsid w:val="003400B6"/>
    <w:rsid w:val="003403A5"/>
    <w:rsid w:val="00346B10"/>
    <w:rsid w:val="00352E29"/>
    <w:rsid w:val="00356917"/>
    <w:rsid w:val="00360049"/>
    <w:rsid w:val="0036008F"/>
    <w:rsid w:val="00362A2D"/>
    <w:rsid w:val="0036427E"/>
    <w:rsid w:val="00364667"/>
    <w:rsid w:val="00365493"/>
    <w:rsid w:val="0036570B"/>
    <w:rsid w:val="00366D64"/>
    <w:rsid w:val="00370077"/>
    <w:rsid w:val="003712BD"/>
    <w:rsid w:val="00372414"/>
    <w:rsid w:val="00375276"/>
    <w:rsid w:val="0037707A"/>
    <w:rsid w:val="00381560"/>
    <w:rsid w:val="00381AE5"/>
    <w:rsid w:val="003824F7"/>
    <w:rsid w:val="00383836"/>
    <w:rsid w:val="00384373"/>
    <w:rsid w:val="0038636B"/>
    <w:rsid w:val="00386EC2"/>
    <w:rsid w:val="00394184"/>
    <w:rsid w:val="00395304"/>
    <w:rsid w:val="003955DC"/>
    <w:rsid w:val="00396827"/>
    <w:rsid w:val="003A0C21"/>
    <w:rsid w:val="003A19E8"/>
    <w:rsid w:val="003A1C02"/>
    <w:rsid w:val="003A4826"/>
    <w:rsid w:val="003A5B06"/>
    <w:rsid w:val="003A5FDB"/>
    <w:rsid w:val="003B2594"/>
    <w:rsid w:val="003B3A3B"/>
    <w:rsid w:val="003B6076"/>
    <w:rsid w:val="003C288C"/>
    <w:rsid w:val="003C4A1B"/>
    <w:rsid w:val="003C4ACC"/>
    <w:rsid w:val="003C6863"/>
    <w:rsid w:val="003D3D9B"/>
    <w:rsid w:val="003D4AF6"/>
    <w:rsid w:val="003D5B49"/>
    <w:rsid w:val="003D62E6"/>
    <w:rsid w:val="003D68DD"/>
    <w:rsid w:val="003E14DF"/>
    <w:rsid w:val="003E509E"/>
    <w:rsid w:val="003E573F"/>
    <w:rsid w:val="003E7E70"/>
    <w:rsid w:val="003F02E8"/>
    <w:rsid w:val="003F233E"/>
    <w:rsid w:val="003F26D3"/>
    <w:rsid w:val="003F5679"/>
    <w:rsid w:val="003F6A62"/>
    <w:rsid w:val="004005C2"/>
    <w:rsid w:val="00400786"/>
    <w:rsid w:val="00400EA4"/>
    <w:rsid w:val="0040271E"/>
    <w:rsid w:val="00402AA1"/>
    <w:rsid w:val="00406635"/>
    <w:rsid w:val="00411AB9"/>
    <w:rsid w:val="0041433D"/>
    <w:rsid w:val="00415080"/>
    <w:rsid w:val="00416430"/>
    <w:rsid w:val="00416556"/>
    <w:rsid w:val="0042172C"/>
    <w:rsid w:val="004223AE"/>
    <w:rsid w:val="00427F33"/>
    <w:rsid w:val="004344FF"/>
    <w:rsid w:val="00434FAF"/>
    <w:rsid w:val="00435555"/>
    <w:rsid w:val="004357CD"/>
    <w:rsid w:val="004363D8"/>
    <w:rsid w:val="00437736"/>
    <w:rsid w:val="00442203"/>
    <w:rsid w:val="00442974"/>
    <w:rsid w:val="00442F0C"/>
    <w:rsid w:val="00446E27"/>
    <w:rsid w:val="0045295D"/>
    <w:rsid w:val="00455CBC"/>
    <w:rsid w:val="00456694"/>
    <w:rsid w:val="004576E5"/>
    <w:rsid w:val="004602BD"/>
    <w:rsid w:val="0046480C"/>
    <w:rsid w:val="004651A0"/>
    <w:rsid w:val="004658B9"/>
    <w:rsid w:val="004671A0"/>
    <w:rsid w:val="00467A3B"/>
    <w:rsid w:val="00473E1E"/>
    <w:rsid w:val="00474EFC"/>
    <w:rsid w:val="0047541D"/>
    <w:rsid w:val="004759AF"/>
    <w:rsid w:val="004759B1"/>
    <w:rsid w:val="004762F2"/>
    <w:rsid w:val="004768CD"/>
    <w:rsid w:val="0048345D"/>
    <w:rsid w:val="00484170"/>
    <w:rsid w:val="00491CD8"/>
    <w:rsid w:val="0049476A"/>
    <w:rsid w:val="004953C0"/>
    <w:rsid w:val="00497E9B"/>
    <w:rsid w:val="004A159C"/>
    <w:rsid w:val="004A3B8F"/>
    <w:rsid w:val="004A5D93"/>
    <w:rsid w:val="004A6DBF"/>
    <w:rsid w:val="004A7063"/>
    <w:rsid w:val="004A792F"/>
    <w:rsid w:val="004B0249"/>
    <w:rsid w:val="004B1537"/>
    <w:rsid w:val="004B2343"/>
    <w:rsid w:val="004B3CF1"/>
    <w:rsid w:val="004C79BE"/>
    <w:rsid w:val="004D1DC7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4F4D53"/>
    <w:rsid w:val="00501E90"/>
    <w:rsid w:val="00503312"/>
    <w:rsid w:val="005065F1"/>
    <w:rsid w:val="005148DE"/>
    <w:rsid w:val="0051573E"/>
    <w:rsid w:val="00515FCD"/>
    <w:rsid w:val="005167E2"/>
    <w:rsid w:val="00520E0F"/>
    <w:rsid w:val="00521F4B"/>
    <w:rsid w:val="0052432E"/>
    <w:rsid w:val="00524980"/>
    <w:rsid w:val="00524C85"/>
    <w:rsid w:val="0052577F"/>
    <w:rsid w:val="00526250"/>
    <w:rsid w:val="005342C2"/>
    <w:rsid w:val="00542906"/>
    <w:rsid w:val="005510E2"/>
    <w:rsid w:val="005559C5"/>
    <w:rsid w:val="005579E0"/>
    <w:rsid w:val="0056172A"/>
    <w:rsid w:val="00561AF0"/>
    <w:rsid w:val="00563836"/>
    <w:rsid w:val="0056535C"/>
    <w:rsid w:val="00566054"/>
    <w:rsid w:val="005664BD"/>
    <w:rsid w:val="00570127"/>
    <w:rsid w:val="00571779"/>
    <w:rsid w:val="00572EBE"/>
    <w:rsid w:val="00575029"/>
    <w:rsid w:val="00575685"/>
    <w:rsid w:val="0057608F"/>
    <w:rsid w:val="005770A0"/>
    <w:rsid w:val="005807B6"/>
    <w:rsid w:val="00582034"/>
    <w:rsid w:val="00582525"/>
    <w:rsid w:val="005834BE"/>
    <w:rsid w:val="005838D6"/>
    <w:rsid w:val="00583B2F"/>
    <w:rsid w:val="00584827"/>
    <w:rsid w:val="00587463"/>
    <w:rsid w:val="00587963"/>
    <w:rsid w:val="00596639"/>
    <w:rsid w:val="005A32AD"/>
    <w:rsid w:val="005A4E24"/>
    <w:rsid w:val="005B29FC"/>
    <w:rsid w:val="005B38A2"/>
    <w:rsid w:val="005B44B2"/>
    <w:rsid w:val="005B7DFE"/>
    <w:rsid w:val="005C2783"/>
    <w:rsid w:val="005C3932"/>
    <w:rsid w:val="005C5435"/>
    <w:rsid w:val="005E4ED0"/>
    <w:rsid w:val="005E7B0C"/>
    <w:rsid w:val="005F15D2"/>
    <w:rsid w:val="005F1B2C"/>
    <w:rsid w:val="005F2F9B"/>
    <w:rsid w:val="005F49FD"/>
    <w:rsid w:val="005F78B0"/>
    <w:rsid w:val="005F7B2A"/>
    <w:rsid w:val="00600937"/>
    <w:rsid w:val="00602DE2"/>
    <w:rsid w:val="00606434"/>
    <w:rsid w:val="00610060"/>
    <w:rsid w:val="00610496"/>
    <w:rsid w:val="006138AE"/>
    <w:rsid w:val="00615D30"/>
    <w:rsid w:val="006169DB"/>
    <w:rsid w:val="00617288"/>
    <w:rsid w:val="00621FB2"/>
    <w:rsid w:val="006235BF"/>
    <w:rsid w:val="00630042"/>
    <w:rsid w:val="00632569"/>
    <w:rsid w:val="00633860"/>
    <w:rsid w:val="00634113"/>
    <w:rsid w:val="00634C41"/>
    <w:rsid w:val="00636E23"/>
    <w:rsid w:val="006400E6"/>
    <w:rsid w:val="00642751"/>
    <w:rsid w:val="00642986"/>
    <w:rsid w:val="00643A0C"/>
    <w:rsid w:val="00646E35"/>
    <w:rsid w:val="006540D8"/>
    <w:rsid w:val="006543CD"/>
    <w:rsid w:val="00654DD0"/>
    <w:rsid w:val="00655108"/>
    <w:rsid w:val="00661809"/>
    <w:rsid w:val="00661895"/>
    <w:rsid w:val="00661BA3"/>
    <w:rsid w:val="0067090C"/>
    <w:rsid w:val="006714A4"/>
    <w:rsid w:val="00671B15"/>
    <w:rsid w:val="006724D3"/>
    <w:rsid w:val="0067289C"/>
    <w:rsid w:val="00672AA7"/>
    <w:rsid w:val="00672AD2"/>
    <w:rsid w:val="00674DD0"/>
    <w:rsid w:val="006779C1"/>
    <w:rsid w:val="00682414"/>
    <w:rsid w:val="00685027"/>
    <w:rsid w:val="00687291"/>
    <w:rsid w:val="0069680A"/>
    <w:rsid w:val="006B292A"/>
    <w:rsid w:val="006B2B6E"/>
    <w:rsid w:val="006B698B"/>
    <w:rsid w:val="006B6B8A"/>
    <w:rsid w:val="006C7BAE"/>
    <w:rsid w:val="006D06EF"/>
    <w:rsid w:val="006D0DC6"/>
    <w:rsid w:val="006D3361"/>
    <w:rsid w:val="006E0EFB"/>
    <w:rsid w:val="006E1B55"/>
    <w:rsid w:val="006E2720"/>
    <w:rsid w:val="006E6232"/>
    <w:rsid w:val="006E689D"/>
    <w:rsid w:val="006F2163"/>
    <w:rsid w:val="006F7148"/>
    <w:rsid w:val="006F764F"/>
    <w:rsid w:val="00705565"/>
    <w:rsid w:val="007058FA"/>
    <w:rsid w:val="00706418"/>
    <w:rsid w:val="00707989"/>
    <w:rsid w:val="00710167"/>
    <w:rsid w:val="0071315E"/>
    <w:rsid w:val="00713A22"/>
    <w:rsid w:val="007153E4"/>
    <w:rsid w:val="00715C37"/>
    <w:rsid w:val="00721E82"/>
    <w:rsid w:val="00723C4A"/>
    <w:rsid w:val="0072686B"/>
    <w:rsid w:val="00732C60"/>
    <w:rsid w:val="00733A62"/>
    <w:rsid w:val="00734403"/>
    <w:rsid w:val="007359BE"/>
    <w:rsid w:val="00737F56"/>
    <w:rsid w:val="00746D4B"/>
    <w:rsid w:val="00747087"/>
    <w:rsid w:val="00747B55"/>
    <w:rsid w:val="00750CCE"/>
    <w:rsid w:val="00750D1F"/>
    <w:rsid w:val="007518A6"/>
    <w:rsid w:val="00752DE9"/>
    <w:rsid w:val="00755A14"/>
    <w:rsid w:val="00756BF4"/>
    <w:rsid w:val="007578A0"/>
    <w:rsid w:val="0076141F"/>
    <w:rsid w:val="007651BD"/>
    <w:rsid w:val="00765D7E"/>
    <w:rsid w:val="00770105"/>
    <w:rsid w:val="0077106E"/>
    <w:rsid w:val="00773204"/>
    <w:rsid w:val="00773C43"/>
    <w:rsid w:val="007741B0"/>
    <w:rsid w:val="007749E8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52F3"/>
    <w:rsid w:val="007A7A51"/>
    <w:rsid w:val="007B1CAD"/>
    <w:rsid w:val="007B2CD6"/>
    <w:rsid w:val="007B6AF8"/>
    <w:rsid w:val="007B75F3"/>
    <w:rsid w:val="007B7BE2"/>
    <w:rsid w:val="007B7DCC"/>
    <w:rsid w:val="007C0495"/>
    <w:rsid w:val="007C05A3"/>
    <w:rsid w:val="007C0E63"/>
    <w:rsid w:val="007C4A99"/>
    <w:rsid w:val="007D6454"/>
    <w:rsid w:val="007D6FFA"/>
    <w:rsid w:val="007D7FAE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01675"/>
    <w:rsid w:val="008050E4"/>
    <w:rsid w:val="008140F5"/>
    <w:rsid w:val="008143F6"/>
    <w:rsid w:val="0081481F"/>
    <w:rsid w:val="00815BD8"/>
    <w:rsid w:val="00816102"/>
    <w:rsid w:val="0082192B"/>
    <w:rsid w:val="008229C2"/>
    <w:rsid w:val="008277EA"/>
    <w:rsid w:val="0083188E"/>
    <w:rsid w:val="00832DA1"/>
    <w:rsid w:val="0083309E"/>
    <w:rsid w:val="0084049E"/>
    <w:rsid w:val="00840BB0"/>
    <w:rsid w:val="008422FF"/>
    <w:rsid w:val="00844FD9"/>
    <w:rsid w:val="008528E1"/>
    <w:rsid w:val="008542CC"/>
    <w:rsid w:val="008575C8"/>
    <w:rsid w:val="00857C50"/>
    <w:rsid w:val="00862572"/>
    <w:rsid w:val="0086263E"/>
    <w:rsid w:val="00865453"/>
    <w:rsid w:val="00870AD7"/>
    <w:rsid w:val="008725E1"/>
    <w:rsid w:val="00872E50"/>
    <w:rsid w:val="00873DA8"/>
    <w:rsid w:val="00877636"/>
    <w:rsid w:val="00877C18"/>
    <w:rsid w:val="008876A9"/>
    <w:rsid w:val="00890AF4"/>
    <w:rsid w:val="00892C23"/>
    <w:rsid w:val="00894CDA"/>
    <w:rsid w:val="008969D1"/>
    <w:rsid w:val="008A2163"/>
    <w:rsid w:val="008A6391"/>
    <w:rsid w:val="008A6A9C"/>
    <w:rsid w:val="008B226C"/>
    <w:rsid w:val="008B22E4"/>
    <w:rsid w:val="008B271A"/>
    <w:rsid w:val="008B35E2"/>
    <w:rsid w:val="008B685D"/>
    <w:rsid w:val="008B7CA2"/>
    <w:rsid w:val="008C1629"/>
    <w:rsid w:val="008C2F6A"/>
    <w:rsid w:val="008C6683"/>
    <w:rsid w:val="008D03F4"/>
    <w:rsid w:val="008D64FE"/>
    <w:rsid w:val="008E566B"/>
    <w:rsid w:val="008E6AE0"/>
    <w:rsid w:val="008E74C0"/>
    <w:rsid w:val="008F1253"/>
    <w:rsid w:val="008F258E"/>
    <w:rsid w:val="008F3CCA"/>
    <w:rsid w:val="008F5459"/>
    <w:rsid w:val="008F5A43"/>
    <w:rsid w:val="008F5AAB"/>
    <w:rsid w:val="009019A6"/>
    <w:rsid w:val="00903DA5"/>
    <w:rsid w:val="0090465B"/>
    <w:rsid w:val="0090635A"/>
    <w:rsid w:val="00921550"/>
    <w:rsid w:val="00922887"/>
    <w:rsid w:val="00925610"/>
    <w:rsid w:val="00927B99"/>
    <w:rsid w:val="0093000C"/>
    <w:rsid w:val="00930A64"/>
    <w:rsid w:val="00930F7E"/>
    <w:rsid w:val="0093230A"/>
    <w:rsid w:val="00933B55"/>
    <w:rsid w:val="009356B6"/>
    <w:rsid w:val="00936792"/>
    <w:rsid w:val="0094451B"/>
    <w:rsid w:val="00944B86"/>
    <w:rsid w:val="009456D9"/>
    <w:rsid w:val="00945BDD"/>
    <w:rsid w:val="00947596"/>
    <w:rsid w:val="00952B59"/>
    <w:rsid w:val="00953150"/>
    <w:rsid w:val="009531C6"/>
    <w:rsid w:val="00953B05"/>
    <w:rsid w:val="00956B76"/>
    <w:rsid w:val="00962F3B"/>
    <w:rsid w:val="0096633F"/>
    <w:rsid w:val="00966616"/>
    <w:rsid w:val="00967764"/>
    <w:rsid w:val="0097266E"/>
    <w:rsid w:val="009753DE"/>
    <w:rsid w:val="0097715E"/>
    <w:rsid w:val="00981885"/>
    <w:rsid w:val="00981A90"/>
    <w:rsid w:val="009820B7"/>
    <w:rsid w:val="0098632D"/>
    <w:rsid w:val="0098635A"/>
    <w:rsid w:val="0098798C"/>
    <w:rsid w:val="00987D7F"/>
    <w:rsid w:val="00990C5E"/>
    <w:rsid w:val="0099151C"/>
    <w:rsid w:val="00991ABC"/>
    <w:rsid w:val="009931D7"/>
    <w:rsid w:val="00995386"/>
    <w:rsid w:val="0099735C"/>
    <w:rsid w:val="009A4A5D"/>
    <w:rsid w:val="009A6F10"/>
    <w:rsid w:val="009B1051"/>
    <w:rsid w:val="009B61DC"/>
    <w:rsid w:val="009C0470"/>
    <w:rsid w:val="009C0B62"/>
    <w:rsid w:val="009C2D27"/>
    <w:rsid w:val="009C353A"/>
    <w:rsid w:val="009C6FCB"/>
    <w:rsid w:val="009C7281"/>
    <w:rsid w:val="009C7640"/>
    <w:rsid w:val="009D01E9"/>
    <w:rsid w:val="009D10D6"/>
    <w:rsid w:val="009D1649"/>
    <w:rsid w:val="009D287D"/>
    <w:rsid w:val="009D6BDA"/>
    <w:rsid w:val="009D7FDD"/>
    <w:rsid w:val="009E207F"/>
    <w:rsid w:val="009E5646"/>
    <w:rsid w:val="009F0E36"/>
    <w:rsid w:val="009F46CA"/>
    <w:rsid w:val="00A018BB"/>
    <w:rsid w:val="00A04F48"/>
    <w:rsid w:val="00A055B2"/>
    <w:rsid w:val="00A05E7B"/>
    <w:rsid w:val="00A10547"/>
    <w:rsid w:val="00A1215A"/>
    <w:rsid w:val="00A12B87"/>
    <w:rsid w:val="00A16378"/>
    <w:rsid w:val="00A256A0"/>
    <w:rsid w:val="00A25B75"/>
    <w:rsid w:val="00A27D23"/>
    <w:rsid w:val="00A30A00"/>
    <w:rsid w:val="00A32546"/>
    <w:rsid w:val="00A3343D"/>
    <w:rsid w:val="00A33E82"/>
    <w:rsid w:val="00A35032"/>
    <w:rsid w:val="00A357A3"/>
    <w:rsid w:val="00A359A6"/>
    <w:rsid w:val="00A40A12"/>
    <w:rsid w:val="00A42222"/>
    <w:rsid w:val="00A43022"/>
    <w:rsid w:val="00A44A89"/>
    <w:rsid w:val="00A45795"/>
    <w:rsid w:val="00A459D3"/>
    <w:rsid w:val="00A46B8F"/>
    <w:rsid w:val="00A47138"/>
    <w:rsid w:val="00A50B87"/>
    <w:rsid w:val="00A5165C"/>
    <w:rsid w:val="00A55EE8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1BD5"/>
    <w:rsid w:val="00A8248E"/>
    <w:rsid w:val="00A82722"/>
    <w:rsid w:val="00A839EB"/>
    <w:rsid w:val="00A90C02"/>
    <w:rsid w:val="00A9605A"/>
    <w:rsid w:val="00A97A06"/>
    <w:rsid w:val="00AA2AA9"/>
    <w:rsid w:val="00AA4215"/>
    <w:rsid w:val="00AA4990"/>
    <w:rsid w:val="00AB078E"/>
    <w:rsid w:val="00AB0953"/>
    <w:rsid w:val="00AB0FEE"/>
    <w:rsid w:val="00AB2026"/>
    <w:rsid w:val="00AB41AD"/>
    <w:rsid w:val="00AB4279"/>
    <w:rsid w:val="00AB6C0A"/>
    <w:rsid w:val="00AC00EA"/>
    <w:rsid w:val="00AC09EE"/>
    <w:rsid w:val="00AC48E3"/>
    <w:rsid w:val="00AC614F"/>
    <w:rsid w:val="00AC682F"/>
    <w:rsid w:val="00AC7679"/>
    <w:rsid w:val="00AD080B"/>
    <w:rsid w:val="00AD1EF7"/>
    <w:rsid w:val="00AD3190"/>
    <w:rsid w:val="00AD3C42"/>
    <w:rsid w:val="00AD5E5D"/>
    <w:rsid w:val="00AD70A4"/>
    <w:rsid w:val="00AE3EE3"/>
    <w:rsid w:val="00AF057B"/>
    <w:rsid w:val="00AF0667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08CE"/>
    <w:rsid w:val="00B233A9"/>
    <w:rsid w:val="00B266D6"/>
    <w:rsid w:val="00B30BF7"/>
    <w:rsid w:val="00B3106A"/>
    <w:rsid w:val="00B31D4C"/>
    <w:rsid w:val="00B32DC2"/>
    <w:rsid w:val="00B407A2"/>
    <w:rsid w:val="00B41A63"/>
    <w:rsid w:val="00B47111"/>
    <w:rsid w:val="00B52AC0"/>
    <w:rsid w:val="00B532D9"/>
    <w:rsid w:val="00B53B0B"/>
    <w:rsid w:val="00B60105"/>
    <w:rsid w:val="00B60C5B"/>
    <w:rsid w:val="00B61D08"/>
    <w:rsid w:val="00B66F25"/>
    <w:rsid w:val="00B66FDF"/>
    <w:rsid w:val="00B67B19"/>
    <w:rsid w:val="00B73577"/>
    <w:rsid w:val="00B81234"/>
    <w:rsid w:val="00B85EA2"/>
    <w:rsid w:val="00B92C9E"/>
    <w:rsid w:val="00B93F6B"/>
    <w:rsid w:val="00B959FC"/>
    <w:rsid w:val="00BA0D94"/>
    <w:rsid w:val="00BA1855"/>
    <w:rsid w:val="00BA21BE"/>
    <w:rsid w:val="00BA279D"/>
    <w:rsid w:val="00BA2D54"/>
    <w:rsid w:val="00BA736F"/>
    <w:rsid w:val="00BB1676"/>
    <w:rsid w:val="00BB3384"/>
    <w:rsid w:val="00BB517C"/>
    <w:rsid w:val="00BB5BA7"/>
    <w:rsid w:val="00BB685A"/>
    <w:rsid w:val="00BB76B2"/>
    <w:rsid w:val="00BB7C09"/>
    <w:rsid w:val="00BC39B5"/>
    <w:rsid w:val="00BC7A13"/>
    <w:rsid w:val="00BD1C52"/>
    <w:rsid w:val="00BD2D50"/>
    <w:rsid w:val="00BE1FEE"/>
    <w:rsid w:val="00BE4BB5"/>
    <w:rsid w:val="00BE5107"/>
    <w:rsid w:val="00BF5932"/>
    <w:rsid w:val="00C00FC0"/>
    <w:rsid w:val="00C02CED"/>
    <w:rsid w:val="00C069C0"/>
    <w:rsid w:val="00C06C9E"/>
    <w:rsid w:val="00C072EA"/>
    <w:rsid w:val="00C108A8"/>
    <w:rsid w:val="00C12A61"/>
    <w:rsid w:val="00C14E68"/>
    <w:rsid w:val="00C1720F"/>
    <w:rsid w:val="00C21416"/>
    <w:rsid w:val="00C21B4B"/>
    <w:rsid w:val="00C225BC"/>
    <w:rsid w:val="00C23240"/>
    <w:rsid w:val="00C243F2"/>
    <w:rsid w:val="00C248A8"/>
    <w:rsid w:val="00C24D0E"/>
    <w:rsid w:val="00C252F4"/>
    <w:rsid w:val="00C261D2"/>
    <w:rsid w:val="00C26C43"/>
    <w:rsid w:val="00C26F48"/>
    <w:rsid w:val="00C30F00"/>
    <w:rsid w:val="00C33323"/>
    <w:rsid w:val="00C33FC8"/>
    <w:rsid w:val="00C34774"/>
    <w:rsid w:val="00C41B52"/>
    <w:rsid w:val="00C44428"/>
    <w:rsid w:val="00C460DD"/>
    <w:rsid w:val="00C460E1"/>
    <w:rsid w:val="00C4753C"/>
    <w:rsid w:val="00C504B3"/>
    <w:rsid w:val="00C50636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2BCA"/>
    <w:rsid w:val="00C73104"/>
    <w:rsid w:val="00C736FF"/>
    <w:rsid w:val="00C7634B"/>
    <w:rsid w:val="00C77056"/>
    <w:rsid w:val="00C817C5"/>
    <w:rsid w:val="00C822A0"/>
    <w:rsid w:val="00C86A1E"/>
    <w:rsid w:val="00C86F6B"/>
    <w:rsid w:val="00C90C45"/>
    <w:rsid w:val="00C9170E"/>
    <w:rsid w:val="00C924AD"/>
    <w:rsid w:val="00C942C9"/>
    <w:rsid w:val="00C9502F"/>
    <w:rsid w:val="00C95097"/>
    <w:rsid w:val="00CB29DC"/>
    <w:rsid w:val="00CB4F74"/>
    <w:rsid w:val="00CB5715"/>
    <w:rsid w:val="00CB6067"/>
    <w:rsid w:val="00CB621E"/>
    <w:rsid w:val="00CB6332"/>
    <w:rsid w:val="00CB6F1A"/>
    <w:rsid w:val="00CB72F2"/>
    <w:rsid w:val="00CC05B0"/>
    <w:rsid w:val="00CC1D7E"/>
    <w:rsid w:val="00CC24C3"/>
    <w:rsid w:val="00CC31C3"/>
    <w:rsid w:val="00CC6B26"/>
    <w:rsid w:val="00CC6E79"/>
    <w:rsid w:val="00CC73C5"/>
    <w:rsid w:val="00CC79A3"/>
    <w:rsid w:val="00CD2475"/>
    <w:rsid w:val="00CD33FA"/>
    <w:rsid w:val="00CD41AF"/>
    <w:rsid w:val="00CD427E"/>
    <w:rsid w:val="00CD4B39"/>
    <w:rsid w:val="00CD5298"/>
    <w:rsid w:val="00CD5557"/>
    <w:rsid w:val="00CD592A"/>
    <w:rsid w:val="00CD7C45"/>
    <w:rsid w:val="00CE1894"/>
    <w:rsid w:val="00CE1D0E"/>
    <w:rsid w:val="00CE2BF2"/>
    <w:rsid w:val="00CE315A"/>
    <w:rsid w:val="00CE4C1E"/>
    <w:rsid w:val="00CE674D"/>
    <w:rsid w:val="00CE686E"/>
    <w:rsid w:val="00CF1D39"/>
    <w:rsid w:val="00CF3752"/>
    <w:rsid w:val="00CF4134"/>
    <w:rsid w:val="00CF4306"/>
    <w:rsid w:val="00CF5262"/>
    <w:rsid w:val="00CF64E6"/>
    <w:rsid w:val="00D02156"/>
    <w:rsid w:val="00D03577"/>
    <w:rsid w:val="00D039E2"/>
    <w:rsid w:val="00D04F67"/>
    <w:rsid w:val="00D05B5A"/>
    <w:rsid w:val="00D13D2D"/>
    <w:rsid w:val="00D150DA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46C89"/>
    <w:rsid w:val="00D5161F"/>
    <w:rsid w:val="00D53B89"/>
    <w:rsid w:val="00D54BE3"/>
    <w:rsid w:val="00D602C9"/>
    <w:rsid w:val="00D65B64"/>
    <w:rsid w:val="00D66328"/>
    <w:rsid w:val="00D66476"/>
    <w:rsid w:val="00D716BC"/>
    <w:rsid w:val="00D74EB9"/>
    <w:rsid w:val="00D76C00"/>
    <w:rsid w:val="00D80520"/>
    <w:rsid w:val="00D81053"/>
    <w:rsid w:val="00D812BA"/>
    <w:rsid w:val="00D8762A"/>
    <w:rsid w:val="00D95D45"/>
    <w:rsid w:val="00DA0BF3"/>
    <w:rsid w:val="00DA11ED"/>
    <w:rsid w:val="00DA1216"/>
    <w:rsid w:val="00DA5A7E"/>
    <w:rsid w:val="00DA5B1A"/>
    <w:rsid w:val="00DA7A79"/>
    <w:rsid w:val="00DB3329"/>
    <w:rsid w:val="00DB5767"/>
    <w:rsid w:val="00DB5B9C"/>
    <w:rsid w:val="00DB60A5"/>
    <w:rsid w:val="00DB7714"/>
    <w:rsid w:val="00DC5A13"/>
    <w:rsid w:val="00DC6024"/>
    <w:rsid w:val="00DD244B"/>
    <w:rsid w:val="00DD4ADA"/>
    <w:rsid w:val="00DD509E"/>
    <w:rsid w:val="00DE23C7"/>
    <w:rsid w:val="00DE383D"/>
    <w:rsid w:val="00DE3E29"/>
    <w:rsid w:val="00DE4A73"/>
    <w:rsid w:val="00DF3F88"/>
    <w:rsid w:val="00DF4BC5"/>
    <w:rsid w:val="00DF634E"/>
    <w:rsid w:val="00DF6DD0"/>
    <w:rsid w:val="00E004EC"/>
    <w:rsid w:val="00E0075B"/>
    <w:rsid w:val="00E03195"/>
    <w:rsid w:val="00E10AB5"/>
    <w:rsid w:val="00E11265"/>
    <w:rsid w:val="00E118C3"/>
    <w:rsid w:val="00E12A4D"/>
    <w:rsid w:val="00E14967"/>
    <w:rsid w:val="00E16049"/>
    <w:rsid w:val="00E20A5D"/>
    <w:rsid w:val="00E2578C"/>
    <w:rsid w:val="00E26987"/>
    <w:rsid w:val="00E30058"/>
    <w:rsid w:val="00E34C3B"/>
    <w:rsid w:val="00E3511D"/>
    <w:rsid w:val="00E4067E"/>
    <w:rsid w:val="00E41C17"/>
    <w:rsid w:val="00E41EDD"/>
    <w:rsid w:val="00E43A02"/>
    <w:rsid w:val="00E44A59"/>
    <w:rsid w:val="00E45A69"/>
    <w:rsid w:val="00E46902"/>
    <w:rsid w:val="00E47342"/>
    <w:rsid w:val="00E51250"/>
    <w:rsid w:val="00E55C1F"/>
    <w:rsid w:val="00E55E90"/>
    <w:rsid w:val="00E56523"/>
    <w:rsid w:val="00E57F56"/>
    <w:rsid w:val="00E60E8B"/>
    <w:rsid w:val="00E64286"/>
    <w:rsid w:val="00E7607A"/>
    <w:rsid w:val="00E77159"/>
    <w:rsid w:val="00E77BEB"/>
    <w:rsid w:val="00E827FF"/>
    <w:rsid w:val="00E84112"/>
    <w:rsid w:val="00E84BA4"/>
    <w:rsid w:val="00E84C94"/>
    <w:rsid w:val="00E85033"/>
    <w:rsid w:val="00E87C6A"/>
    <w:rsid w:val="00E914D0"/>
    <w:rsid w:val="00E938EB"/>
    <w:rsid w:val="00E93944"/>
    <w:rsid w:val="00E95C0C"/>
    <w:rsid w:val="00E96BEE"/>
    <w:rsid w:val="00E977A7"/>
    <w:rsid w:val="00EA03C7"/>
    <w:rsid w:val="00EA13E0"/>
    <w:rsid w:val="00EA6628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2EDD"/>
    <w:rsid w:val="00EE4808"/>
    <w:rsid w:val="00EE60D2"/>
    <w:rsid w:val="00EF0E01"/>
    <w:rsid w:val="00EF1F9A"/>
    <w:rsid w:val="00EF2B66"/>
    <w:rsid w:val="00F007E9"/>
    <w:rsid w:val="00F03EAC"/>
    <w:rsid w:val="00F04380"/>
    <w:rsid w:val="00F104B2"/>
    <w:rsid w:val="00F10794"/>
    <w:rsid w:val="00F11584"/>
    <w:rsid w:val="00F142AE"/>
    <w:rsid w:val="00F14F45"/>
    <w:rsid w:val="00F17707"/>
    <w:rsid w:val="00F17CA2"/>
    <w:rsid w:val="00F210DD"/>
    <w:rsid w:val="00F224EB"/>
    <w:rsid w:val="00F23C9D"/>
    <w:rsid w:val="00F242C1"/>
    <w:rsid w:val="00F249CB"/>
    <w:rsid w:val="00F27717"/>
    <w:rsid w:val="00F30404"/>
    <w:rsid w:val="00F32BA3"/>
    <w:rsid w:val="00F33D48"/>
    <w:rsid w:val="00F3608D"/>
    <w:rsid w:val="00F37EE8"/>
    <w:rsid w:val="00F412C0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1212"/>
    <w:rsid w:val="00F71F82"/>
    <w:rsid w:val="00F75691"/>
    <w:rsid w:val="00F8590C"/>
    <w:rsid w:val="00F85B2A"/>
    <w:rsid w:val="00F92AF1"/>
    <w:rsid w:val="00F92BE5"/>
    <w:rsid w:val="00FA26BB"/>
    <w:rsid w:val="00FA70D4"/>
    <w:rsid w:val="00FA75B4"/>
    <w:rsid w:val="00FB0ECD"/>
    <w:rsid w:val="00FB3869"/>
    <w:rsid w:val="00FB4B57"/>
    <w:rsid w:val="00FB57E1"/>
    <w:rsid w:val="00FC1072"/>
    <w:rsid w:val="00FC37B1"/>
    <w:rsid w:val="00FC51AF"/>
    <w:rsid w:val="00FD2F89"/>
    <w:rsid w:val="00FD334C"/>
    <w:rsid w:val="00FD55A6"/>
    <w:rsid w:val="00FD60FA"/>
    <w:rsid w:val="00FD61E2"/>
    <w:rsid w:val="00FD635F"/>
    <w:rsid w:val="00FE0706"/>
    <w:rsid w:val="00FE0EAB"/>
    <w:rsid w:val="00FE17C7"/>
    <w:rsid w:val="00FE336D"/>
    <w:rsid w:val="00FE68F3"/>
    <w:rsid w:val="00FE714D"/>
    <w:rsid w:val="00FE721F"/>
    <w:rsid w:val="00FE7860"/>
    <w:rsid w:val="00FF2C1E"/>
    <w:rsid w:val="00FF3E18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rPr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8625774062138474003msolistparagraph">
    <w:name w:val="m_8625774062138474003msolistparagraph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8625774062138474003msoplaintext">
    <w:name w:val="m_8625774062138474003msoplaintext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049583423577495776msoplaintext">
    <w:name w:val="m_3049583423577495776msoplaintext"/>
    <w:basedOn w:val="Normal"/>
    <w:rsid w:val="00E41E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3049583423577495776msohyperlink">
    <w:name w:val="m_3049583423577495776msohyperlink"/>
    <w:basedOn w:val="Fuentedeprrafopredeter"/>
    <w:rsid w:val="00E41EDD"/>
  </w:style>
  <w:style w:type="character" w:styleId="nfasis">
    <w:name w:val="Emphasis"/>
    <w:basedOn w:val="Fuentedeprrafopredeter"/>
    <w:uiPriority w:val="20"/>
    <w:qFormat/>
    <w:rsid w:val="00FE721F"/>
    <w:rPr>
      <w:i/>
      <w:iCs/>
    </w:rPr>
  </w:style>
  <w:style w:type="character" w:customStyle="1" w:styleId="normaltextrun">
    <w:name w:val="normaltextrun"/>
    <w:basedOn w:val="Fuentedeprrafopredeter"/>
    <w:rsid w:val="00734403"/>
  </w:style>
  <w:style w:type="paragraph" w:customStyle="1" w:styleId="m9202335503115764184msoplaintext">
    <w:name w:val="m_9202335503115764184msoplaintext"/>
    <w:basedOn w:val="Normal"/>
    <w:rsid w:val="00F41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BB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s.marn.gob.sv/consultaIntegrada/consulta/WfConsultax.aspx?Valor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44765-C29F-4F8D-977F-B3AC2E09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2017-05-22T18:06:00Z</cp:lastPrinted>
  <dcterms:created xsi:type="dcterms:W3CDTF">2019-05-16T19:01:00Z</dcterms:created>
  <dcterms:modified xsi:type="dcterms:W3CDTF">2019-05-16T19:01:00Z</dcterms:modified>
</cp:coreProperties>
</file>