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5F" w:rsidRPr="00391056" w:rsidRDefault="00786A5F" w:rsidP="00391056">
      <w:pPr>
        <w:tabs>
          <w:tab w:val="left" w:pos="4536"/>
        </w:tabs>
        <w:jc w:val="center"/>
        <w:rPr>
          <w:b/>
          <w:color w:val="000000" w:themeColor="text1"/>
          <w:sz w:val="24"/>
          <w:szCs w:val="24"/>
          <w:lang w:val="es-GT"/>
        </w:rPr>
      </w:pPr>
      <w:bookmarkStart w:id="0" w:name="_GoBack"/>
      <w:r w:rsidRPr="00391056">
        <w:rPr>
          <w:b/>
          <w:color w:val="000000" w:themeColor="text1"/>
          <w:sz w:val="24"/>
          <w:szCs w:val="24"/>
          <w:lang w:val="es-GT"/>
        </w:rPr>
        <w:t xml:space="preserve">DIRECCIÓN GENERAL </w:t>
      </w:r>
      <w:r w:rsidR="00391056">
        <w:rPr>
          <w:b/>
          <w:color w:val="000000" w:themeColor="text1"/>
          <w:sz w:val="24"/>
          <w:szCs w:val="24"/>
          <w:lang w:val="es-GT"/>
        </w:rPr>
        <w:t>DE ECOSISTEMAS Y VIDA SILVESTRE</w:t>
      </w:r>
    </w:p>
    <w:bookmarkEnd w:id="0"/>
    <w:p w:rsidR="00391056" w:rsidRDefault="00391056" w:rsidP="00490F6C">
      <w:pPr>
        <w:tabs>
          <w:tab w:val="left" w:pos="4536"/>
        </w:tabs>
        <w:jc w:val="both"/>
        <w:rPr>
          <w:b/>
          <w:i/>
          <w:color w:val="000000" w:themeColor="text1"/>
          <w:sz w:val="24"/>
          <w:szCs w:val="24"/>
          <w:u w:val="single"/>
          <w:lang w:val="es-GT"/>
        </w:rPr>
      </w:pPr>
    </w:p>
    <w:p w:rsidR="00497634" w:rsidRPr="00391056" w:rsidRDefault="00391056" w:rsidP="00490F6C">
      <w:pPr>
        <w:tabs>
          <w:tab w:val="left" w:pos="4536"/>
        </w:tabs>
        <w:jc w:val="both"/>
        <w:rPr>
          <w:b/>
          <w:i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  <w:u w:val="single"/>
          <w:lang w:val="es-GT"/>
        </w:rPr>
        <w:t>R</w:t>
      </w:r>
      <w:r w:rsidRPr="00391056">
        <w:rPr>
          <w:b/>
          <w:i/>
          <w:color w:val="000000" w:themeColor="text1"/>
          <w:sz w:val="24"/>
          <w:szCs w:val="24"/>
          <w:u w:val="single"/>
          <w:lang w:val="es-GT"/>
        </w:rPr>
        <w:t xml:space="preserve">espuesta a </w:t>
      </w:r>
      <w:r>
        <w:rPr>
          <w:b/>
          <w:i/>
          <w:color w:val="000000" w:themeColor="text1"/>
          <w:sz w:val="24"/>
          <w:szCs w:val="24"/>
          <w:u w:val="single"/>
          <w:lang w:val="es-GT"/>
        </w:rPr>
        <w:t>S</w:t>
      </w:r>
      <w:r w:rsidRPr="00391056">
        <w:rPr>
          <w:b/>
          <w:i/>
          <w:color w:val="000000" w:themeColor="text1"/>
          <w:sz w:val="24"/>
          <w:szCs w:val="24"/>
          <w:u w:val="single"/>
          <w:lang w:val="es-GT"/>
        </w:rPr>
        <w:t xml:space="preserve">olicitud   </w:t>
      </w:r>
      <w:r w:rsidR="00786A5F" w:rsidRPr="00391056">
        <w:rPr>
          <w:b/>
          <w:i/>
          <w:color w:val="000000" w:themeColor="text1"/>
          <w:sz w:val="24"/>
          <w:szCs w:val="24"/>
          <w:u w:val="single"/>
          <w:lang w:val="es-GT"/>
        </w:rPr>
        <w:t>#</w:t>
      </w:r>
      <w:r w:rsidR="008A36FF" w:rsidRPr="00391056">
        <w:rPr>
          <w:b/>
          <w:i/>
          <w:color w:val="000000" w:themeColor="text1"/>
          <w:sz w:val="24"/>
          <w:szCs w:val="24"/>
          <w:u w:val="single"/>
        </w:rPr>
        <w:t xml:space="preserve"> MARN 201</w:t>
      </w:r>
      <w:r w:rsidR="00F23D39" w:rsidRPr="00391056">
        <w:rPr>
          <w:b/>
          <w:i/>
          <w:color w:val="000000" w:themeColor="text1"/>
          <w:sz w:val="24"/>
          <w:szCs w:val="24"/>
          <w:u w:val="single"/>
        </w:rPr>
        <w:t>8</w:t>
      </w:r>
      <w:r w:rsidR="008A36FF" w:rsidRPr="00391056">
        <w:rPr>
          <w:b/>
          <w:i/>
          <w:color w:val="000000" w:themeColor="text1"/>
          <w:sz w:val="24"/>
          <w:szCs w:val="24"/>
          <w:u w:val="single"/>
        </w:rPr>
        <w:t>-0</w:t>
      </w:r>
      <w:r w:rsidR="00F23D39" w:rsidRPr="00391056">
        <w:rPr>
          <w:b/>
          <w:i/>
          <w:color w:val="000000" w:themeColor="text1"/>
          <w:sz w:val="24"/>
          <w:szCs w:val="24"/>
          <w:u w:val="single"/>
        </w:rPr>
        <w:t>0</w:t>
      </w:r>
      <w:r w:rsidR="00FD729C" w:rsidRPr="00391056">
        <w:rPr>
          <w:b/>
          <w:i/>
          <w:color w:val="000000" w:themeColor="text1"/>
          <w:sz w:val="24"/>
          <w:szCs w:val="24"/>
          <w:u w:val="single"/>
        </w:rPr>
        <w:t>51</w:t>
      </w:r>
    </w:p>
    <w:p w:rsidR="00777B8F" w:rsidRPr="00FD729C" w:rsidRDefault="00777B8F" w:rsidP="00490F6C">
      <w:pPr>
        <w:pStyle w:val="Textoindependiente"/>
        <w:rPr>
          <w:color w:val="000000" w:themeColor="text1"/>
        </w:rPr>
      </w:pPr>
    </w:p>
    <w:p w:rsidR="008A36FF" w:rsidRPr="00FD729C" w:rsidRDefault="00FD729C" w:rsidP="00391056">
      <w:pPr>
        <w:pStyle w:val="Textoindependiente"/>
        <w:rPr>
          <w:color w:val="000000" w:themeColor="text1"/>
          <w:lang w:val="es-SV"/>
        </w:rPr>
      </w:pPr>
      <w:r w:rsidRPr="00FD729C">
        <w:rPr>
          <w:rStyle w:val="Textoennegrita"/>
          <w:b w:val="0"/>
          <w:color w:val="000000" w:themeColor="text1"/>
        </w:rPr>
        <w:t>- Cuanto es la zona de protección del rio lempa</w:t>
      </w:r>
      <w:proofErr w:type="gramStart"/>
      <w:r w:rsidRPr="00FD729C">
        <w:rPr>
          <w:rStyle w:val="Textoennegrita"/>
          <w:b w:val="0"/>
          <w:color w:val="000000" w:themeColor="text1"/>
        </w:rPr>
        <w:t>?</w:t>
      </w:r>
      <w:proofErr w:type="gramEnd"/>
      <w:r w:rsidRPr="00FD729C">
        <w:rPr>
          <w:rStyle w:val="Textoennegrita"/>
          <w:b w:val="0"/>
          <w:color w:val="000000" w:themeColor="text1"/>
        </w:rPr>
        <w:t xml:space="preserve"> - Cuanto es la zona de protección en el punto específico de "Cantón Potrero Grande, Municipio El Paisnal, S.S.</w:t>
      </w:r>
      <w:r w:rsidR="00391056">
        <w:rPr>
          <w:rStyle w:val="Textoennegrita"/>
          <w:b w:val="0"/>
          <w:color w:val="000000" w:themeColor="text1"/>
        </w:rPr>
        <w:t xml:space="preserve"> </w:t>
      </w:r>
      <w:r w:rsidRPr="00FD729C">
        <w:rPr>
          <w:rStyle w:val="Textoennegrita"/>
          <w:b w:val="0"/>
          <w:color w:val="000000" w:themeColor="text1"/>
        </w:rPr>
        <w:t>Lotificación San Cayetano, ya que colindamos al poniente con el Rio Lempa? - De donde se toma en cuenta el inicio de la zona de protección del Rio Lempa? - De donde se toma en cuenta el inicio de la zona de protección en quebradas de invierno?</w:t>
      </w:r>
    </w:p>
    <w:p w:rsidR="00F23D39" w:rsidRPr="00FD729C" w:rsidRDefault="00F23D39" w:rsidP="00F23D39">
      <w:pPr>
        <w:pStyle w:val="Textoindependiente"/>
        <w:rPr>
          <w:color w:val="000000" w:themeColor="text1"/>
          <w:lang w:val="es-SV"/>
        </w:rPr>
      </w:pPr>
    </w:p>
    <w:p w:rsidR="00F23D39" w:rsidRPr="00391056" w:rsidRDefault="00F23D39" w:rsidP="00FD729C">
      <w:pPr>
        <w:pStyle w:val="Textoindependiente"/>
        <w:ind w:left="360"/>
        <w:rPr>
          <w:b/>
          <w:color w:val="000000" w:themeColor="text1"/>
          <w:u w:val="single"/>
          <w:lang w:val="es-SV"/>
        </w:rPr>
      </w:pPr>
      <w:r w:rsidRPr="00391056">
        <w:rPr>
          <w:b/>
          <w:color w:val="000000" w:themeColor="text1"/>
          <w:u w:val="single"/>
          <w:lang w:val="es-SV"/>
        </w:rPr>
        <w:t xml:space="preserve">Respuestas: </w:t>
      </w:r>
    </w:p>
    <w:p w:rsidR="00FD729C" w:rsidRPr="00FD729C" w:rsidRDefault="00FD729C" w:rsidP="00391056">
      <w:pPr>
        <w:jc w:val="both"/>
        <w:rPr>
          <w:color w:val="000000" w:themeColor="text1"/>
          <w:sz w:val="24"/>
          <w:szCs w:val="24"/>
          <w:lang w:eastAsia="es-SV"/>
        </w:rPr>
      </w:pPr>
      <w:r w:rsidRPr="00FD729C">
        <w:rPr>
          <w:color w:val="000000" w:themeColor="text1"/>
          <w:sz w:val="24"/>
          <w:szCs w:val="24"/>
        </w:rPr>
        <w:t xml:space="preserve">La zona de protección de un cauce, es a partir del nivel de aguas alcanzado por una crecida de 10 años, es decir que en el rio Lempa  a la altura de San Marco  es de unos 400 </w:t>
      </w:r>
      <w:proofErr w:type="gramStart"/>
      <w:r w:rsidRPr="00FD729C">
        <w:rPr>
          <w:color w:val="000000" w:themeColor="text1"/>
          <w:sz w:val="24"/>
          <w:szCs w:val="24"/>
        </w:rPr>
        <w:t>metros ,</w:t>
      </w:r>
      <w:proofErr w:type="gramEnd"/>
      <w:r w:rsidRPr="00FD729C">
        <w:rPr>
          <w:color w:val="000000" w:themeColor="text1"/>
          <w:sz w:val="24"/>
          <w:szCs w:val="24"/>
        </w:rPr>
        <w:t xml:space="preserve"> para el caso de la ubicación dada sería más o menos 100metros  a partir del borde del rio,  realmente para dar el valor exacto no es posible ya que no se puede ubicar la lotificación  y si se ve el cantón el rio que más lo influencia es el Acelhuate.</w:t>
      </w:r>
    </w:p>
    <w:p w:rsidR="00391056" w:rsidRDefault="00391056" w:rsidP="00391056">
      <w:pPr>
        <w:jc w:val="both"/>
        <w:rPr>
          <w:color w:val="000000" w:themeColor="text1"/>
          <w:sz w:val="24"/>
          <w:szCs w:val="24"/>
        </w:rPr>
      </w:pPr>
    </w:p>
    <w:p w:rsidR="00FD729C" w:rsidRPr="00FD729C" w:rsidRDefault="00FD729C" w:rsidP="00391056">
      <w:pPr>
        <w:jc w:val="both"/>
        <w:rPr>
          <w:color w:val="000000" w:themeColor="text1"/>
          <w:sz w:val="24"/>
          <w:szCs w:val="24"/>
        </w:rPr>
      </w:pPr>
      <w:r w:rsidRPr="00FD729C">
        <w:rPr>
          <w:color w:val="000000" w:themeColor="text1"/>
          <w:sz w:val="24"/>
          <w:szCs w:val="24"/>
        </w:rPr>
        <w:t>En una quebrada es 50 metros de acuerdo a la ley la distancia  a partir del eje del cauce.</w:t>
      </w:r>
    </w:p>
    <w:p w:rsidR="00FD729C" w:rsidRPr="00FD729C" w:rsidRDefault="00FD729C" w:rsidP="00391056">
      <w:pPr>
        <w:jc w:val="both"/>
        <w:rPr>
          <w:color w:val="000000" w:themeColor="text1"/>
          <w:sz w:val="24"/>
          <w:szCs w:val="24"/>
        </w:rPr>
      </w:pPr>
      <w:r w:rsidRPr="00FD729C">
        <w:rPr>
          <w:color w:val="000000" w:themeColor="text1"/>
          <w:sz w:val="24"/>
          <w:szCs w:val="24"/>
        </w:rPr>
        <w:t xml:space="preserve">Como se ve  está más cerca el rio </w:t>
      </w:r>
      <w:r w:rsidR="00391056" w:rsidRPr="00FD729C">
        <w:rPr>
          <w:color w:val="000000" w:themeColor="text1"/>
          <w:sz w:val="24"/>
          <w:szCs w:val="24"/>
        </w:rPr>
        <w:t>Acelhuate,</w:t>
      </w:r>
      <w:r w:rsidRPr="00FD729C">
        <w:rPr>
          <w:color w:val="000000" w:themeColor="text1"/>
          <w:sz w:val="24"/>
          <w:szCs w:val="24"/>
        </w:rPr>
        <w:t xml:space="preserve"> pero lo mejor sería tener un pongo geo referenciado de la Lotificación para poder dar un dato aceptable.</w:t>
      </w:r>
    </w:p>
    <w:p w:rsidR="00FD729C" w:rsidRPr="00FD729C" w:rsidRDefault="00FD729C" w:rsidP="00391056">
      <w:pPr>
        <w:jc w:val="both"/>
        <w:rPr>
          <w:color w:val="000000" w:themeColor="text1"/>
          <w:sz w:val="24"/>
          <w:szCs w:val="24"/>
        </w:rPr>
      </w:pPr>
    </w:p>
    <w:p w:rsidR="00FD729C" w:rsidRDefault="00FD729C" w:rsidP="00FD729C">
      <w:pPr>
        <w:rPr>
          <w:color w:val="1F497D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8677275</wp:posOffset>
            </wp:positionH>
            <wp:positionV relativeFrom="paragraph">
              <wp:posOffset>1314450</wp:posOffset>
            </wp:positionV>
            <wp:extent cx="1066800" cy="342900"/>
            <wp:effectExtent l="0" t="0" r="0" b="0"/>
            <wp:wrapNone/>
            <wp:docPr id="7" name="Imagen 7" descr="Cerrón Gran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rrón Grand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2114550</wp:posOffset>
            </wp:positionV>
            <wp:extent cx="200025" cy="247650"/>
            <wp:effectExtent l="0" t="0" r="0" b="0"/>
            <wp:wrapNone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Conector recto de flecha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1676400</wp:posOffset>
            </wp:positionV>
            <wp:extent cx="342900" cy="552450"/>
            <wp:effectExtent l="0" t="0" r="0" b="0"/>
            <wp:wrapNone/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Conector recto de flecha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1371600</wp:posOffset>
            </wp:positionV>
            <wp:extent cx="800100" cy="257175"/>
            <wp:effectExtent l="0" t="0" r="0" b="0"/>
            <wp:wrapNone/>
            <wp:docPr id="4" name="Imagen 4" descr="Rio Lemp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o Lempa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2381250</wp:posOffset>
            </wp:positionV>
            <wp:extent cx="1095375" cy="381000"/>
            <wp:effectExtent l="0" t="0" r="0" b="0"/>
            <wp:wrapNone/>
            <wp:docPr id="3" name="Imagen 3" descr="Rio Acelhua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o Acelhuate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inline distT="0" distB="0" distL="0" distR="0">
            <wp:extent cx="5465293" cy="2686076"/>
            <wp:effectExtent l="0" t="0" r="0" b="0"/>
            <wp:docPr id="2" name="Imagen 2" descr="cid:image009.jpg@01D3A682.50ACF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9.jpg@01D3A682.50ACFD7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75" cy="269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D39" w:rsidRPr="00F23D39" w:rsidRDefault="00F23D39" w:rsidP="00F23D39">
      <w:pPr>
        <w:pStyle w:val="Textoindependiente"/>
        <w:ind w:left="360"/>
        <w:rPr>
          <w:color w:val="333333"/>
          <w:lang w:val="es-SV"/>
        </w:rPr>
      </w:pPr>
    </w:p>
    <w:p w:rsidR="00272A34" w:rsidRPr="00F23D39" w:rsidRDefault="00272A34" w:rsidP="00490F6C">
      <w:pPr>
        <w:pStyle w:val="Textoindependiente"/>
        <w:rPr>
          <w:color w:val="000000" w:themeColor="text1"/>
        </w:rPr>
      </w:pPr>
    </w:p>
    <w:p w:rsidR="000612D2" w:rsidRPr="00F23D39" w:rsidRDefault="0088195F" w:rsidP="00490F6C">
      <w:pPr>
        <w:jc w:val="both"/>
        <w:rPr>
          <w:color w:val="000000" w:themeColor="text1"/>
          <w:sz w:val="24"/>
          <w:szCs w:val="24"/>
        </w:rPr>
      </w:pP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  <w:t xml:space="preserve">     </w:t>
      </w:r>
    </w:p>
    <w:p w:rsidR="00497634" w:rsidRPr="00F23D39" w:rsidRDefault="0088195F" w:rsidP="00490F6C">
      <w:pPr>
        <w:jc w:val="both"/>
        <w:rPr>
          <w:color w:val="000000" w:themeColor="text1"/>
          <w:sz w:val="24"/>
          <w:szCs w:val="24"/>
        </w:rPr>
      </w:pPr>
      <w:r w:rsidRPr="00F23D39">
        <w:rPr>
          <w:color w:val="000000" w:themeColor="text1"/>
          <w:sz w:val="24"/>
          <w:szCs w:val="24"/>
        </w:rPr>
        <w:tab/>
      </w:r>
      <w:r w:rsidRPr="00F23D39">
        <w:rPr>
          <w:color w:val="000000" w:themeColor="text1"/>
          <w:sz w:val="24"/>
          <w:szCs w:val="24"/>
        </w:rPr>
        <w:tab/>
        <w:t xml:space="preserve">     </w:t>
      </w:r>
    </w:p>
    <w:sectPr w:rsidR="00497634" w:rsidRPr="00F23D39" w:rsidSect="00BC43D3">
      <w:headerReference w:type="default" r:id="rId14"/>
      <w:footerReference w:type="default" r:id="rId15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14" w:rsidRDefault="007B6214">
      <w:r>
        <w:separator/>
      </w:r>
    </w:p>
  </w:endnote>
  <w:endnote w:type="continuationSeparator" w:id="0">
    <w:p w:rsidR="007B6214" w:rsidRDefault="007B6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>). Tel.: (503) 2132 9418, Fax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.: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(503) 2132 9920, 2132-9966. Correo electrónico: </w:t>
          </w:r>
          <w:hyperlink r:id="rId1" w:history="1">
            <w:r w:rsidRPr="00A56163">
              <w:rPr>
                <w:rStyle w:val="Hipervnculo"/>
                <w:rFonts w:ascii="Arial" w:hAnsi="Arial"/>
                <w:sz w:val="16"/>
                <w:szCs w:val="16"/>
              </w:rPr>
              <w:t>despacho@marn.gob.sv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14" w:rsidRDefault="007B6214">
      <w:r>
        <w:separator/>
      </w:r>
    </w:p>
  </w:footnote>
  <w:footnote w:type="continuationSeparator" w:id="0">
    <w:p w:rsidR="007B6214" w:rsidRDefault="007B6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0A" w:rsidRDefault="00BC43D3">
    <w:pPr>
      <w:jc w:val="center"/>
      <w:rPr>
        <w:sz w:val="22"/>
      </w:rPr>
    </w:pPr>
    <w:r w:rsidRPr="00BC43D3">
      <w:rPr>
        <w:noProof/>
        <w:sz w:val="22"/>
        <w:lang w:eastAsia="es-SV"/>
      </w:rPr>
      <w:drawing>
        <wp:inline distT="0" distB="0" distL="0" distR="0">
          <wp:extent cx="2647950" cy="1247775"/>
          <wp:effectExtent l="0" t="0" r="0" b="0"/>
          <wp:docPr id="1" name="Imagen 3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5C0"/>
    <w:multiLevelType w:val="hybridMultilevel"/>
    <w:tmpl w:val="DE5E7AFC"/>
    <w:lvl w:ilvl="0" w:tplc="5B124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2E5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46B5C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F1D"/>
    <w:multiLevelType w:val="hybridMultilevel"/>
    <w:tmpl w:val="EC981B20"/>
    <w:lvl w:ilvl="0" w:tplc="CBE841A0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10859"/>
    <w:multiLevelType w:val="hybridMultilevel"/>
    <w:tmpl w:val="D4C2B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6336B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17FA3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827DA9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B17C1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4B6C78"/>
    <w:multiLevelType w:val="hybridMultilevel"/>
    <w:tmpl w:val="F65AA2E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630CF"/>
    <w:multiLevelType w:val="hybridMultilevel"/>
    <w:tmpl w:val="0504ADDE"/>
    <w:lvl w:ilvl="0" w:tplc="ADDC5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215EC"/>
    <w:multiLevelType w:val="hybridMultilevel"/>
    <w:tmpl w:val="447EF514"/>
    <w:lvl w:ilvl="0" w:tplc="0AACAC5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B72C5"/>
    <w:multiLevelType w:val="hybridMultilevel"/>
    <w:tmpl w:val="B502B4D6"/>
    <w:lvl w:ilvl="0" w:tplc="7018E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197FE3"/>
    <w:multiLevelType w:val="multilevel"/>
    <w:tmpl w:val="109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22"/>
  </w:num>
  <w:num w:numId="9">
    <w:abstractNumId w:val="19"/>
  </w:num>
  <w:num w:numId="10">
    <w:abstractNumId w:val="2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0"/>
  </w:num>
  <w:num w:numId="15">
    <w:abstractNumId w:val="8"/>
  </w:num>
  <w:num w:numId="16">
    <w:abstractNumId w:val="23"/>
  </w:num>
  <w:num w:numId="17">
    <w:abstractNumId w:val="3"/>
  </w:num>
  <w:num w:numId="18">
    <w:abstractNumId w:val="12"/>
  </w:num>
  <w:num w:numId="19">
    <w:abstractNumId w:val="11"/>
  </w:num>
  <w:num w:numId="20">
    <w:abstractNumId w:val="4"/>
  </w:num>
  <w:num w:numId="21">
    <w:abstractNumId w:val="1"/>
  </w:num>
  <w:num w:numId="22">
    <w:abstractNumId w:val="15"/>
  </w:num>
  <w:num w:numId="23">
    <w:abstractNumId w:val="16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599E"/>
    <w:rsid w:val="000025F3"/>
    <w:rsid w:val="00004BE8"/>
    <w:rsid w:val="00007573"/>
    <w:rsid w:val="00011D92"/>
    <w:rsid w:val="00017830"/>
    <w:rsid w:val="000228AE"/>
    <w:rsid w:val="000237E8"/>
    <w:rsid w:val="000354A5"/>
    <w:rsid w:val="00044C54"/>
    <w:rsid w:val="00045029"/>
    <w:rsid w:val="00051777"/>
    <w:rsid w:val="000575CC"/>
    <w:rsid w:val="000612D2"/>
    <w:rsid w:val="0006685D"/>
    <w:rsid w:val="0007635C"/>
    <w:rsid w:val="00080D89"/>
    <w:rsid w:val="000814CA"/>
    <w:rsid w:val="00087297"/>
    <w:rsid w:val="000913D0"/>
    <w:rsid w:val="00093F3E"/>
    <w:rsid w:val="000A200B"/>
    <w:rsid w:val="000A5FF3"/>
    <w:rsid w:val="000A6591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2470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31FC9"/>
    <w:rsid w:val="00232710"/>
    <w:rsid w:val="00242149"/>
    <w:rsid w:val="002600F9"/>
    <w:rsid w:val="0026439E"/>
    <w:rsid w:val="002729F3"/>
    <w:rsid w:val="00272A34"/>
    <w:rsid w:val="00273805"/>
    <w:rsid w:val="002770F8"/>
    <w:rsid w:val="00280585"/>
    <w:rsid w:val="00281349"/>
    <w:rsid w:val="002A1DB8"/>
    <w:rsid w:val="002B0A99"/>
    <w:rsid w:val="002C01AE"/>
    <w:rsid w:val="002C2C36"/>
    <w:rsid w:val="002C762A"/>
    <w:rsid w:val="002D302D"/>
    <w:rsid w:val="002D5964"/>
    <w:rsid w:val="002E175F"/>
    <w:rsid w:val="002E5401"/>
    <w:rsid w:val="00307E87"/>
    <w:rsid w:val="00312448"/>
    <w:rsid w:val="003225D0"/>
    <w:rsid w:val="0033140D"/>
    <w:rsid w:val="0033629E"/>
    <w:rsid w:val="00341818"/>
    <w:rsid w:val="00342ADD"/>
    <w:rsid w:val="00342F2D"/>
    <w:rsid w:val="00345036"/>
    <w:rsid w:val="003458EB"/>
    <w:rsid w:val="00346D0A"/>
    <w:rsid w:val="0036109F"/>
    <w:rsid w:val="0036204C"/>
    <w:rsid w:val="00382F51"/>
    <w:rsid w:val="00391056"/>
    <w:rsid w:val="003928B3"/>
    <w:rsid w:val="003A6A4E"/>
    <w:rsid w:val="003A6AC8"/>
    <w:rsid w:val="003B182A"/>
    <w:rsid w:val="003B4C07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819"/>
    <w:rsid w:val="00441631"/>
    <w:rsid w:val="004508FE"/>
    <w:rsid w:val="0045491E"/>
    <w:rsid w:val="00457B1F"/>
    <w:rsid w:val="004621DB"/>
    <w:rsid w:val="00464E88"/>
    <w:rsid w:val="004667CC"/>
    <w:rsid w:val="00473D5E"/>
    <w:rsid w:val="00476E19"/>
    <w:rsid w:val="00480114"/>
    <w:rsid w:val="00483952"/>
    <w:rsid w:val="00486554"/>
    <w:rsid w:val="00490F6C"/>
    <w:rsid w:val="00497634"/>
    <w:rsid w:val="004B4D52"/>
    <w:rsid w:val="004B60BA"/>
    <w:rsid w:val="004B6A9C"/>
    <w:rsid w:val="004C7F37"/>
    <w:rsid w:val="004D46AD"/>
    <w:rsid w:val="004D623D"/>
    <w:rsid w:val="004E2A31"/>
    <w:rsid w:val="004E3DFD"/>
    <w:rsid w:val="004E5354"/>
    <w:rsid w:val="004E7E1C"/>
    <w:rsid w:val="004F1429"/>
    <w:rsid w:val="0050309F"/>
    <w:rsid w:val="0051537B"/>
    <w:rsid w:val="00522387"/>
    <w:rsid w:val="00525B1C"/>
    <w:rsid w:val="005477F4"/>
    <w:rsid w:val="00573A90"/>
    <w:rsid w:val="00580F64"/>
    <w:rsid w:val="005948B6"/>
    <w:rsid w:val="005959D9"/>
    <w:rsid w:val="005A04EC"/>
    <w:rsid w:val="005A6DE5"/>
    <w:rsid w:val="005B6F00"/>
    <w:rsid w:val="005E7C15"/>
    <w:rsid w:val="005F6674"/>
    <w:rsid w:val="00616B4E"/>
    <w:rsid w:val="00633EEC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2C6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55197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B6214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707E"/>
    <w:rsid w:val="008A0423"/>
    <w:rsid w:val="008A0632"/>
    <w:rsid w:val="008A24FF"/>
    <w:rsid w:val="008A36FF"/>
    <w:rsid w:val="008A3731"/>
    <w:rsid w:val="008A3908"/>
    <w:rsid w:val="008A66F5"/>
    <w:rsid w:val="008B0124"/>
    <w:rsid w:val="008B1A1D"/>
    <w:rsid w:val="008B6252"/>
    <w:rsid w:val="008C0A58"/>
    <w:rsid w:val="008C553A"/>
    <w:rsid w:val="008D27DF"/>
    <w:rsid w:val="008E00FF"/>
    <w:rsid w:val="008E049E"/>
    <w:rsid w:val="008F3E2C"/>
    <w:rsid w:val="008F475D"/>
    <w:rsid w:val="008F5128"/>
    <w:rsid w:val="009036D6"/>
    <w:rsid w:val="00907566"/>
    <w:rsid w:val="009149E8"/>
    <w:rsid w:val="00950117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E4C5C"/>
    <w:rsid w:val="009F1E36"/>
    <w:rsid w:val="009F6B22"/>
    <w:rsid w:val="00A0296A"/>
    <w:rsid w:val="00A02A46"/>
    <w:rsid w:val="00A12DCC"/>
    <w:rsid w:val="00A14F62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735AB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E4EBF"/>
    <w:rsid w:val="00B04751"/>
    <w:rsid w:val="00B127C0"/>
    <w:rsid w:val="00B24647"/>
    <w:rsid w:val="00B25FB7"/>
    <w:rsid w:val="00B3088A"/>
    <w:rsid w:val="00B343B4"/>
    <w:rsid w:val="00B4062F"/>
    <w:rsid w:val="00B4435D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3A5D"/>
    <w:rsid w:val="00BF3BB1"/>
    <w:rsid w:val="00BF503D"/>
    <w:rsid w:val="00BF68B2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40C8"/>
    <w:rsid w:val="00D308B6"/>
    <w:rsid w:val="00D30908"/>
    <w:rsid w:val="00D312E1"/>
    <w:rsid w:val="00D352E0"/>
    <w:rsid w:val="00D3720D"/>
    <w:rsid w:val="00D41B6D"/>
    <w:rsid w:val="00D55C74"/>
    <w:rsid w:val="00D66127"/>
    <w:rsid w:val="00D94274"/>
    <w:rsid w:val="00DA0838"/>
    <w:rsid w:val="00DA4048"/>
    <w:rsid w:val="00DA70DE"/>
    <w:rsid w:val="00DB69E2"/>
    <w:rsid w:val="00DD3120"/>
    <w:rsid w:val="00DD3270"/>
    <w:rsid w:val="00DF101D"/>
    <w:rsid w:val="00E0340C"/>
    <w:rsid w:val="00E143E0"/>
    <w:rsid w:val="00E34228"/>
    <w:rsid w:val="00E40E68"/>
    <w:rsid w:val="00E416F6"/>
    <w:rsid w:val="00E419AE"/>
    <w:rsid w:val="00E42A6E"/>
    <w:rsid w:val="00E60158"/>
    <w:rsid w:val="00E73E97"/>
    <w:rsid w:val="00E8072F"/>
    <w:rsid w:val="00E812D0"/>
    <w:rsid w:val="00E92D4B"/>
    <w:rsid w:val="00E95A25"/>
    <w:rsid w:val="00E95D68"/>
    <w:rsid w:val="00E972AC"/>
    <w:rsid w:val="00EB021A"/>
    <w:rsid w:val="00EB17B9"/>
    <w:rsid w:val="00EB2AD9"/>
    <w:rsid w:val="00EC3597"/>
    <w:rsid w:val="00EC5300"/>
    <w:rsid w:val="00ED070C"/>
    <w:rsid w:val="00ED45C4"/>
    <w:rsid w:val="00ED56EA"/>
    <w:rsid w:val="00EF30C3"/>
    <w:rsid w:val="00EF6BBB"/>
    <w:rsid w:val="00F11B34"/>
    <w:rsid w:val="00F15360"/>
    <w:rsid w:val="00F23D39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C75CE"/>
    <w:rsid w:val="00FD729C"/>
    <w:rsid w:val="00FE3883"/>
    <w:rsid w:val="00FE5975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F6C"/>
    <w:pPr>
      <w:spacing w:after="150"/>
    </w:pPr>
    <w:rPr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8D27DF"/>
    <w:pPr>
      <w:ind w:left="720"/>
    </w:pPr>
    <w:rPr>
      <w:rFonts w:ascii="Calibri" w:eastAsiaTheme="minorHAnsi" w:hAnsi="Calibri" w:cs="Calibri"/>
      <w:sz w:val="22"/>
      <w:szCs w:val="22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89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780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4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9.jpg@01D3A682.50ACFD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saguilar</cp:lastModifiedBy>
  <cp:revision>2</cp:revision>
  <cp:lastPrinted>2016-02-16T21:48:00Z</cp:lastPrinted>
  <dcterms:created xsi:type="dcterms:W3CDTF">2018-03-12T21:54:00Z</dcterms:created>
  <dcterms:modified xsi:type="dcterms:W3CDTF">2018-03-12T21:54:00Z</dcterms:modified>
</cp:coreProperties>
</file>