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105829" w:rsidRPr="00105829" w:rsidRDefault="00105829" w:rsidP="00105829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EA5DA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</w:t>
      </w:r>
      <w:r w:rsidR="00B4562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B45628" w:rsidRPr="00B45628" w:rsidRDefault="00AD080B" w:rsidP="00B4562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333333"/>
          <w:sz w:val="22"/>
          <w:szCs w:val="22"/>
        </w:rPr>
      </w:pPr>
      <w:r w:rsidRPr="00674966">
        <w:rPr>
          <w:color w:val="000000" w:themeColor="text1"/>
          <w:w w:val="102"/>
        </w:rPr>
        <w:t>San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spacing w:val="15"/>
        </w:rPr>
        <w:t xml:space="preserve"> </w:t>
      </w:r>
      <w:r w:rsidRPr="00674966">
        <w:rPr>
          <w:color w:val="000000" w:themeColor="text1"/>
          <w:w w:val="102"/>
        </w:rPr>
        <w:t>Sa</w:t>
      </w:r>
      <w:r w:rsidRPr="00674966">
        <w:rPr>
          <w:color w:val="000000" w:themeColor="text1"/>
          <w:spacing w:val="1"/>
          <w:w w:val="102"/>
        </w:rPr>
        <w:t>lv</w:t>
      </w:r>
      <w:r w:rsidRPr="00674966">
        <w:rPr>
          <w:color w:val="000000" w:themeColor="text1"/>
          <w:w w:val="102"/>
        </w:rPr>
        <w:t>ad</w:t>
      </w:r>
      <w:r w:rsidRPr="00674966">
        <w:rPr>
          <w:color w:val="000000" w:themeColor="text1"/>
          <w:spacing w:val="-3"/>
          <w:w w:val="102"/>
        </w:rPr>
        <w:t>o</w:t>
      </w:r>
      <w:r w:rsidRPr="00674966">
        <w:rPr>
          <w:color w:val="000000" w:themeColor="text1"/>
          <w:spacing w:val="2"/>
          <w:w w:val="102"/>
        </w:rPr>
        <w:t>r</w:t>
      </w:r>
      <w:r w:rsidRPr="00674966">
        <w:rPr>
          <w:color w:val="000000" w:themeColor="text1"/>
          <w:w w:val="102"/>
        </w:rPr>
        <w:t>,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w w:val="102"/>
        </w:rPr>
        <w:t>a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spacing w:val="1"/>
          <w:w w:val="102"/>
        </w:rPr>
        <w:t>l</w:t>
      </w:r>
      <w:r w:rsidR="001D3C8B" w:rsidRPr="00674966">
        <w:rPr>
          <w:color w:val="000000" w:themeColor="text1"/>
          <w:w w:val="102"/>
        </w:rPr>
        <w:t xml:space="preserve">as </w:t>
      </w:r>
      <w:r w:rsidR="00781FB8">
        <w:rPr>
          <w:color w:val="000000" w:themeColor="text1"/>
          <w:w w:val="102"/>
        </w:rPr>
        <w:t>dieciséis</w:t>
      </w:r>
      <w:r w:rsidR="00E031F4" w:rsidRPr="00674966">
        <w:rPr>
          <w:color w:val="000000" w:themeColor="text1"/>
          <w:w w:val="102"/>
        </w:rPr>
        <w:t xml:space="preserve"> </w:t>
      </w:r>
      <w:r w:rsidR="00210872" w:rsidRPr="00674966">
        <w:rPr>
          <w:color w:val="000000" w:themeColor="text1"/>
          <w:w w:val="102"/>
        </w:rPr>
        <w:t xml:space="preserve">horas </w:t>
      </w:r>
      <w:r w:rsidR="007518A6" w:rsidRPr="00674966">
        <w:rPr>
          <w:color w:val="000000" w:themeColor="text1"/>
          <w:w w:val="102"/>
        </w:rPr>
        <w:t>del día</w:t>
      </w:r>
      <w:r w:rsidR="00210872" w:rsidRPr="00674966">
        <w:rPr>
          <w:color w:val="000000" w:themeColor="text1"/>
          <w:w w:val="102"/>
        </w:rPr>
        <w:t xml:space="preserve"> </w:t>
      </w:r>
      <w:r w:rsidR="00B45628">
        <w:rPr>
          <w:color w:val="000000" w:themeColor="text1"/>
          <w:w w:val="102"/>
        </w:rPr>
        <w:t>lunes</w:t>
      </w:r>
      <w:r w:rsidR="00333A07" w:rsidRPr="00674966">
        <w:rPr>
          <w:color w:val="000000" w:themeColor="text1"/>
          <w:w w:val="102"/>
        </w:rPr>
        <w:t xml:space="preserve"> </w:t>
      </w:r>
      <w:r w:rsidR="00B45628">
        <w:rPr>
          <w:color w:val="000000" w:themeColor="text1"/>
          <w:w w:val="102"/>
        </w:rPr>
        <w:t>diez</w:t>
      </w:r>
      <w:r w:rsidR="00333A07" w:rsidRPr="00674966">
        <w:rPr>
          <w:color w:val="000000" w:themeColor="text1"/>
          <w:w w:val="102"/>
        </w:rPr>
        <w:t xml:space="preserve"> </w:t>
      </w:r>
      <w:r w:rsidR="00E1430A" w:rsidRPr="00674966">
        <w:rPr>
          <w:color w:val="000000" w:themeColor="text1"/>
          <w:w w:val="102"/>
        </w:rPr>
        <w:t>de ju</w:t>
      </w:r>
      <w:r w:rsidR="00EA5DAA">
        <w:rPr>
          <w:color w:val="000000" w:themeColor="text1"/>
          <w:w w:val="102"/>
        </w:rPr>
        <w:t>l</w:t>
      </w:r>
      <w:r w:rsidR="00E1430A" w:rsidRPr="00674966">
        <w:rPr>
          <w:color w:val="000000" w:themeColor="text1"/>
          <w:w w:val="102"/>
        </w:rPr>
        <w:t>io de</w:t>
      </w:r>
      <w:r w:rsidRPr="00674966">
        <w:rPr>
          <w:color w:val="000000" w:themeColor="text1"/>
          <w:w w:val="102"/>
        </w:rPr>
        <w:t xml:space="preserve"> dos mil </w:t>
      </w:r>
      <w:r w:rsidR="00210872" w:rsidRPr="00674966">
        <w:rPr>
          <w:color w:val="000000" w:themeColor="text1"/>
          <w:w w:val="102"/>
        </w:rPr>
        <w:t>diecis</w:t>
      </w:r>
      <w:r w:rsidR="00A42B6D" w:rsidRPr="00674966">
        <w:rPr>
          <w:color w:val="000000" w:themeColor="text1"/>
          <w:w w:val="102"/>
        </w:rPr>
        <w:t>iete</w:t>
      </w:r>
      <w:r w:rsidRPr="00674966">
        <w:rPr>
          <w:color w:val="000000" w:themeColor="text1"/>
          <w:w w:val="102"/>
        </w:rPr>
        <w:t xml:space="preserve">, </w:t>
      </w:r>
      <w:r w:rsidRPr="00674966">
        <w:rPr>
          <w:color w:val="000000" w:themeColor="text1"/>
        </w:rPr>
        <w:t>EL MINISTERIO DE MEDIO AMBIENTE Y RECURSOS NATURALES,</w:t>
      </w:r>
      <w:r w:rsidRPr="00674966">
        <w:rPr>
          <w:color w:val="000000" w:themeColor="text1"/>
          <w:w w:val="102"/>
        </w:rPr>
        <w:t xml:space="preserve"> luego de haber recibido y admitido la solicitud de información </w:t>
      </w:r>
      <w:r w:rsidRPr="00674966">
        <w:rPr>
          <w:b/>
          <w:i/>
          <w:color w:val="000000" w:themeColor="text1"/>
          <w:w w:val="102"/>
          <w:u w:val="single"/>
        </w:rPr>
        <w:t>No.MARN-201</w:t>
      </w:r>
      <w:r w:rsidR="00B45790" w:rsidRPr="00674966">
        <w:rPr>
          <w:b/>
          <w:i/>
          <w:color w:val="000000" w:themeColor="text1"/>
          <w:w w:val="102"/>
          <w:u w:val="single"/>
        </w:rPr>
        <w:t>7</w:t>
      </w:r>
      <w:r w:rsidR="00745853" w:rsidRPr="00674966">
        <w:rPr>
          <w:b/>
          <w:i/>
          <w:color w:val="000000" w:themeColor="text1"/>
          <w:w w:val="102"/>
          <w:u w:val="single"/>
        </w:rPr>
        <w:t>-0</w:t>
      </w:r>
      <w:r w:rsidR="00A11727" w:rsidRPr="00674966">
        <w:rPr>
          <w:b/>
          <w:i/>
          <w:color w:val="000000" w:themeColor="text1"/>
          <w:w w:val="102"/>
          <w:u w:val="single"/>
        </w:rPr>
        <w:t>2</w:t>
      </w:r>
      <w:r w:rsidR="00EA5DAA">
        <w:rPr>
          <w:b/>
          <w:i/>
          <w:color w:val="000000" w:themeColor="text1"/>
          <w:w w:val="102"/>
          <w:u w:val="single"/>
        </w:rPr>
        <w:t>68</w:t>
      </w:r>
      <w:r w:rsidR="0022219C" w:rsidRPr="00674966">
        <w:rPr>
          <w:b/>
          <w:i/>
          <w:color w:val="000000" w:themeColor="text1"/>
          <w:w w:val="102"/>
          <w:u w:val="single"/>
        </w:rPr>
        <w:t xml:space="preserve"> </w:t>
      </w:r>
      <w:r w:rsidR="00D52E76" w:rsidRPr="00674966">
        <w:rPr>
          <w:b/>
          <w:color w:val="000000" w:themeColor="text1"/>
          <w:w w:val="102"/>
        </w:rPr>
        <w:t xml:space="preserve"> </w:t>
      </w:r>
      <w:r w:rsidRPr="00674966">
        <w:rPr>
          <w:color w:val="000000" w:themeColor="text1"/>
          <w:w w:val="102"/>
        </w:rPr>
        <w:t>presentada ante la Oficina de Información y Respuesta de esta dependencia</w:t>
      </w:r>
      <w:r w:rsidR="002D3784" w:rsidRPr="00674966">
        <w:rPr>
          <w:color w:val="000000" w:themeColor="text1"/>
          <w:w w:val="102"/>
        </w:rPr>
        <w:t xml:space="preserve"> </w:t>
      </w:r>
      <w:r w:rsidRPr="00674966">
        <w:rPr>
          <w:color w:val="000000" w:themeColor="text1"/>
          <w:w w:val="102"/>
        </w:rPr>
        <w:t>por parte de</w:t>
      </w:r>
      <w:r w:rsidR="00105829">
        <w:rPr>
          <w:color w:val="000000" w:themeColor="text1"/>
          <w:w w:val="102"/>
        </w:rPr>
        <w:t xml:space="preserve"> </w:t>
      </w:r>
      <w:r w:rsidR="00105829" w:rsidRPr="00105829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XXXXXXXXXXXXXXXXXXXXXXXXXXXXX</w:t>
      </w:r>
      <w:r w:rsidR="003E7CE4" w:rsidRPr="00B45628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674966">
        <w:rPr>
          <w:color w:val="000000" w:themeColor="text1"/>
          <w:shd w:val="clear" w:color="auto" w:fill="FFFFFF"/>
        </w:rPr>
        <w:t xml:space="preserve"> </w:t>
      </w:r>
      <w:r w:rsidR="00366D64" w:rsidRPr="00674966">
        <w:rPr>
          <w:color w:val="000000" w:themeColor="text1"/>
        </w:rPr>
        <w:t xml:space="preserve">quien </w:t>
      </w:r>
      <w:r w:rsidR="00A42222" w:rsidRPr="00674966">
        <w:rPr>
          <w:color w:val="000000" w:themeColor="text1"/>
        </w:rPr>
        <w:t>se identifica con su</w:t>
      </w:r>
      <w:r w:rsidR="00366D64" w:rsidRPr="00674966">
        <w:rPr>
          <w:color w:val="000000" w:themeColor="text1"/>
        </w:rPr>
        <w:t xml:space="preserve"> respectivo documento único de identidad DUI</w:t>
      </w:r>
      <w:r w:rsidR="006543CD" w:rsidRPr="00674966">
        <w:rPr>
          <w:color w:val="000000" w:themeColor="text1"/>
        </w:rPr>
        <w:t xml:space="preserve"> </w:t>
      </w:r>
      <w:r w:rsidR="00B141A6" w:rsidRPr="00674966">
        <w:rPr>
          <w:color w:val="000000" w:themeColor="text1"/>
        </w:rPr>
        <w:t xml:space="preserve">y </w:t>
      </w:r>
      <w:r w:rsidR="00406635" w:rsidRPr="00674966">
        <w:rPr>
          <w:color w:val="000000" w:themeColor="text1"/>
        </w:rPr>
        <w:t>solicita</w:t>
      </w:r>
      <w:r w:rsidRPr="00674966">
        <w:rPr>
          <w:color w:val="000000" w:themeColor="text1"/>
        </w:rPr>
        <w:t xml:space="preserve"> la siguiente información</w:t>
      </w:r>
      <w:r w:rsidR="007B2CD6" w:rsidRPr="00EA5DAA">
        <w:rPr>
          <w:b/>
          <w:i/>
          <w:color w:val="000000" w:themeColor="text1"/>
        </w:rPr>
        <w:t>;</w:t>
      </w:r>
      <w:r w:rsidR="00E031F4" w:rsidRPr="00EA5DAA">
        <w:rPr>
          <w:b/>
          <w:i/>
          <w:color w:val="000000" w:themeColor="text1"/>
        </w:rPr>
        <w:t xml:space="preserve"> </w:t>
      </w:r>
      <w:r w:rsidR="00B45628" w:rsidRPr="00B45628">
        <w:rPr>
          <w:b/>
          <w:i/>
          <w:color w:val="000000" w:themeColor="text1"/>
          <w:sz w:val="22"/>
          <w:szCs w:val="22"/>
        </w:rPr>
        <w:t>Deseo conocer el alcance de la problemática pública atendida, cómo se definió el contenido del programa, la ejecución del monto y los resultados obtenidos del Programa Nacional de Reducción de Riesgos (2010- 2014), los que espero se contengan en los documentos siguientes: 1- Documento conceptual  2) - Informe final 3) - Informes de monitoreo y evaluación, que se hayan realizado para el BID y el BCIE, quienes financiaron el programa con préstamos.</w:t>
      </w:r>
    </w:p>
    <w:p w:rsidR="00EA5DAA" w:rsidRPr="00265FFA" w:rsidRDefault="00AD080B" w:rsidP="00265FFA">
      <w:pPr>
        <w:pStyle w:val="Textosinforma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AD6CAD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</w:t>
      </w:r>
      <w:r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Reglamento, y que la información solicitada no </w:t>
      </w:r>
      <w:r w:rsidR="00333A07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encuentra entre las excepciones enumeradas en los arts. 19 y 24 de la </w:t>
      </w:r>
      <w:r w:rsidRPr="00265FFA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L</w:t>
      </w:r>
      <w:r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ey, y 19 del Reglamento. </w:t>
      </w:r>
      <w:r w:rsidR="003B3A3B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lo que </w:t>
      </w:r>
      <w:r w:rsidR="009B1051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>esta oficina</w:t>
      </w:r>
      <w:r w:rsidR="0049411D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procedió a admitir la solicitud </w:t>
      </w:r>
      <w:r w:rsidR="002370F9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>y solicitar la información a</w:t>
      </w:r>
      <w:r w:rsidR="00B45628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70F9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B45628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>a Dirección General del Observatorio Ambiental</w:t>
      </w:r>
      <w:r w:rsidR="00EA5DAA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DB5CC8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Cartera de Estado, quienes nos enviaron la</w:t>
      </w:r>
      <w:r w:rsidR="00265FFA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siguiente respuesta</w:t>
      </w:r>
      <w:r w:rsidR="00265FFA" w:rsidRPr="00265FFA">
        <w:rPr>
          <w:rFonts w:ascii="Times New Roman" w:hAnsi="Times New Roman" w:cs="Times New Roman"/>
          <w:color w:val="1F497D" w:themeColor="text2"/>
          <w:sz w:val="24"/>
          <w:szCs w:val="24"/>
        </w:rPr>
        <w:t>: “</w:t>
      </w:r>
      <w:r w:rsidR="00265FFA" w:rsidRPr="00265FFA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Sobre la información solicitada del Programa Nacional de Reducción de Riesgos, adjunto los documentos: Documento conceptual - Informe final. – Para el segundo corresponden 2 archivos, uno de ellos son anexos. Vale la pena informar que para este Programa no hubo Informes de monitoreo y evaluación realizados para BID ni durante el periodo de ejecución ni posterior a su cierre. Así también, debe ser aclarado que los Fondos de este Programa no fueron Préstamo sino Donación por parte de BID, quien aporto el 100% de los fondos ejecutados con PNRR” </w:t>
      </w:r>
      <w:r w:rsidR="00B45628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265FFA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628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A5DAA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 Oficina resuelve enviar vía correo electrónico </w:t>
      </w:r>
      <w:r w:rsidR="00B45628" w:rsidRPr="00265FFA">
        <w:rPr>
          <w:rFonts w:ascii="Times New Roman" w:hAnsi="Times New Roman" w:cs="Times New Roman"/>
          <w:color w:val="000000" w:themeColor="text1"/>
          <w:sz w:val="24"/>
          <w:szCs w:val="24"/>
        </w:rPr>
        <w:t>al solicitante, según el siguiente detalle:</w:t>
      </w:r>
    </w:p>
    <w:p w:rsidR="00EA5DAA" w:rsidRPr="00EA5DAA" w:rsidRDefault="00EA5DAA" w:rsidP="00BC540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1F497D" w:themeColor="text2"/>
        </w:rPr>
      </w:pPr>
    </w:p>
    <w:p w:rsidR="006907AB" w:rsidRPr="00B45628" w:rsidRDefault="00B45628" w:rsidP="00B45628">
      <w:pPr>
        <w:pStyle w:val="Default"/>
        <w:numPr>
          <w:ilvl w:val="0"/>
          <w:numId w:val="18"/>
        </w:numPr>
        <w:spacing w:line="276" w:lineRule="auto"/>
        <w:rPr>
          <w:rFonts w:ascii="Arial Narrow" w:hAnsi="Arial Narrow"/>
          <w:b/>
          <w:i/>
          <w:color w:val="000000" w:themeColor="text1"/>
          <w:spacing w:val="2"/>
          <w:sz w:val="22"/>
          <w:szCs w:val="22"/>
        </w:rPr>
      </w:pPr>
      <w:r w:rsidRPr="00B45628">
        <w:rPr>
          <w:rFonts w:ascii="Arial Narrow" w:hAnsi="Arial Narrow"/>
          <w:b/>
          <w:i/>
          <w:color w:val="000000" w:themeColor="text1"/>
          <w:spacing w:val="2"/>
          <w:sz w:val="22"/>
          <w:szCs w:val="22"/>
        </w:rPr>
        <w:t>PERFIL DEL PROGRAMA NACIONAL DE REGUCCION DE RIESGOS (9 Págs.)</w:t>
      </w:r>
    </w:p>
    <w:p w:rsidR="00B45628" w:rsidRPr="00B45628" w:rsidRDefault="00B45628" w:rsidP="00B45628">
      <w:pPr>
        <w:pStyle w:val="Default"/>
        <w:numPr>
          <w:ilvl w:val="0"/>
          <w:numId w:val="18"/>
        </w:numPr>
        <w:spacing w:line="276" w:lineRule="auto"/>
        <w:rPr>
          <w:rFonts w:ascii="Arial Narrow" w:hAnsi="Arial Narrow"/>
          <w:b/>
          <w:i/>
          <w:color w:val="000000" w:themeColor="text1"/>
          <w:spacing w:val="2"/>
          <w:sz w:val="22"/>
          <w:szCs w:val="22"/>
        </w:rPr>
      </w:pPr>
      <w:r w:rsidRPr="00B45628">
        <w:rPr>
          <w:rFonts w:ascii="Arial Narrow" w:hAnsi="Arial Narrow"/>
          <w:b/>
          <w:i/>
          <w:color w:val="000000" w:themeColor="text1"/>
          <w:spacing w:val="2"/>
          <w:sz w:val="22"/>
          <w:szCs w:val="22"/>
        </w:rPr>
        <w:t>INFORME DE CIERRE DEL PROGRAMA NACIONAL DE REDUCCION DE RIESGOS -2010-2012. (11 Págs.)</w:t>
      </w:r>
    </w:p>
    <w:p w:rsidR="00B45628" w:rsidRPr="00B45628" w:rsidRDefault="00B45628" w:rsidP="00B45628">
      <w:pPr>
        <w:pStyle w:val="Default"/>
        <w:numPr>
          <w:ilvl w:val="0"/>
          <w:numId w:val="18"/>
        </w:numPr>
        <w:spacing w:line="276" w:lineRule="auto"/>
        <w:rPr>
          <w:rFonts w:ascii="Arial Narrow" w:hAnsi="Arial Narrow"/>
          <w:b/>
          <w:i/>
          <w:color w:val="000000" w:themeColor="text1"/>
          <w:spacing w:val="2"/>
          <w:sz w:val="22"/>
          <w:szCs w:val="22"/>
        </w:rPr>
      </w:pPr>
      <w:r w:rsidRPr="00B45628">
        <w:rPr>
          <w:rFonts w:ascii="Arial Narrow" w:hAnsi="Arial Narrow"/>
          <w:b/>
          <w:i/>
          <w:color w:val="000000" w:themeColor="text1"/>
          <w:spacing w:val="2"/>
          <w:sz w:val="22"/>
          <w:szCs w:val="22"/>
        </w:rPr>
        <w:t>ANEXOS DE CIERRE DEL PROGRAMA NACIONAL DE REDUCCION DE RIESGOS (17 Págs.)</w:t>
      </w: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115B40" w:rsidRDefault="00115B40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EA5DAA" w:rsidRDefault="00EA5DAA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B45628" w:rsidRDefault="00B45628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B45628" w:rsidRPr="00161B79" w:rsidRDefault="00B45628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F778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CF778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CF7787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EDC" w:rsidRDefault="00691EDC" w:rsidP="00AD080B">
      <w:pPr>
        <w:spacing w:after="0" w:line="240" w:lineRule="auto"/>
      </w:pPr>
      <w:r>
        <w:separator/>
      </w:r>
    </w:p>
  </w:endnote>
  <w:endnote w:type="continuationSeparator" w:id="1">
    <w:p w:rsidR="00691EDC" w:rsidRDefault="00691ED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EDC" w:rsidRDefault="00691EDC" w:rsidP="00AD080B">
      <w:pPr>
        <w:spacing w:after="0" w:line="240" w:lineRule="auto"/>
      </w:pPr>
      <w:r>
        <w:separator/>
      </w:r>
    </w:p>
  </w:footnote>
  <w:footnote w:type="continuationSeparator" w:id="1">
    <w:p w:rsidR="00691EDC" w:rsidRDefault="00691ED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F991154"/>
    <w:multiLevelType w:val="hybridMultilevel"/>
    <w:tmpl w:val="CCE028D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4D67C5"/>
    <w:multiLevelType w:val="hybridMultilevel"/>
    <w:tmpl w:val="5F362C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A0F18"/>
    <w:multiLevelType w:val="hybridMultilevel"/>
    <w:tmpl w:val="F4225EF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F072C"/>
    <w:multiLevelType w:val="hybridMultilevel"/>
    <w:tmpl w:val="B10C866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529A3"/>
    <w:multiLevelType w:val="hybridMultilevel"/>
    <w:tmpl w:val="FE28F5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E74F7"/>
    <w:multiLevelType w:val="hybridMultilevel"/>
    <w:tmpl w:val="1884C0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4"/>
  </w:num>
  <w:num w:numId="5">
    <w:abstractNumId w:val="12"/>
  </w:num>
  <w:num w:numId="6">
    <w:abstractNumId w:val="15"/>
  </w:num>
  <w:num w:numId="7">
    <w:abstractNumId w:val="2"/>
  </w:num>
  <w:num w:numId="8">
    <w:abstractNumId w:val="10"/>
  </w:num>
  <w:num w:numId="9">
    <w:abstractNumId w:val="3"/>
  </w:num>
  <w:num w:numId="10">
    <w:abstractNumId w:val="7"/>
  </w:num>
  <w:num w:numId="11">
    <w:abstractNumId w:val="1"/>
  </w:num>
  <w:num w:numId="12">
    <w:abstractNumId w:val="0"/>
  </w:num>
  <w:num w:numId="13">
    <w:abstractNumId w:val="17"/>
  </w:num>
  <w:num w:numId="14">
    <w:abstractNumId w:val="13"/>
  </w:num>
  <w:num w:numId="15">
    <w:abstractNumId w:val="9"/>
  </w:num>
  <w:num w:numId="16">
    <w:abstractNumId w:val="14"/>
  </w:num>
  <w:num w:numId="17">
    <w:abstractNumId w:val="16"/>
  </w:num>
  <w:num w:numId="18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40E19"/>
    <w:rsid w:val="000502DC"/>
    <w:rsid w:val="00060CA3"/>
    <w:rsid w:val="00061056"/>
    <w:rsid w:val="00064F00"/>
    <w:rsid w:val="0007718E"/>
    <w:rsid w:val="00077284"/>
    <w:rsid w:val="00083554"/>
    <w:rsid w:val="00085DD3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05829"/>
    <w:rsid w:val="001117ED"/>
    <w:rsid w:val="00115B40"/>
    <w:rsid w:val="00130FD4"/>
    <w:rsid w:val="001446B2"/>
    <w:rsid w:val="0014514D"/>
    <w:rsid w:val="00146197"/>
    <w:rsid w:val="001474D6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10E"/>
    <w:rsid w:val="001D5513"/>
    <w:rsid w:val="001D7823"/>
    <w:rsid w:val="001E1013"/>
    <w:rsid w:val="001F0053"/>
    <w:rsid w:val="001F5186"/>
    <w:rsid w:val="0020128E"/>
    <w:rsid w:val="002016A1"/>
    <w:rsid w:val="00203AFA"/>
    <w:rsid w:val="00210872"/>
    <w:rsid w:val="00214F9C"/>
    <w:rsid w:val="002209F0"/>
    <w:rsid w:val="0022219C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65FFA"/>
    <w:rsid w:val="00275526"/>
    <w:rsid w:val="002861C6"/>
    <w:rsid w:val="002B6615"/>
    <w:rsid w:val="002C0B5C"/>
    <w:rsid w:val="002D3784"/>
    <w:rsid w:val="002D4692"/>
    <w:rsid w:val="002E5420"/>
    <w:rsid w:val="00303C6F"/>
    <w:rsid w:val="00306AC2"/>
    <w:rsid w:val="00306F8E"/>
    <w:rsid w:val="00322869"/>
    <w:rsid w:val="00333A07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C033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A0652"/>
    <w:rsid w:val="005A38F6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246B"/>
    <w:rsid w:val="00646E35"/>
    <w:rsid w:val="006543CD"/>
    <w:rsid w:val="0065524F"/>
    <w:rsid w:val="00666063"/>
    <w:rsid w:val="00672AA7"/>
    <w:rsid w:val="00674966"/>
    <w:rsid w:val="00674DD0"/>
    <w:rsid w:val="006777CA"/>
    <w:rsid w:val="00682414"/>
    <w:rsid w:val="006907AB"/>
    <w:rsid w:val="00691EDC"/>
    <w:rsid w:val="006A208F"/>
    <w:rsid w:val="006C5683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17174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1FB8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6450"/>
    <w:rsid w:val="0081650B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8F3822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4361"/>
    <w:rsid w:val="00A55F05"/>
    <w:rsid w:val="00A656C8"/>
    <w:rsid w:val="00A6601D"/>
    <w:rsid w:val="00A6799B"/>
    <w:rsid w:val="00A67EB0"/>
    <w:rsid w:val="00A73317"/>
    <w:rsid w:val="00A754BF"/>
    <w:rsid w:val="00A8302B"/>
    <w:rsid w:val="00A85ABC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628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5409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2A3B"/>
    <w:rsid w:val="00C66933"/>
    <w:rsid w:val="00C713F3"/>
    <w:rsid w:val="00C75B4E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5879"/>
    <w:rsid w:val="00CE674D"/>
    <w:rsid w:val="00CF3752"/>
    <w:rsid w:val="00CF4306"/>
    <w:rsid w:val="00CF54F8"/>
    <w:rsid w:val="00CF64E6"/>
    <w:rsid w:val="00CF7787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44E53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5CC8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66A92"/>
    <w:rsid w:val="00E77BEB"/>
    <w:rsid w:val="00E96BEE"/>
    <w:rsid w:val="00EA5DAA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4DD0A-5122-461E-84A4-D42C645C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2017-07-11T17:23:00Z</cp:lastPrinted>
  <dcterms:created xsi:type="dcterms:W3CDTF">2017-07-10T22:46:00Z</dcterms:created>
  <dcterms:modified xsi:type="dcterms:W3CDTF">2017-08-23T15:20:00Z</dcterms:modified>
</cp:coreProperties>
</file>