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</w:rPr>
      </w:pPr>
    </w:p>
    <w:p w:rsidR="00B85397" w:rsidRPr="00B85397" w:rsidRDefault="00B85397" w:rsidP="00B85397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554D4E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</w:pPr>
      <w:r w:rsidRPr="00554D4E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RESOLUCIÓN MARN-OIR N°</w:t>
      </w:r>
      <w:r w:rsidR="00B407A2" w:rsidRPr="00554D4E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 xml:space="preserve"> </w:t>
      </w:r>
      <w:r w:rsidR="00554D4E" w:rsidRPr="00554D4E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104</w:t>
      </w:r>
      <w:r w:rsidR="00B407A2" w:rsidRPr="00554D4E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 xml:space="preserve"> </w:t>
      </w:r>
      <w:r w:rsidR="00A6799B" w:rsidRPr="00554D4E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-201</w:t>
      </w:r>
      <w:r w:rsidR="00A42B6D" w:rsidRPr="00554D4E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7</w:t>
      </w:r>
      <w:r w:rsidRPr="00554D4E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 xml:space="preserve"> </w:t>
      </w:r>
    </w:p>
    <w:p w:rsidR="00AD080B" w:rsidRPr="00554D4E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</w:pPr>
      <w:r w:rsidRPr="00554D4E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DE ENTREGA DE INFORMACIÓN</w:t>
      </w:r>
    </w:p>
    <w:p w:rsidR="00554D4E" w:rsidRPr="00554D4E" w:rsidRDefault="00554D4E" w:rsidP="00554D4E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w w:val="102"/>
        </w:rPr>
      </w:pPr>
    </w:p>
    <w:p w:rsidR="00554D4E" w:rsidRPr="00554D4E" w:rsidRDefault="00AD080B" w:rsidP="00554D4E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 w:themeColor="text1"/>
          <w:spacing w:val="2"/>
        </w:rPr>
      </w:pPr>
      <w:r w:rsidRPr="00554D4E">
        <w:rPr>
          <w:rFonts w:ascii="Times New Roman" w:hAnsi="Times New Roman"/>
          <w:color w:val="000000" w:themeColor="text1"/>
          <w:w w:val="102"/>
        </w:rPr>
        <w:t>San</w:t>
      </w:r>
      <w:r w:rsidRPr="00554D4E">
        <w:rPr>
          <w:rFonts w:ascii="Times New Roman" w:hAnsi="Times New Roman"/>
          <w:color w:val="000000" w:themeColor="text1"/>
        </w:rPr>
        <w:t xml:space="preserve"> </w:t>
      </w:r>
      <w:r w:rsidRPr="00554D4E">
        <w:rPr>
          <w:rFonts w:ascii="Times New Roman" w:hAnsi="Times New Roman"/>
          <w:color w:val="000000" w:themeColor="text1"/>
          <w:spacing w:val="15"/>
        </w:rPr>
        <w:t xml:space="preserve"> </w:t>
      </w:r>
      <w:r w:rsidRPr="00554D4E">
        <w:rPr>
          <w:rFonts w:ascii="Times New Roman" w:hAnsi="Times New Roman"/>
          <w:color w:val="000000" w:themeColor="text1"/>
          <w:w w:val="102"/>
        </w:rPr>
        <w:t>Sa</w:t>
      </w:r>
      <w:r w:rsidRPr="00554D4E">
        <w:rPr>
          <w:rFonts w:ascii="Times New Roman" w:hAnsi="Times New Roman"/>
          <w:color w:val="000000" w:themeColor="text1"/>
          <w:spacing w:val="1"/>
          <w:w w:val="102"/>
        </w:rPr>
        <w:t>lv</w:t>
      </w:r>
      <w:r w:rsidRPr="00554D4E">
        <w:rPr>
          <w:rFonts w:ascii="Times New Roman" w:hAnsi="Times New Roman"/>
          <w:color w:val="000000" w:themeColor="text1"/>
          <w:w w:val="102"/>
        </w:rPr>
        <w:t>ad</w:t>
      </w:r>
      <w:r w:rsidRPr="00554D4E">
        <w:rPr>
          <w:rFonts w:ascii="Times New Roman" w:hAnsi="Times New Roman"/>
          <w:color w:val="000000" w:themeColor="text1"/>
          <w:spacing w:val="-3"/>
          <w:w w:val="102"/>
        </w:rPr>
        <w:t>o</w:t>
      </w:r>
      <w:r w:rsidRPr="00554D4E">
        <w:rPr>
          <w:rFonts w:ascii="Times New Roman" w:hAnsi="Times New Roman"/>
          <w:color w:val="000000" w:themeColor="text1"/>
          <w:spacing w:val="2"/>
          <w:w w:val="102"/>
        </w:rPr>
        <w:t>r</w:t>
      </w:r>
      <w:r w:rsidRPr="00554D4E">
        <w:rPr>
          <w:rFonts w:ascii="Times New Roman" w:hAnsi="Times New Roman"/>
          <w:color w:val="000000" w:themeColor="text1"/>
          <w:w w:val="102"/>
        </w:rPr>
        <w:t>,</w:t>
      </w:r>
      <w:r w:rsidRPr="00554D4E">
        <w:rPr>
          <w:rFonts w:ascii="Times New Roman" w:hAnsi="Times New Roman"/>
          <w:color w:val="000000" w:themeColor="text1"/>
        </w:rPr>
        <w:t xml:space="preserve"> </w:t>
      </w:r>
      <w:r w:rsidRPr="00554D4E">
        <w:rPr>
          <w:rFonts w:ascii="Times New Roman" w:hAnsi="Times New Roman"/>
          <w:color w:val="000000" w:themeColor="text1"/>
          <w:w w:val="102"/>
        </w:rPr>
        <w:t>a</w:t>
      </w:r>
      <w:r w:rsidRPr="00554D4E">
        <w:rPr>
          <w:rFonts w:ascii="Times New Roman" w:hAnsi="Times New Roman"/>
          <w:color w:val="000000" w:themeColor="text1"/>
        </w:rPr>
        <w:t xml:space="preserve"> </w:t>
      </w:r>
      <w:r w:rsidRPr="00554D4E">
        <w:rPr>
          <w:rFonts w:ascii="Times New Roman" w:hAnsi="Times New Roman"/>
          <w:color w:val="000000" w:themeColor="text1"/>
          <w:spacing w:val="1"/>
          <w:w w:val="102"/>
        </w:rPr>
        <w:t>l</w:t>
      </w:r>
      <w:r w:rsidR="001D3C8B" w:rsidRPr="00554D4E">
        <w:rPr>
          <w:rFonts w:ascii="Times New Roman" w:hAnsi="Times New Roman"/>
          <w:color w:val="000000" w:themeColor="text1"/>
          <w:w w:val="102"/>
        </w:rPr>
        <w:t xml:space="preserve">as </w:t>
      </w:r>
      <w:r w:rsidR="00554D4E" w:rsidRPr="00554D4E">
        <w:rPr>
          <w:rFonts w:ascii="Times New Roman" w:hAnsi="Times New Roman"/>
          <w:color w:val="000000" w:themeColor="text1"/>
          <w:w w:val="102"/>
        </w:rPr>
        <w:t xml:space="preserve">catorce </w:t>
      </w:r>
      <w:r w:rsidR="00210872" w:rsidRPr="00554D4E">
        <w:rPr>
          <w:rFonts w:ascii="Times New Roman" w:hAnsi="Times New Roman"/>
          <w:color w:val="000000" w:themeColor="text1"/>
          <w:w w:val="102"/>
        </w:rPr>
        <w:t xml:space="preserve">horas </w:t>
      </w:r>
      <w:r w:rsidR="007518A6" w:rsidRPr="00554D4E">
        <w:rPr>
          <w:rFonts w:ascii="Times New Roman" w:hAnsi="Times New Roman"/>
          <w:color w:val="000000" w:themeColor="text1"/>
          <w:w w:val="102"/>
        </w:rPr>
        <w:t>del día</w:t>
      </w:r>
      <w:r w:rsidR="00210872" w:rsidRPr="00554D4E">
        <w:rPr>
          <w:rFonts w:ascii="Times New Roman" w:hAnsi="Times New Roman"/>
          <w:color w:val="000000" w:themeColor="text1"/>
          <w:w w:val="102"/>
        </w:rPr>
        <w:t xml:space="preserve"> </w:t>
      </w:r>
      <w:r w:rsidR="001D3C8B" w:rsidRPr="00554D4E">
        <w:rPr>
          <w:rFonts w:ascii="Times New Roman" w:hAnsi="Times New Roman"/>
          <w:color w:val="000000" w:themeColor="text1"/>
          <w:w w:val="102"/>
        </w:rPr>
        <w:t>miércoles</w:t>
      </w:r>
      <w:r w:rsidR="00D52E76" w:rsidRPr="00554D4E">
        <w:rPr>
          <w:rFonts w:ascii="Times New Roman" w:hAnsi="Times New Roman"/>
          <w:color w:val="000000" w:themeColor="text1"/>
          <w:w w:val="102"/>
        </w:rPr>
        <w:t xml:space="preserve"> </w:t>
      </w:r>
      <w:r w:rsidR="00554D4E" w:rsidRPr="00554D4E">
        <w:rPr>
          <w:rFonts w:ascii="Times New Roman" w:hAnsi="Times New Roman"/>
          <w:color w:val="000000" w:themeColor="text1"/>
          <w:w w:val="102"/>
        </w:rPr>
        <w:t>tres</w:t>
      </w:r>
      <w:r w:rsidR="008E2D70" w:rsidRPr="00554D4E">
        <w:rPr>
          <w:rFonts w:ascii="Times New Roman" w:hAnsi="Times New Roman"/>
          <w:color w:val="000000" w:themeColor="text1"/>
          <w:w w:val="102"/>
        </w:rPr>
        <w:t xml:space="preserve"> </w:t>
      </w:r>
      <w:r w:rsidR="003E7CE4" w:rsidRPr="00554D4E">
        <w:rPr>
          <w:rFonts w:ascii="Times New Roman" w:hAnsi="Times New Roman"/>
          <w:color w:val="000000" w:themeColor="text1"/>
          <w:w w:val="102"/>
        </w:rPr>
        <w:t xml:space="preserve">de </w:t>
      </w:r>
      <w:r w:rsidR="001D3C8B" w:rsidRPr="00554D4E">
        <w:rPr>
          <w:rFonts w:ascii="Times New Roman" w:hAnsi="Times New Roman"/>
          <w:color w:val="000000" w:themeColor="text1"/>
          <w:w w:val="102"/>
        </w:rPr>
        <w:t>ma</w:t>
      </w:r>
      <w:r w:rsidR="00554D4E" w:rsidRPr="00554D4E">
        <w:rPr>
          <w:rFonts w:ascii="Times New Roman" w:hAnsi="Times New Roman"/>
          <w:color w:val="000000" w:themeColor="text1"/>
          <w:w w:val="102"/>
        </w:rPr>
        <w:t>yo</w:t>
      </w:r>
      <w:r w:rsidR="003E7CE4" w:rsidRPr="00554D4E">
        <w:rPr>
          <w:rFonts w:ascii="Times New Roman" w:hAnsi="Times New Roman"/>
          <w:color w:val="000000" w:themeColor="text1"/>
          <w:w w:val="102"/>
        </w:rPr>
        <w:t xml:space="preserve"> </w:t>
      </w:r>
      <w:r w:rsidRPr="00554D4E">
        <w:rPr>
          <w:rFonts w:ascii="Times New Roman" w:hAnsi="Times New Roman"/>
          <w:color w:val="000000" w:themeColor="text1"/>
          <w:w w:val="102"/>
        </w:rPr>
        <w:t xml:space="preserve">de dos mil </w:t>
      </w:r>
      <w:r w:rsidR="00210872" w:rsidRPr="00554D4E">
        <w:rPr>
          <w:rFonts w:ascii="Times New Roman" w:hAnsi="Times New Roman"/>
          <w:color w:val="000000" w:themeColor="text1"/>
          <w:w w:val="102"/>
        </w:rPr>
        <w:t>diecis</w:t>
      </w:r>
      <w:r w:rsidR="00A42B6D" w:rsidRPr="00554D4E">
        <w:rPr>
          <w:rFonts w:ascii="Times New Roman" w:hAnsi="Times New Roman"/>
          <w:color w:val="000000" w:themeColor="text1"/>
          <w:w w:val="102"/>
        </w:rPr>
        <w:t>iete</w:t>
      </w:r>
      <w:r w:rsidRPr="00554D4E">
        <w:rPr>
          <w:rFonts w:ascii="Times New Roman" w:hAnsi="Times New Roman"/>
          <w:color w:val="000000" w:themeColor="text1"/>
          <w:w w:val="102"/>
        </w:rPr>
        <w:t xml:space="preserve">, </w:t>
      </w:r>
      <w:r w:rsidRPr="00554D4E">
        <w:rPr>
          <w:rFonts w:ascii="Times New Roman" w:hAnsi="Times New Roman"/>
          <w:color w:val="000000" w:themeColor="text1"/>
        </w:rPr>
        <w:t>EL MINISTERIO DE MEDIO AMBIENTE Y RECURSOS NATURALES,</w:t>
      </w:r>
      <w:r w:rsidRPr="00554D4E">
        <w:rPr>
          <w:rFonts w:ascii="Times New Roman" w:hAnsi="Times New Roman"/>
          <w:color w:val="000000" w:themeColor="text1"/>
          <w:w w:val="102"/>
        </w:rPr>
        <w:t xml:space="preserve"> luego de haber recibido y admitido la solicitud de información </w:t>
      </w:r>
      <w:r w:rsidRPr="00554D4E">
        <w:rPr>
          <w:rFonts w:ascii="Times New Roman" w:hAnsi="Times New Roman"/>
          <w:b/>
          <w:i/>
          <w:color w:val="000000" w:themeColor="text1"/>
          <w:w w:val="102"/>
          <w:u w:val="single"/>
        </w:rPr>
        <w:t>No.MARN-201</w:t>
      </w:r>
      <w:r w:rsidR="00554D4E" w:rsidRPr="00554D4E">
        <w:rPr>
          <w:rFonts w:ascii="Times New Roman" w:hAnsi="Times New Roman"/>
          <w:b/>
          <w:i/>
          <w:color w:val="000000" w:themeColor="text1"/>
          <w:w w:val="102"/>
          <w:u w:val="single"/>
        </w:rPr>
        <w:t>7</w:t>
      </w:r>
      <w:r w:rsidR="00745853" w:rsidRPr="00554D4E">
        <w:rPr>
          <w:rFonts w:ascii="Times New Roman" w:hAnsi="Times New Roman"/>
          <w:b/>
          <w:i/>
          <w:color w:val="000000" w:themeColor="text1"/>
          <w:w w:val="102"/>
          <w:u w:val="single"/>
        </w:rPr>
        <w:t>-0</w:t>
      </w:r>
      <w:r w:rsidR="00554D4E" w:rsidRPr="00554D4E">
        <w:rPr>
          <w:rFonts w:ascii="Times New Roman" w:hAnsi="Times New Roman"/>
          <w:b/>
          <w:i/>
          <w:color w:val="000000" w:themeColor="text1"/>
          <w:w w:val="102"/>
          <w:u w:val="single"/>
        </w:rPr>
        <w:t>183</w:t>
      </w:r>
      <w:r w:rsidR="00D52E76" w:rsidRPr="00554D4E">
        <w:rPr>
          <w:rFonts w:ascii="Times New Roman" w:hAnsi="Times New Roman"/>
          <w:b/>
          <w:color w:val="000000" w:themeColor="text1"/>
          <w:w w:val="102"/>
        </w:rPr>
        <w:t xml:space="preserve"> </w:t>
      </w:r>
      <w:r w:rsidRPr="00554D4E">
        <w:rPr>
          <w:rFonts w:ascii="Times New Roman" w:hAnsi="Times New Roman"/>
          <w:color w:val="000000" w:themeColor="text1"/>
          <w:w w:val="102"/>
        </w:rPr>
        <w:t>presentada ante la Oficina de Información y Respuesta de esta dependencia</w:t>
      </w:r>
      <w:r w:rsidR="002D3784" w:rsidRPr="00554D4E">
        <w:rPr>
          <w:rFonts w:ascii="Times New Roman" w:hAnsi="Times New Roman"/>
          <w:color w:val="000000" w:themeColor="text1"/>
          <w:w w:val="102"/>
        </w:rPr>
        <w:t xml:space="preserve"> </w:t>
      </w:r>
      <w:r w:rsidRPr="00554D4E">
        <w:rPr>
          <w:rFonts w:ascii="Times New Roman" w:hAnsi="Times New Roman"/>
          <w:color w:val="000000" w:themeColor="text1"/>
          <w:w w:val="102"/>
        </w:rPr>
        <w:t xml:space="preserve">por parte </w:t>
      </w:r>
      <w:proofErr w:type="spellStart"/>
      <w:r w:rsidRPr="00554D4E">
        <w:rPr>
          <w:rFonts w:ascii="Times New Roman" w:hAnsi="Times New Roman"/>
          <w:color w:val="000000" w:themeColor="text1"/>
          <w:w w:val="102"/>
        </w:rPr>
        <w:t>de</w:t>
      </w:r>
      <w:r w:rsidRPr="00554D4E">
        <w:rPr>
          <w:rFonts w:ascii="Times New Roman" w:hAnsi="Times New Roman"/>
          <w:color w:val="000000" w:themeColor="text1"/>
        </w:rPr>
        <w:t>:</w:t>
      </w:r>
      <w:r w:rsidR="00D85A5D" w:rsidRPr="00D85A5D">
        <w:rPr>
          <w:rFonts w:ascii="Times New Roman" w:hAnsi="Times New Roman"/>
          <w:b/>
          <w:i/>
          <w:color w:val="333333"/>
          <w:highlight w:val="black"/>
          <w:u w:val="single"/>
          <w:shd w:val="clear" w:color="auto" w:fill="FFFFFF"/>
        </w:rPr>
        <w:t>XXXXXXXXXXXXXXXXXXXXXXXXXXXX</w:t>
      </w:r>
      <w:proofErr w:type="spellEnd"/>
      <w:r w:rsidR="003E7CE4" w:rsidRPr="00554D4E">
        <w:rPr>
          <w:rFonts w:ascii="Times New Roman" w:hAnsi="Times New Roman"/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554D4E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366D64" w:rsidRPr="00554D4E">
        <w:rPr>
          <w:rFonts w:ascii="Times New Roman" w:hAnsi="Times New Roman"/>
          <w:color w:val="000000" w:themeColor="text1"/>
        </w:rPr>
        <w:t xml:space="preserve">quien </w:t>
      </w:r>
      <w:r w:rsidR="00A42222" w:rsidRPr="00554D4E">
        <w:rPr>
          <w:rFonts w:ascii="Times New Roman" w:hAnsi="Times New Roman"/>
          <w:color w:val="000000" w:themeColor="text1"/>
        </w:rPr>
        <w:t>se identifica con su</w:t>
      </w:r>
      <w:r w:rsidR="00366D64" w:rsidRPr="00554D4E">
        <w:rPr>
          <w:rFonts w:ascii="Times New Roman" w:hAnsi="Times New Roman"/>
          <w:color w:val="000000" w:themeColor="text1"/>
        </w:rPr>
        <w:t xml:space="preserve"> respectivo documento único de identidad DUI</w:t>
      </w:r>
      <w:r w:rsidR="006543CD" w:rsidRPr="00554D4E">
        <w:rPr>
          <w:rFonts w:ascii="Times New Roman" w:hAnsi="Times New Roman"/>
          <w:color w:val="000000" w:themeColor="text1"/>
        </w:rPr>
        <w:t xml:space="preserve"> </w:t>
      </w:r>
      <w:r w:rsidR="00B141A6" w:rsidRPr="00554D4E">
        <w:rPr>
          <w:rFonts w:ascii="Times New Roman" w:hAnsi="Times New Roman"/>
          <w:color w:val="000000" w:themeColor="text1"/>
        </w:rPr>
        <w:t xml:space="preserve">y </w:t>
      </w:r>
      <w:r w:rsidR="00406635" w:rsidRPr="00554D4E">
        <w:rPr>
          <w:rFonts w:ascii="Times New Roman" w:hAnsi="Times New Roman"/>
          <w:color w:val="000000" w:themeColor="text1"/>
        </w:rPr>
        <w:t>solicita</w:t>
      </w:r>
      <w:r w:rsidRPr="00554D4E">
        <w:rPr>
          <w:rFonts w:ascii="Times New Roman" w:hAnsi="Times New Roman"/>
          <w:color w:val="000000" w:themeColor="text1"/>
        </w:rPr>
        <w:t xml:space="preserve"> la siguiente información</w:t>
      </w:r>
      <w:r w:rsidR="007B2CD6" w:rsidRPr="00554D4E">
        <w:rPr>
          <w:rFonts w:ascii="Times New Roman" w:hAnsi="Times New Roman"/>
          <w:b/>
          <w:i/>
          <w:color w:val="000000" w:themeColor="text1"/>
        </w:rPr>
        <w:t>;</w:t>
      </w:r>
      <w:r w:rsidR="00B407A2" w:rsidRPr="00554D4E">
        <w:rPr>
          <w:rFonts w:ascii="Times New Roman" w:hAnsi="Times New Roman"/>
          <w:b/>
          <w:i/>
          <w:color w:val="000000" w:themeColor="text1"/>
        </w:rPr>
        <w:t xml:space="preserve"> </w:t>
      </w:r>
      <w:r w:rsidR="00554D4E" w:rsidRPr="00554D4E">
        <w:rPr>
          <w:rFonts w:ascii="Times New Roman" w:hAnsi="Times New Roman"/>
          <w:color w:val="333333"/>
          <w:shd w:val="clear" w:color="auto" w:fill="FFFFFF"/>
        </w:rPr>
        <w:t>1) RESUMEN EJECUTIVO 2013 11 COMUNICACIÓN DE CAMBIO CLIMÁTICO</w:t>
      </w:r>
      <w:r w:rsidR="00554D4E" w:rsidRPr="00554D4E">
        <w:rPr>
          <w:rStyle w:val="apple-converted-space"/>
          <w:rFonts w:ascii="Times New Roman" w:hAnsi="Times New Roman"/>
          <w:color w:val="333333"/>
          <w:shd w:val="clear" w:color="auto" w:fill="FFFFFF"/>
        </w:rPr>
        <w:t xml:space="preserve">  </w:t>
      </w:r>
      <w:r w:rsidR="00554D4E" w:rsidRPr="00554D4E">
        <w:rPr>
          <w:rFonts w:ascii="Times New Roman" w:hAnsi="Times New Roman"/>
          <w:color w:val="333333"/>
          <w:shd w:val="clear" w:color="auto" w:fill="FFFFFF"/>
        </w:rPr>
        <w:t>2) FOLLETO "CONSTRUYENDO EL FUTURO A PESAR DE LAS DIFICULTADES" La respuesta de El Salvador a los desastres relacionados con el clima y el cambio climático.</w:t>
      </w:r>
      <w:r w:rsidR="00554D4E" w:rsidRPr="00554D4E">
        <w:rPr>
          <w:rStyle w:val="apple-converted-space"/>
          <w:rFonts w:ascii="Times New Roman" w:hAnsi="Times New Roman"/>
          <w:color w:val="333333"/>
          <w:shd w:val="clear" w:color="auto" w:fill="FFFFFF"/>
        </w:rPr>
        <w:t> </w:t>
      </w:r>
      <w:r w:rsidR="00554D4E" w:rsidRPr="00554D4E">
        <w:rPr>
          <w:rFonts w:ascii="Times New Roman" w:hAnsi="Times New Roman"/>
          <w:color w:val="333333"/>
          <w:shd w:val="clear" w:color="auto" w:fill="FFFFFF"/>
        </w:rPr>
        <w:t>3) Gráfica de Ciclones Tropicales de baja Presión que provocaron lluvias torrenciales, 1961-2011.</w:t>
      </w:r>
      <w:r w:rsidR="00554D4E" w:rsidRPr="00554D4E">
        <w:rPr>
          <w:rStyle w:val="apple-converted-space"/>
          <w:rFonts w:ascii="Times New Roman" w:hAnsi="Times New Roman"/>
          <w:color w:val="333333"/>
          <w:shd w:val="clear" w:color="auto" w:fill="FFFFFF"/>
        </w:rPr>
        <w:t> </w:t>
      </w:r>
      <w:r w:rsidR="00554D4E" w:rsidRPr="00554D4E">
        <w:rPr>
          <w:rFonts w:ascii="Times New Roman" w:hAnsi="Times New Roman"/>
          <w:color w:val="333333"/>
          <w:shd w:val="clear" w:color="auto" w:fill="FFFFFF"/>
        </w:rPr>
        <w:t>4) Plan Nacional de Cambio Climático</w:t>
      </w:r>
      <w:r w:rsidR="00554D4E" w:rsidRPr="00554D4E">
        <w:rPr>
          <w:rStyle w:val="apple-converted-space"/>
          <w:rFonts w:ascii="Times New Roman" w:hAnsi="Times New Roman"/>
          <w:color w:val="333333"/>
          <w:shd w:val="clear" w:color="auto" w:fill="FFFFFF"/>
        </w:rPr>
        <w:t xml:space="preserve">  </w:t>
      </w:r>
      <w:r w:rsidR="00554D4E" w:rsidRPr="00554D4E">
        <w:rPr>
          <w:rFonts w:ascii="Times New Roman" w:hAnsi="Times New Roman"/>
          <w:color w:val="333333"/>
          <w:shd w:val="clear" w:color="auto" w:fill="FFFFFF"/>
        </w:rPr>
        <w:t>5) Estrategia Nacional de Cambio Climático</w:t>
      </w:r>
      <w:r w:rsidR="00554D4E" w:rsidRPr="00554D4E">
        <w:rPr>
          <w:rStyle w:val="apple-converted-space"/>
          <w:rFonts w:ascii="Times New Roman" w:hAnsi="Times New Roman"/>
          <w:color w:val="333333"/>
          <w:shd w:val="clear" w:color="auto" w:fill="FFFFFF"/>
        </w:rPr>
        <w:t> </w:t>
      </w:r>
      <w:r w:rsidR="00554D4E" w:rsidRPr="00554D4E">
        <w:rPr>
          <w:rFonts w:ascii="Times New Roman" w:hAnsi="Times New Roman"/>
          <w:color w:val="333333"/>
          <w:shd w:val="clear" w:color="auto" w:fill="FFFFFF"/>
        </w:rPr>
        <w:t>6) Hoja Informativa 01 "Proceso de Consulta para la formulación del Primer Plan Nacional de Cambio Climático</w:t>
      </w:r>
      <w:r w:rsidR="00554D4E" w:rsidRPr="00554D4E">
        <w:rPr>
          <w:rStyle w:val="apple-converted-space"/>
          <w:rFonts w:ascii="Times New Roman" w:hAnsi="Times New Roman"/>
          <w:color w:val="333333"/>
          <w:shd w:val="clear" w:color="auto" w:fill="FFFFFF"/>
        </w:rPr>
        <w:t> </w:t>
      </w:r>
      <w:r w:rsidR="00554D4E" w:rsidRPr="00554D4E">
        <w:rPr>
          <w:rFonts w:ascii="Times New Roman" w:hAnsi="Times New Roman"/>
          <w:color w:val="333333"/>
          <w:shd w:val="clear" w:color="auto" w:fill="FFFFFF"/>
        </w:rPr>
        <w:t>7) La Economía del Cambio Climático en C.A. (Síntesis 2010 CEPAL)</w:t>
      </w:r>
      <w:r w:rsidR="00554D4E" w:rsidRPr="00554D4E">
        <w:rPr>
          <w:rStyle w:val="apple-converted-space"/>
          <w:rFonts w:ascii="Times New Roman" w:hAnsi="Times New Roman"/>
          <w:color w:val="333333"/>
          <w:shd w:val="clear" w:color="auto" w:fill="FFFFFF"/>
        </w:rPr>
        <w:t> </w:t>
      </w:r>
      <w:r w:rsidR="00554D4E" w:rsidRPr="00554D4E">
        <w:rPr>
          <w:rFonts w:ascii="Times New Roman" w:hAnsi="Times New Roman"/>
          <w:color w:val="333333"/>
          <w:shd w:val="clear" w:color="auto" w:fill="FFFFFF"/>
        </w:rPr>
        <w:t>8) La Economía del Cambio Climático en C.A. (Reporte Técnico 2011 CEPAL)</w:t>
      </w:r>
      <w:r w:rsidR="00554D4E" w:rsidRPr="00554D4E">
        <w:rPr>
          <w:rStyle w:val="apple-converted-space"/>
          <w:rFonts w:ascii="Times New Roman" w:hAnsi="Times New Roman"/>
          <w:color w:val="333333"/>
          <w:shd w:val="clear" w:color="auto" w:fill="FFFFFF"/>
        </w:rPr>
        <w:t> </w:t>
      </w:r>
      <w:r w:rsidR="00554D4E" w:rsidRPr="00554D4E">
        <w:rPr>
          <w:rFonts w:ascii="Times New Roman" w:hAnsi="Times New Roman"/>
          <w:color w:val="333333"/>
          <w:shd w:val="clear" w:color="auto" w:fill="FFFFFF"/>
        </w:rPr>
        <w:t>9) Protocolo de Kioto "De la Convención Marco de las Naciones Unidas sobre el Cambio Climático".</w:t>
      </w:r>
    </w:p>
    <w:p w:rsidR="00554D4E" w:rsidRPr="00554D4E" w:rsidRDefault="00554D4E" w:rsidP="00554D4E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</w:rPr>
      </w:pPr>
    </w:p>
    <w:p w:rsidR="0008637F" w:rsidRPr="00554D4E" w:rsidRDefault="00554D4E" w:rsidP="00554D4E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sz w:val="22"/>
          <w:szCs w:val="22"/>
        </w:rPr>
      </w:pPr>
      <w:r w:rsidRPr="00554D4E">
        <w:rPr>
          <w:sz w:val="22"/>
          <w:szCs w:val="22"/>
        </w:rPr>
        <w:tab/>
      </w:r>
      <w:r w:rsidR="00AD080B" w:rsidRPr="00554D4E">
        <w:rPr>
          <w:sz w:val="22"/>
          <w:szCs w:val="22"/>
        </w:rPr>
        <w:t xml:space="preserve">Considerando que la solicitud cumple con todos los requisitos establecidos en el art.66 de La ley de </w:t>
      </w:r>
      <w:r>
        <w:rPr>
          <w:sz w:val="22"/>
          <w:szCs w:val="22"/>
        </w:rPr>
        <w:tab/>
      </w:r>
      <w:r w:rsidR="00AD080B" w:rsidRPr="00554D4E">
        <w:rPr>
          <w:sz w:val="22"/>
          <w:szCs w:val="22"/>
        </w:rPr>
        <w:t>Acceso a la Información Pública y los arts. 50, 54 de</w:t>
      </w:r>
      <w:r w:rsidR="00AD6CAD" w:rsidRPr="00554D4E">
        <w:rPr>
          <w:sz w:val="22"/>
          <w:szCs w:val="22"/>
        </w:rPr>
        <w:t xml:space="preserve"> su</w:t>
      </w:r>
      <w:r w:rsidR="00AD080B" w:rsidRPr="00554D4E">
        <w:rPr>
          <w:sz w:val="22"/>
          <w:szCs w:val="22"/>
        </w:rPr>
        <w:t xml:space="preserve"> Reglamento, y que la información solicitada </w:t>
      </w:r>
      <w:r>
        <w:rPr>
          <w:sz w:val="22"/>
          <w:szCs w:val="22"/>
        </w:rPr>
        <w:tab/>
      </w:r>
      <w:r w:rsidR="00AD080B" w:rsidRPr="00554D4E">
        <w:rPr>
          <w:sz w:val="22"/>
          <w:szCs w:val="22"/>
        </w:rPr>
        <w:t xml:space="preserve">no </w:t>
      </w:r>
      <w:r>
        <w:rPr>
          <w:sz w:val="22"/>
          <w:szCs w:val="22"/>
        </w:rPr>
        <w:tab/>
      </w:r>
      <w:r w:rsidR="00AD080B" w:rsidRPr="00554D4E">
        <w:rPr>
          <w:sz w:val="22"/>
          <w:szCs w:val="22"/>
        </w:rPr>
        <w:t xml:space="preserve">se encuentra entre las excepciones enumeradas en los arts. 19 y 24 de la </w:t>
      </w:r>
      <w:r w:rsidR="00AD080B" w:rsidRPr="00554D4E">
        <w:rPr>
          <w:smallCaps/>
          <w:sz w:val="22"/>
          <w:szCs w:val="22"/>
        </w:rPr>
        <w:t>L</w:t>
      </w:r>
      <w:r w:rsidR="00AD080B" w:rsidRPr="00554D4E">
        <w:rPr>
          <w:sz w:val="22"/>
          <w:szCs w:val="22"/>
        </w:rPr>
        <w:t xml:space="preserve">ey, y 19 del </w:t>
      </w:r>
      <w:r w:rsidRPr="00554D4E">
        <w:rPr>
          <w:sz w:val="22"/>
          <w:szCs w:val="22"/>
        </w:rPr>
        <w:tab/>
      </w:r>
      <w:r w:rsidR="00AD080B" w:rsidRPr="00554D4E">
        <w:rPr>
          <w:sz w:val="22"/>
          <w:szCs w:val="22"/>
        </w:rPr>
        <w:t xml:space="preserve">Reglamento. </w:t>
      </w:r>
      <w:r w:rsidR="003B3A3B" w:rsidRPr="00554D4E">
        <w:rPr>
          <w:sz w:val="22"/>
          <w:szCs w:val="22"/>
        </w:rPr>
        <w:t xml:space="preserve">Por lo </w:t>
      </w:r>
      <w:r>
        <w:rPr>
          <w:sz w:val="22"/>
          <w:szCs w:val="22"/>
        </w:rPr>
        <w:tab/>
      </w:r>
      <w:r w:rsidR="003B3A3B" w:rsidRPr="00554D4E">
        <w:rPr>
          <w:sz w:val="22"/>
          <w:szCs w:val="22"/>
        </w:rPr>
        <w:t xml:space="preserve">que </w:t>
      </w:r>
      <w:r w:rsidR="009B1051" w:rsidRPr="00554D4E">
        <w:rPr>
          <w:sz w:val="22"/>
          <w:szCs w:val="22"/>
        </w:rPr>
        <w:t>esta oficina</w:t>
      </w:r>
      <w:r w:rsidR="00AD080B" w:rsidRPr="00554D4E">
        <w:rPr>
          <w:sz w:val="22"/>
          <w:szCs w:val="22"/>
        </w:rPr>
        <w:t xml:space="preserve"> </w:t>
      </w:r>
      <w:r w:rsidR="007518A6" w:rsidRPr="00554D4E">
        <w:rPr>
          <w:i/>
          <w:sz w:val="22"/>
          <w:szCs w:val="22"/>
        </w:rPr>
        <w:t>r</w:t>
      </w:r>
      <w:r w:rsidR="007518A6" w:rsidRPr="00554D4E">
        <w:rPr>
          <w:sz w:val="22"/>
          <w:szCs w:val="22"/>
        </w:rPr>
        <w:t>esuelve</w:t>
      </w:r>
      <w:r w:rsidR="00AD080B" w:rsidRPr="00554D4E">
        <w:rPr>
          <w:w w:val="102"/>
          <w:sz w:val="22"/>
          <w:szCs w:val="22"/>
        </w:rPr>
        <w:t>:</w:t>
      </w:r>
      <w:r w:rsidR="00770105" w:rsidRPr="00554D4E">
        <w:rPr>
          <w:w w:val="102"/>
          <w:sz w:val="22"/>
          <w:szCs w:val="22"/>
        </w:rPr>
        <w:t xml:space="preserve"> </w:t>
      </w:r>
      <w:r w:rsidR="00AD080B" w:rsidRPr="00554D4E">
        <w:rPr>
          <w:b/>
          <w:sz w:val="22"/>
          <w:szCs w:val="22"/>
        </w:rPr>
        <w:t xml:space="preserve">PROPORCIONAR LA INFORMACIÓN PÚBLICA SOLICITADA, </w:t>
      </w:r>
      <w:r w:rsidR="00AD080B" w:rsidRPr="00554D4E">
        <w:rPr>
          <w:sz w:val="22"/>
          <w:szCs w:val="22"/>
        </w:rPr>
        <w:t xml:space="preserve">y </w:t>
      </w:r>
      <w:r>
        <w:rPr>
          <w:sz w:val="22"/>
          <w:szCs w:val="22"/>
        </w:rPr>
        <w:tab/>
      </w:r>
      <w:r w:rsidR="00AD080B" w:rsidRPr="00554D4E">
        <w:rPr>
          <w:sz w:val="22"/>
          <w:szCs w:val="22"/>
        </w:rPr>
        <w:t xml:space="preserve">se </w:t>
      </w:r>
      <w:r>
        <w:rPr>
          <w:sz w:val="22"/>
          <w:szCs w:val="22"/>
        </w:rPr>
        <w:tab/>
      </w:r>
      <w:r w:rsidR="00C21B4B" w:rsidRPr="00554D4E">
        <w:rPr>
          <w:sz w:val="22"/>
          <w:szCs w:val="22"/>
        </w:rPr>
        <w:t xml:space="preserve">le entrega personalmente </w:t>
      </w:r>
      <w:r w:rsidR="0077106E" w:rsidRPr="00554D4E">
        <w:rPr>
          <w:sz w:val="22"/>
          <w:szCs w:val="22"/>
        </w:rPr>
        <w:t>al solicitante</w:t>
      </w:r>
      <w:r w:rsidR="00026D06" w:rsidRPr="00554D4E">
        <w:rPr>
          <w:sz w:val="22"/>
          <w:szCs w:val="22"/>
        </w:rPr>
        <w:t xml:space="preserve"> en esta fecha, </w:t>
      </w:r>
      <w:r w:rsidR="00C21B4B" w:rsidRPr="00554D4E">
        <w:rPr>
          <w:sz w:val="22"/>
          <w:szCs w:val="22"/>
        </w:rPr>
        <w:t xml:space="preserve">según el </w:t>
      </w:r>
      <w:r w:rsidRPr="00554D4E">
        <w:rPr>
          <w:sz w:val="22"/>
          <w:szCs w:val="22"/>
        </w:rPr>
        <w:tab/>
      </w:r>
      <w:r w:rsidR="00C21B4B" w:rsidRPr="00554D4E">
        <w:rPr>
          <w:sz w:val="22"/>
          <w:szCs w:val="22"/>
        </w:rPr>
        <w:t>siguiente detalle:</w:t>
      </w:r>
    </w:p>
    <w:p w:rsidR="001D3C8B" w:rsidRPr="00554D4E" w:rsidRDefault="00554D4E" w:rsidP="00554D4E">
      <w:pPr>
        <w:pStyle w:val="Prrafodelist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pacing w:val="2"/>
        </w:rPr>
      </w:pPr>
      <w:r w:rsidRPr="00554D4E">
        <w:rPr>
          <w:rFonts w:ascii="Times New Roman" w:hAnsi="Times New Roman"/>
          <w:color w:val="333333"/>
          <w:shd w:val="clear" w:color="auto" w:fill="FFFFFF"/>
        </w:rPr>
        <w:t>1) RESUMEN EJECUTIVO 2013 11 COMUNICACIÓN DE CAMBIO CLIMÁTICO</w:t>
      </w:r>
      <w:r w:rsidRPr="00554D4E">
        <w:rPr>
          <w:rStyle w:val="apple-converted-space"/>
          <w:rFonts w:ascii="Times New Roman" w:hAnsi="Times New Roman"/>
          <w:color w:val="333333"/>
          <w:shd w:val="clear" w:color="auto" w:fill="FFFFFF"/>
        </w:rPr>
        <w:t> </w:t>
      </w:r>
      <w:r w:rsidRPr="00554D4E">
        <w:rPr>
          <w:rFonts w:ascii="Times New Roman" w:hAnsi="Times New Roman"/>
          <w:color w:val="333333"/>
        </w:rPr>
        <w:br/>
      </w:r>
      <w:r w:rsidRPr="00554D4E">
        <w:rPr>
          <w:rFonts w:ascii="Times New Roman" w:hAnsi="Times New Roman"/>
          <w:color w:val="333333"/>
          <w:shd w:val="clear" w:color="auto" w:fill="FFFFFF"/>
        </w:rPr>
        <w:t>2) FOLLETO "CONSTRUYENDO EL FUTURO A PESAR DE LAS DIFICULTADES" La respuesta de El Salvador a los desastres relacionados con el clima y el cambio climático.</w:t>
      </w:r>
      <w:r w:rsidRPr="00554D4E">
        <w:rPr>
          <w:rStyle w:val="apple-converted-space"/>
          <w:rFonts w:ascii="Times New Roman" w:hAnsi="Times New Roman"/>
          <w:color w:val="333333"/>
          <w:shd w:val="clear" w:color="auto" w:fill="FFFFFF"/>
        </w:rPr>
        <w:t> </w:t>
      </w:r>
      <w:r w:rsidRPr="00554D4E">
        <w:rPr>
          <w:rFonts w:ascii="Times New Roman" w:hAnsi="Times New Roman"/>
          <w:color w:val="333333"/>
        </w:rPr>
        <w:br/>
      </w:r>
      <w:r w:rsidRPr="00554D4E">
        <w:rPr>
          <w:rFonts w:ascii="Times New Roman" w:hAnsi="Times New Roman"/>
          <w:color w:val="333333"/>
          <w:shd w:val="clear" w:color="auto" w:fill="FFFFFF"/>
        </w:rPr>
        <w:t>3) Gráfica de Ciclones Tropicales de baja Presión que provocaron lluvias torrenciales, 1961-2011.</w:t>
      </w:r>
      <w:r w:rsidRPr="00554D4E">
        <w:rPr>
          <w:rStyle w:val="apple-converted-space"/>
          <w:rFonts w:ascii="Times New Roman" w:hAnsi="Times New Roman"/>
          <w:color w:val="333333"/>
          <w:shd w:val="clear" w:color="auto" w:fill="FFFFFF"/>
        </w:rPr>
        <w:t> </w:t>
      </w:r>
      <w:r w:rsidRPr="00554D4E">
        <w:rPr>
          <w:rFonts w:ascii="Times New Roman" w:hAnsi="Times New Roman"/>
          <w:color w:val="333333"/>
        </w:rPr>
        <w:br/>
      </w:r>
      <w:r w:rsidRPr="00554D4E">
        <w:rPr>
          <w:rFonts w:ascii="Times New Roman" w:hAnsi="Times New Roman"/>
          <w:color w:val="333333"/>
          <w:shd w:val="clear" w:color="auto" w:fill="FFFFFF"/>
        </w:rPr>
        <w:t>4) Plan Nacional de Cambio Climático</w:t>
      </w:r>
      <w:r w:rsidRPr="00554D4E">
        <w:rPr>
          <w:rStyle w:val="apple-converted-space"/>
          <w:rFonts w:ascii="Times New Roman" w:hAnsi="Times New Roman"/>
          <w:color w:val="333333"/>
          <w:shd w:val="clear" w:color="auto" w:fill="FFFFFF"/>
        </w:rPr>
        <w:t> </w:t>
      </w:r>
      <w:r w:rsidRPr="00554D4E">
        <w:rPr>
          <w:rFonts w:ascii="Times New Roman" w:hAnsi="Times New Roman"/>
          <w:color w:val="333333"/>
        </w:rPr>
        <w:br/>
      </w:r>
      <w:r w:rsidRPr="00554D4E">
        <w:rPr>
          <w:rFonts w:ascii="Times New Roman" w:hAnsi="Times New Roman"/>
          <w:color w:val="333333"/>
          <w:shd w:val="clear" w:color="auto" w:fill="FFFFFF"/>
        </w:rPr>
        <w:t>5) Estrategia Nacional de Cambio Climático</w:t>
      </w:r>
      <w:r w:rsidRPr="00554D4E">
        <w:rPr>
          <w:rStyle w:val="apple-converted-space"/>
          <w:rFonts w:ascii="Times New Roman" w:hAnsi="Times New Roman"/>
          <w:color w:val="333333"/>
          <w:shd w:val="clear" w:color="auto" w:fill="FFFFFF"/>
        </w:rPr>
        <w:t> </w:t>
      </w:r>
      <w:r w:rsidRPr="00554D4E">
        <w:rPr>
          <w:rFonts w:ascii="Times New Roman" w:hAnsi="Times New Roman"/>
          <w:color w:val="333333"/>
        </w:rPr>
        <w:br/>
      </w:r>
      <w:r w:rsidRPr="00554D4E">
        <w:rPr>
          <w:rFonts w:ascii="Times New Roman" w:hAnsi="Times New Roman"/>
          <w:color w:val="333333"/>
          <w:shd w:val="clear" w:color="auto" w:fill="FFFFFF"/>
        </w:rPr>
        <w:t>6) Hoja Informativa 01 "Proceso de Consulta para la formulación del Primer Plan Nacional de Cambio Climático</w:t>
      </w:r>
      <w:r w:rsidRPr="00554D4E">
        <w:rPr>
          <w:rStyle w:val="apple-converted-space"/>
          <w:rFonts w:ascii="Times New Roman" w:hAnsi="Times New Roman"/>
          <w:color w:val="333333"/>
          <w:shd w:val="clear" w:color="auto" w:fill="FFFFFF"/>
        </w:rPr>
        <w:t> </w:t>
      </w:r>
      <w:r w:rsidRPr="00554D4E">
        <w:rPr>
          <w:rFonts w:ascii="Times New Roman" w:hAnsi="Times New Roman"/>
          <w:color w:val="333333"/>
        </w:rPr>
        <w:br/>
      </w:r>
      <w:r w:rsidRPr="00554D4E">
        <w:rPr>
          <w:rFonts w:ascii="Times New Roman" w:hAnsi="Times New Roman"/>
          <w:color w:val="333333"/>
          <w:shd w:val="clear" w:color="auto" w:fill="FFFFFF"/>
        </w:rPr>
        <w:t>7) La Economía del Cambio Climático en C.A. (Síntesis 2010 CEPAL)</w:t>
      </w:r>
      <w:r w:rsidRPr="00554D4E">
        <w:rPr>
          <w:rStyle w:val="apple-converted-space"/>
          <w:rFonts w:ascii="Times New Roman" w:hAnsi="Times New Roman"/>
          <w:color w:val="333333"/>
          <w:shd w:val="clear" w:color="auto" w:fill="FFFFFF"/>
        </w:rPr>
        <w:t> </w:t>
      </w:r>
      <w:r w:rsidRPr="00554D4E">
        <w:rPr>
          <w:rFonts w:ascii="Times New Roman" w:hAnsi="Times New Roman"/>
          <w:color w:val="333333"/>
        </w:rPr>
        <w:br/>
      </w:r>
      <w:r w:rsidRPr="00554D4E">
        <w:rPr>
          <w:rFonts w:ascii="Times New Roman" w:hAnsi="Times New Roman"/>
          <w:color w:val="333333"/>
          <w:shd w:val="clear" w:color="auto" w:fill="FFFFFF"/>
        </w:rPr>
        <w:t>8) La Economía del Cambio Climático en C.A. (Reporte Técnico 2011 CEPAL)</w:t>
      </w:r>
      <w:r w:rsidRPr="00554D4E">
        <w:rPr>
          <w:rStyle w:val="apple-converted-space"/>
          <w:rFonts w:ascii="Times New Roman" w:hAnsi="Times New Roman"/>
          <w:color w:val="333333"/>
          <w:shd w:val="clear" w:color="auto" w:fill="FFFFFF"/>
        </w:rPr>
        <w:t> </w:t>
      </w:r>
      <w:r w:rsidRPr="00554D4E">
        <w:rPr>
          <w:rFonts w:ascii="Times New Roman" w:hAnsi="Times New Roman"/>
          <w:color w:val="333333"/>
        </w:rPr>
        <w:br/>
      </w:r>
      <w:r w:rsidRPr="00554D4E">
        <w:rPr>
          <w:rFonts w:ascii="Times New Roman" w:hAnsi="Times New Roman"/>
          <w:color w:val="333333"/>
          <w:shd w:val="clear" w:color="auto" w:fill="FFFFFF"/>
        </w:rPr>
        <w:t>9) Protocolo de Kioto "De la Convención Marco de las Naciones Unidas sobre el Cambio Climático".</w:t>
      </w:r>
    </w:p>
    <w:p w:rsidR="00F43E12" w:rsidRDefault="00F43E12" w:rsidP="00554D4E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554D4E" w:rsidRPr="00D52E76" w:rsidRDefault="00554D4E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lastRenderedPageBreak/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52E" w:rsidRDefault="0060052E" w:rsidP="00AD080B">
      <w:pPr>
        <w:spacing w:after="0" w:line="240" w:lineRule="auto"/>
      </w:pPr>
      <w:r>
        <w:separator/>
      </w:r>
    </w:p>
  </w:endnote>
  <w:endnote w:type="continuationSeparator" w:id="1">
    <w:p w:rsidR="0060052E" w:rsidRDefault="0060052E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52E" w:rsidRDefault="0060052E" w:rsidP="00AD080B">
      <w:pPr>
        <w:spacing w:after="0" w:line="240" w:lineRule="auto"/>
      </w:pPr>
      <w:r>
        <w:separator/>
      </w:r>
    </w:p>
  </w:footnote>
  <w:footnote w:type="continuationSeparator" w:id="1">
    <w:p w:rsidR="0060052E" w:rsidRDefault="0060052E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43"/>
  </w:num>
  <w:num w:numId="4">
    <w:abstractNumId w:val="18"/>
  </w:num>
  <w:num w:numId="5">
    <w:abstractNumId w:val="39"/>
  </w:num>
  <w:num w:numId="6">
    <w:abstractNumId w:val="36"/>
  </w:num>
  <w:num w:numId="7">
    <w:abstractNumId w:val="42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1"/>
  </w:num>
  <w:num w:numId="13">
    <w:abstractNumId w:val="14"/>
  </w:num>
  <w:num w:numId="14">
    <w:abstractNumId w:val="21"/>
  </w:num>
  <w:num w:numId="15">
    <w:abstractNumId w:val="11"/>
  </w:num>
  <w:num w:numId="16">
    <w:abstractNumId w:val="32"/>
  </w:num>
  <w:num w:numId="17">
    <w:abstractNumId w:val="40"/>
  </w:num>
  <w:num w:numId="18">
    <w:abstractNumId w:val="3"/>
  </w:num>
  <w:num w:numId="19">
    <w:abstractNumId w:val="27"/>
  </w:num>
  <w:num w:numId="20">
    <w:abstractNumId w:val="38"/>
  </w:num>
  <w:num w:numId="21">
    <w:abstractNumId w:val="29"/>
  </w:num>
  <w:num w:numId="22">
    <w:abstractNumId w:val="41"/>
  </w:num>
  <w:num w:numId="23">
    <w:abstractNumId w:val="6"/>
  </w:num>
  <w:num w:numId="24">
    <w:abstractNumId w:val="7"/>
  </w:num>
  <w:num w:numId="25">
    <w:abstractNumId w:val="28"/>
  </w:num>
  <w:num w:numId="26">
    <w:abstractNumId w:val="10"/>
  </w:num>
  <w:num w:numId="27">
    <w:abstractNumId w:val="24"/>
  </w:num>
  <w:num w:numId="28">
    <w:abstractNumId w:val="30"/>
  </w:num>
  <w:num w:numId="29">
    <w:abstractNumId w:val="8"/>
  </w:num>
  <w:num w:numId="30">
    <w:abstractNumId w:val="13"/>
  </w:num>
  <w:num w:numId="31">
    <w:abstractNumId w:val="25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4"/>
  </w:num>
  <w:num w:numId="39">
    <w:abstractNumId w:val="35"/>
  </w:num>
  <w:num w:numId="40">
    <w:abstractNumId w:val="23"/>
  </w:num>
  <w:num w:numId="41">
    <w:abstractNumId w:val="20"/>
  </w:num>
  <w:num w:numId="42">
    <w:abstractNumId w:val="26"/>
  </w:num>
  <w:num w:numId="43">
    <w:abstractNumId w:val="33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2643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F71"/>
    <w:rsid w:val="00260722"/>
    <w:rsid w:val="00275526"/>
    <w:rsid w:val="002C0B5C"/>
    <w:rsid w:val="002D3784"/>
    <w:rsid w:val="002E5420"/>
    <w:rsid w:val="00303C6F"/>
    <w:rsid w:val="00306AC2"/>
    <w:rsid w:val="0031142B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4D4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052E"/>
    <w:rsid w:val="00606434"/>
    <w:rsid w:val="00610060"/>
    <w:rsid w:val="00613773"/>
    <w:rsid w:val="00634C41"/>
    <w:rsid w:val="00636E23"/>
    <w:rsid w:val="00641442"/>
    <w:rsid w:val="00646E35"/>
    <w:rsid w:val="006543CD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85397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5A5D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F1625-2CD6-4FAC-8D42-F996EB80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2017-05-03T20:11:00Z</cp:lastPrinted>
  <dcterms:created xsi:type="dcterms:W3CDTF">2017-05-03T20:21:00Z</dcterms:created>
  <dcterms:modified xsi:type="dcterms:W3CDTF">2017-07-19T16:38:00Z</dcterms:modified>
</cp:coreProperties>
</file>