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C" w:rsidRPr="0083087D" w:rsidRDefault="006155FD" w:rsidP="00FF69DC">
      <w:pPr>
        <w:jc w:val="center"/>
        <w:rPr>
          <w:sz w:val="21"/>
          <w:szCs w:val="21"/>
        </w:rPr>
      </w:pPr>
      <w:r w:rsidRPr="0083087D">
        <w:rPr>
          <w:noProof/>
          <w:sz w:val="21"/>
          <w:szCs w:val="21"/>
          <w:lang w:eastAsia="es-SV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-671195</wp:posOffset>
            </wp:positionV>
            <wp:extent cx="1209675" cy="10287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>GOBIERNO DE EL SALVADOR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 xml:space="preserve">MINISTERIO DE </w:t>
      </w:r>
      <w:r w:rsidR="00E96DB4">
        <w:rPr>
          <w:sz w:val="21"/>
          <w:szCs w:val="21"/>
        </w:rPr>
        <w:t>MEDIO AMBIENTE Y RECURSOS NATURALES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</w:p>
    <w:p w:rsidR="00FF69DC" w:rsidRPr="0083087D" w:rsidRDefault="00FF69DC" w:rsidP="001F1A3B">
      <w:pPr>
        <w:spacing w:after="0" w:line="240" w:lineRule="auto"/>
        <w:jc w:val="center"/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DECLARACION DE RESERVA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Número de declaración de reserva</w:t>
            </w:r>
          </w:p>
        </w:tc>
        <w:tc>
          <w:tcPr>
            <w:tcW w:w="4489" w:type="dxa"/>
          </w:tcPr>
          <w:p w:rsidR="00FF69DC" w:rsidRPr="0083087D" w:rsidRDefault="001A2A9A" w:rsidP="002F45D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005/2017</w:t>
            </w:r>
          </w:p>
        </w:tc>
      </w:tr>
    </w:tbl>
    <w:p w:rsidR="0083087D" w:rsidRPr="0083087D" w:rsidRDefault="0083087D" w:rsidP="0083087D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Datos sobre información clasificada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489"/>
        <w:gridCol w:w="2175"/>
        <w:gridCol w:w="2314"/>
      </w:tblGrid>
      <w:tr w:rsidR="00FF69DC" w:rsidRPr="0083087D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903E5B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de la unidad administrativa</w:t>
            </w:r>
            <w:r w:rsidR="00F64522">
              <w:rPr>
                <w:sz w:val="21"/>
                <w:szCs w:val="21"/>
              </w:rPr>
              <w:t xml:space="preserve"> </w:t>
            </w:r>
            <w:r w:rsidRPr="0083087D">
              <w:rPr>
                <w:sz w:val="21"/>
                <w:szCs w:val="21"/>
              </w:rPr>
              <w:t>responsable de la información</w:t>
            </w:r>
          </w:p>
          <w:p w:rsidR="00FF69DC" w:rsidRPr="0083087D" w:rsidRDefault="00FF69DC" w:rsidP="002F45D2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1A2A9A" w:rsidP="002C244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DIRECION GENERAL DE ECOSISTEMAS Y VIDA SILVESTRE</w:t>
            </w:r>
          </w:p>
        </w:tc>
      </w:tr>
      <w:tr w:rsidR="00FF69DC" w:rsidRPr="0083087D" w:rsidTr="001A2A9A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23E" w:rsidRPr="0083087D" w:rsidRDefault="0093223E" w:rsidP="0093223E">
            <w:pPr>
              <w:pStyle w:val="Prrafodelista"/>
              <w:rPr>
                <w:sz w:val="21"/>
                <w:szCs w:val="21"/>
              </w:rPr>
            </w:pPr>
          </w:p>
          <w:p w:rsidR="00FF69DC" w:rsidRPr="0083087D" w:rsidRDefault="00FF69DC" w:rsidP="0093223E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Código institucional de la unidad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(Si aplica)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1A2A9A" w:rsidRDefault="001A2A9A" w:rsidP="001A2A9A">
            <w:pPr>
              <w:jc w:val="center"/>
              <w:rPr>
                <w:b/>
                <w:sz w:val="21"/>
                <w:szCs w:val="21"/>
              </w:rPr>
            </w:pPr>
            <w:r w:rsidRPr="001A2A9A">
              <w:rPr>
                <w:b/>
                <w:sz w:val="21"/>
                <w:szCs w:val="21"/>
              </w:rPr>
              <w:t>DEV</w:t>
            </w:r>
          </w:p>
        </w:tc>
      </w:tr>
      <w:tr w:rsidR="00FF69DC" w:rsidRPr="0083087D" w:rsidTr="001A2A9A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Órgano, ente o fuente que produjo la información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2C244F" w:rsidRDefault="001A2A9A" w:rsidP="001A2A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GERENCIA DE AREAS NATURALES PROTEGIDAS</w:t>
            </w:r>
          </w:p>
        </w:tc>
      </w:tr>
      <w:tr w:rsidR="00FF69DC" w:rsidRPr="0083087D" w:rsidTr="002F45D2">
        <w:trPr>
          <w:trHeight w:val="285"/>
        </w:trPr>
        <w:tc>
          <w:tcPr>
            <w:tcW w:w="4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en que se generó, ingresó  o transformó  la información.</w:t>
            </w: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ingreso</w:t>
            </w:r>
          </w:p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372342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FF69DC" w:rsidRPr="0083087D" w:rsidTr="002652CB">
        <w:trPr>
          <w:trHeight w:val="405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generación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1A2A9A" w:rsidP="0092557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MARZO-2017</w:t>
            </w:r>
          </w:p>
        </w:tc>
      </w:tr>
      <w:tr w:rsidR="00FF69DC" w:rsidRPr="0083087D" w:rsidTr="001A2A9A">
        <w:trPr>
          <w:trHeight w:val="386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transformación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1A2A9A" w:rsidRDefault="001A2A9A" w:rsidP="001A2A9A">
            <w:pPr>
              <w:jc w:val="center"/>
              <w:rPr>
                <w:b/>
                <w:sz w:val="21"/>
                <w:szCs w:val="21"/>
              </w:rPr>
            </w:pPr>
            <w:r w:rsidRPr="001A2A9A">
              <w:rPr>
                <w:b/>
                <w:sz w:val="21"/>
                <w:szCs w:val="21"/>
              </w:rPr>
              <w:t>MARZO 2017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Declaratoria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1A2A9A" w:rsidP="005B1D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31-MARZO-2017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Plazo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F27D04" w:rsidP="002652C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Parcial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del cumplimiento del 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1A2A9A" w:rsidP="005B1D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31-MARZO-20</w:t>
            </w:r>
            <w:r w:rsidR="00A604EC">
              <w:rPr>
                <w:b/>
                <w:sz w:val="21"/>
                <w:szCs w:val="21"/>
              </w:rPr>
              <w:t>18</w:t>
            </w:r>
          </w:p>
        </w:tc>
      </w:tr>
    </w:tbl>
    <w:p w:rsidR="00FF69DC" w:rsidRPr="0083087D" w:rsidRDefault="00FF69DC" w:rsidP="00AD4EAE">
      <w:pPr>
        <w:jc w:val="right"/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Sobre la clasificación de la información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70"/>
        <w:gridCol w:w="992"/>
        <w:gridCol w:w="992"/>
        <w:gridCol w:w="1014"/>
        <w:gridCol w:w="910"/>
      </w:tblGrid>
      <w:tr w:rsidR="00FF69DC" w:rsidRPr="0083087D" w:rsidTr="002F45D2">
        <w:tc>
          <w:tcPr>
            <w:tcW w:w="5070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Tipo de Clasificación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Total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4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Parcial</w:t>
            </w:r>
          </w:p>
        </w:tc>
        <w:tc>
          <w:tcPr>
            <w:tcW w:w="910" w:type="dxa"/>
          </w:tcPr>
          <w:p w:rsidR="00FF69DC" w:rsidRPr="0083087D" w:rsidRDefault="00F27D04" w:rsidP="002F45D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Nombre del expediente y/o documento reservado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F69DC" w:rsidRPr="0083087D" w:rsidTr="00070D94">
        <w:trPr>
          <w:trHeight w:val="738"/>
        </w:trPr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2A9A" w:rsidRPr="001A2A9A" w:rsidRDefault="001A2A9A" w:rsidP="001A2A9A">
            <w:pPr>
              <w:pStyle w:val="Prrafodelista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Los planes operativos de gestión de todas la Áreas Naturales Protegidas legalmente establecidas en El Salvador. (Art. 17 de la Ley de ANP)</w:t>
            </w:r>
          </w:p>
          <w:p w:rsidR="00F64522" w:rsidRPr="001A2A9A" w:rsidRDefault="001A2A9A" w:rsidP="001A2A9A">
            <w:pPr>
              <w:pStyle w:val="Prrafodelista"/>
              <w:numPr>
                <w:ilvl w:val="0"/>
                <w:numId w:val="24"/>
              </w:numPr>
              <w:rPr>
                <w:rStyle w:val="apple-converted-space"/>
                <w:sz w:val="21"/>
                <w:szCs w:val="21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 xml:space="preserve">Los informes de Monitoreo de la Eficiencia del Manejo de todas las Áreas Naturales Protegidas legalmente establecidas en </w:t>
            </w:r>
            <w:r w:rsidR="003250E8"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El Salvador</w:t>
            </w:r>
            <w:r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 xml:space="preserve"> (Art. 18 de la Ley de ANP)</w:t>
            </w:r>
            <w:r>
              <w:rPr>
                <w:rStyle w:val="apple-converted-space"/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  <w:p w:rsidR="001A2A9A" w:rsidRPr="00F64522" w:rsidRDefault="001A2A9A" w:rsidP="003250E8">
            <w:pPr>
              <w:pStyle w:val="Prrafodelista"/>
              <w:rPr>
                <w:sz w:val="21"/>
                <w:szCs w:val="21"/>
              </w:rPr>
            </w:pPr>
          </w:p>
        </w:tc>
      </w:tr>
    </w:tbl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Clasificación parcial del documento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rPr>
          <w:trHeight w:val="621"/>
        </w:trPr>
        <w:tc>
          <w:tcPr>
            <w:tcW w:w="2992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Detalle de los apartados que están clasificados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Folios en los que consta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Resumen del contenido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 xml:space="preserve">Declaración de reserva. Motivación </w:t>
      </w:r>
    </w:p>
    <w:p w:rsidR="00FF69DC" w:rsidRPr="0083087D" w:rsidRDefault="00FF69DC" w:rsidP="00FF69DC">
      <w:pPr>
        <w:pStyle w:val="Prrafodelista"/>
        <w:rPr>
          <w:sz w:val="21"/>
          <w:szCs w:val="21"/>
        </w:rPr>
      </w:pPr>
      <w:r w:rsidRPr="0083087D">
        <w:rPr>
          <w:sz w:val="21"/>
          <w:szCs w:val="21"/>
        </w:rPr>
        <w:t>5.1 Escogitación del motivo legal concreto invocable (</w:t>
      </w:r>
      <w:r w:rsidRPr="0083087D">
        <w:rPr>
          <w:b/>
          <w:sz w:val="21"/>
          <w:szCs w:val="21"/>
        </w:rPr>
        <w:t>Art. 19 LAIP</w:t>
      </w:r>
      <w:r w:rsidRPr="0083087D">
        <w:rPr>
          <w:sz w:val="21"/>
          <w:szCs w:val="21"/>
        </w:rPr>
        <w:t>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1"/>
        <w:gridCol w:w="1357"/>
      </w:tblGrid>
      <w:tr w:rsidR="00FF69DC" w:rsidRPr="0083087D" w:rsidTr="002F45D2">
        <w:tc>
          <w:tcPr>
            <w:tcW w:w="7621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Supuestos regulados</w:t>
            </w:r>
          </w:p>
        </w:tc>
        <w:tc>
          <w:tcPr>
            <w:tcW w:w="1357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Selección</w:t>
            </w: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Los planes militares secretos y las negociaciones políticas a que se refiere el Art. 168 ordinal 7° de la Constitución.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perjudique o ponga en riesgo la defensa nacional y la seguridad publica</w:t>
            </w:r>
          </w:p>
        </w:tc>
        <w:tc>
          <w:tcPr>
            <w:tcW w:w="1357" w:type="dxa"/>
            <w:vAlign w:val="center"/>
          </w:tcPr>
          <w:p w:rsidR="00FF69DC" w:rsidRPr="00790AC1" w:rsidRDefault="00FF69DC" w:rsidP="003250E8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menoscabe las relaciones internacionales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ponga en peligro evidente la vida, la seguridad o la salud de cualquier persona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contenga opiniones o recomendaciones que forman parte del proceso deliberativo de los servidores públicos, en tanto no sea adoptada la decisión definitiva.</w:t>
            </w:r>
          </w:p>
        </w:tc>
        <w:tc>
          <w:tcPr>
            <w:tcW w:w="1357" w:type="dxa"/>
            <w:vAlign w:val="center"/>
          </w:tcPr>
          <w:p w:rsidR="00FF69DC" w:rsidRPr="00790AC1" w:rsidRDefault="00A26DD9" w:rsidP="003250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comprometiera las estrategias y funciones estatales en procedimientos judiciales o administrativos en curso.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pueda generar una ventaja indebida a una persona en perjuicio de un tercero.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070D94" w:rsidRPr="0083087D" w:rsidRDefault="00070D94" w:rsidP="00070D94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Concretización de cumplimiento de los supuestos propios de la disposición escogida</w:t>
      </w:r>
      <w:r w:rsidR="0083087D" w:rsidRPr="0083087D">
        <w:rPr>
          <w:b/>
          <w:sz w:val="21"/>
          <w:szCs w:val="21"/>
        </w:rPr>
        <w:t>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978"/>
      </w:tblGrid>
      <w:tr w:rsidR="00FF69DC" w:rsidRPr="0083087D" w:rsidTr="00AC6DE0">
        <w:trPr>
          <w:trHeight w:val="1501"/>
        </w:trPr>
        <w:tc>
          <w:tcPr>
            <w:tcW w:w="8978" w:type="dxa"/>
          </w:tcPr>
          <w:p w:rsidR="00A604EC" w:rsidRPr="000F3A55" w:rsidRDefault="00F27D04" w:rsidP="00826CF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 MARN se encuentra en este momento en la construcción de la plataforma del sistema de información de</w:t>
            </w:r>
            <w:r w:rsidR="00826CF4">
              <w:rPr>
                <w:sz w:val="21"/>
                <w:szCs w:val="21"/>
              </w:rPr>
              <w:t xml:space="preserve"> las áreas naturales protegidas </w:t>
            </w:r>
            <w:r>
              <w:rPr>
                <w:sz w:val="21"/>
                <w:szCs w:val="21"/>
              </w:rPr>
              <w:t>y la documentación en cuestión</w:t>
            </w:r>
            <w:r w:rsidR="00826CF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está en fase de  revisión y sujeta a observaciones y modificaciones.</w:t>
            </w:r>
            <w:r w:rsidR="00826CF4">
              <w:rPr>
                <w:sz w:val="21"/>
                <w:szCs w:val="21"/>
              </w:rPr>
              <w:t xml:space="preserve"> Por lo anterior, </w:t>
            </w:r>
            <w:r>
              <w:rPr>
                <w:sz w:val="21"/>
                <w:szCs w:val="21"/>
              </w:rPr>
              <w:t xml:space="preserve">se reserva con carácter parcial </w:t>
            </w:r>
            <w:r w:rsidR="00A604EC">
              <w:rPr>
                <w:sz w:val="21"/>
                <w:szCs w:val="21"/>
              </w:rPr>
              <w:t>por 1 año a partir de esta fecha,</w:t>
            </w:r>
            <w:r w:rsidR="00826CF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quedando a disposici</w:t>
            </w:r>
            <w:r w:rsidR="00E2532E">
              <w:rPr>
                <w:sz w:val="21"/>
                <w:szCs w:val="21"/>
              </w:rPr>
              <w:t>ón de la ciudadanía cuando sea</w:t>
            </w:r>
            <w:r w:rsidR="00A604EC">
              <w:rPr>
                <w:sz w:val="21"/>
                <w:szCs w:val="21"/>
              </w:rPr>
              <w:t>n</w:t>
            </w:r>
            <w:r w:rsidR="00E2532E">
              <w:rPr>
                <w:sz w:val="21"/>
                <w:szCs w:val="21"/>
              </w:rPr>
              <w:t xml:space="preserve"> finalizados</w:t>
            </w:r>
            <w:r w:rsidR="00826CF4">
              <w:rPr>
                <w:sz w:val="21"/>
                <w:szCs w:val="21"/>
              </w:rPr>
              <w:t xml:space="preserve"> </w:t>
            </w:r>
            <w:r w:rsidR="00E2532E">
              <w:rPr>
                <w:sz w:val="21"/>
                <w:szCs w:val="21"/>
              </w:rPr>
              <w:t>y aprobados</w:t>
            </w:r>
            <w:bookmarkStart w:id="0" w:name="_GoBack"/>
            <w:bookmarkEnd w:id="0"/>
            <w:r w:rsidR="00826CF4">
              <w:rPr>
                <w:sz w:val="21"/>
                <w:szCs w:val="21"/>
              </w:rPr>
              <w:t xml:space="preserve"> institucionalmente. </w:t>
            </w:r>
          </w:p>
        </w:tc>
      </w:tr>
    </w:tbl>
    <w:p w:rsidR="003250E8" w:rsidRDefault="003250E8" w:rsidP="003250E8">
      <w:pPr>
        <w:pStyle w:val="Prrafodelista"/>
        <w:ind w:left="1080"/>
        <w:rPr>
          <w:b/>
          <w:sz w:val="21"/>
          <w:szCs w:val="21"/>
        </w:rPr>
      </w:pPr>
    </w:p>
    <w:p w:rsidR="00FF69DC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Definición de acceso a la información reservada</w:t>
      </w:r>
      <w:r w:rsidR="00D4016F">
        <w:rPr>
          <w:b/>
          <w:sz w:val="21"/>
          <w:szCs w:val="21"/>
        </w:rPr>
        <w:t>:</w:t>
      </w:r>
    </w:p>
    <w:p w:rsidR="00D4016F" w:rsidRPr="00D4016F" w:rsidRDefault="00D4016F" w:rsidP="00D4016F">
      <w:pPr>
        <w:pStyle w:val="Prrafodelista"/>
        <w:ind w:left="1080"/>
        <w:jc w:val="both"/>
      </w:pPr>
      <w:r w:rsidRPr="00D4016F">
        <w:rPr>
          <w:rFonts w:cs="Helvetica"/>
          <w:color w:val="333333"/>
          <w:shd w:val="clear" w:color="auto" w:fill="FFFFFF"/>
        </w:rPr>
        <w:t>Los planes operativos de gestión de todas la Áreas Naturales Protegidas legalmente establecidas en El Salvador. (Art. 17 de la Ley de ANP)</w:t>
      </w:r>
    </w:p>
    <w:p w:rsidR="00D4016F" w:rsidRPr="00D4016F" w:rsidRDefault="00D4016F" w:rsidP="00D4016F">
      <w:pPr>
        <w:pStyle w:val="Prrafodelista"/>
        <w:ind w:left="1080"/>
        <w:jc w:val="both"/>
        <w:rPr>
          <w:rStyle w:val="apple-converted-space"/>
          <w:rFonts w:cs="Helvetica"/>
          <w:color w:val="333333"/>
          <w:shd w:val="clear" w:color="auto" w:fill="FFFFFF"/>
        </w:rPr>
      </w:pPr>
      <w:r w:rsidRPr="00D4016F">
        <w:rPr>
          <w:rStyle w:val="apple-converted-space"/>
          <w:rFonts w:cs="Helvetica"/>
          <w:color w:val="333333"/>
          <w:shd w:val="clear" w:color="auto" w:fill="FFFFFF"/>
        </w:rPr>
        <w:t> </w:t>
      </w:r>
      <w:r w:rsidRPr="00D4016F">
        <w:rPr>
          <w:rFonts w:cs="Helvetica"/>
          <w:color w:val="333333"/>
          <w:shd w:val="clear" w:color="auto" w:fill="FFFFFF"/>
        </w:rPr>
        <w:t>Los informes de Monitoreo de la Eficiencia del Manejo de todas las Áreas Naturales Protegidas legalmente establecidas en El Salvador (Art. 18 de la Ley de ANP)</w:t>
      </w:r>
      <w:r w:rsidRPr="00D4016F">
        <w:rPr>
          <w:rStyle w:val="apple-converted-space"/>
          <w:rFonts w:cs="Helvetica"/>
          <w:color w:val="333333"/>
          <w:shd w:val="clear" w:color="auto" w:fill="FFFFFF"/>
        </w:rPr>
        <w:t> </w:t>
      </w:r>
    </w:p>
    <w:p w:rsidR="00D4016F" w:rsidRPr="00D4016F" w:rsidRDefault="00D4016F" w:rsidP="00D4016F">
      <w:pPr>
        <w:pStyle w:val="Prrafodelista"/>
        <w:ind w:left="1080"/>
        <w:jc w:val="both"/>
        <w:rPr>
          <w:rStyle w:val="apple-converted-space"/>
          <w:rFonts w:cs="Helvetica"/>
          <w:color w:val="333333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Pr="001A2A9A" w:rsidRDefault="00D4016F" w:rsidP="00D4016F">
      <w:pPr>
        <w:pStyle w:val="Prrafodelista"/>
        <w:ind w:left="1080"/>
        <w:rPr>
          <w:rStyle w:val="apple-converted-space"/>
          <w:sz w:val="21"/>
          <w:szCs w:val="21"/>
        </w:rPr>
      </w:pPr>
    </w:p>
    <w:p w:rsidR="00D4016F" w:rsidRPr="0083087D" w:rsidRDefault="00D4016F" w:rsidP="00D4016F">
      <w:pPr>
        <w:pStyle w:val="Prrafodelista"/>
        <w:ind w:left="1080"/>
        <w:rPr>
          <w:b/>
          <w:sz w:val="21"/>
          <w:szCs w:val="21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c>
          <w:tcPr>
            <w:tcW w:w="8978" w:type="dxa"/>
            <w:gridSpan w:val="3"/>
            <w:vAlign w:val="center"/>
          </w:tcPr>
          <w:p w:rsidR="00FF69DC" w:rsidRPr="008D6F76" w:rsidRDefault="00FF69DC" w:rsidP="002F45D2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Funcionario(s)  que posee(n) acceso</w:t>
            </w:r>
          </w:p>
        </w:tc>
      </w:tr>
      <w:tr w:rsidR="00FF69DC" w:rsidRPr="0083087D" w:rsidTr="008D6F76">
        <w:tc>
          <w:tcPr>
            <w:tcW w:w="2992" w:type="dxa"/>
            <w:vAlign w:val="center"/>
          </w:tcPr>
          <w:p w:rsidR="00FF69DC" w:rsidRPr="008D6F76" w:rsidRDefault="008D6F76" w:rsidP="008D6F76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Nombre Funcionario</w:t>
            </w:r>
          </w:p>
        </w:tc>
        <w:tc>
          <w:tcPr>
            <w:tcW w:w="2993" w:type="dxa"/>
            <w:vAlign w:val="center"/>
          </w:tcPr>
          <w:p w:rsidR="00FF69DC" w:rsidRPr="008D6F76" w:rsidRDefault="00FF69DC" w:rsidP="008D6F76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Cargo que desempeña</w:t>
            </w:r>
          </w:p>
        </w:tc>
        <w:tc>
          <w:tcPr>
            <w:tcW w:w="2993" w:type="dxa"/>
            <w:vAlign w:val="center"/>
          </w:tcPr>
          <w:p w:rsidR="00FF69DC" w:rsidRPr="008D6F76" w:rsidRDefault="00FF69DC" w:rsidP="008D6F76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Motivo por el que se le confiere acceso a la información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E6E41" w:rsidP="00FE6E41">
            <w:pPr>
              <w:pStyle w:val="Prrafodelista"/>
              <w:ind w:left="426" w:hanging="4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</w:t>
            </w:r>
            <w:r w:rsidR="00FF69DC"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LINA DOLORES POHL ALFARO</w:t>
            </w:r>
          </w:p>
        </w:tc>
        <w:tc>
          <w:tcPr>
            <w:tcW w:w="2993" w:type="dxa"/>
            <w:vAlign w:val="center"/>
          </w:tcPr>
          <w:p w:rsidR="00FF69DC" w:rsidRPr="0083087D" w:rsidRDefault="00AD4EAE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Ministerio de Medio Ambiente y Recursos Naturales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Titular del ente obligado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MARINA SANDOVAL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Oficial de Información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 acuerdo al Art. 50 LAIP</w:t>
            </w:r>
          </w:p>
        </w:tc>
      </w:tr>
      <w:tr w:rsidR="00815AE8" w:rsidRPr="0083087D" w:rsidTr="002F45D2">
        <w:tc>
          <w:tcPr>
            <w:tcW w:w="2992" w:type="dxa"/>
            <w:vAlign w:val="center"/>
          </w:tcPr>
          <w:p w:rsidR="00FF69DC" w:rsidRPr="0083087D" w:rsidRDefault="00D4016F" w:rsidP="007D3352">
            <w:pPr>
              <w:ind w:left="49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LIC. SILVIA DE LARIOS </w:t>
            </w:r>
          </w:p>
        </w:tc>
        <w:tc>
          <w:tcPr>
            <w:tcW w:w="2993" w:type="dxa"/>
            <w:vAlign w:val="center"/>
          </w:tcPr>
          <w:p w:rsidR="00FF69DC" w:rsidRPr="0083087D" w:rsidRDefault="007D3352" w:rsidP="00325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 General de</w:t>
            </w:r>
            <w:r w:rsidR="003250E8">
              <w:rPr>
                <w:sz w:val="21"/>
                <w:szCs w:val="21"/>
              </w:rPr>
              <w:t xml:space="preserve"> Ecosistemas y Vida Silvestre</w:t>
            </w:r>
          </w:p>
        </w:tc>
        <w:tc>
          <w:tcPr>
            <w:tcW w:w="2993" w:type="dxa"/>
            <w:vAlign w:val="center"/>
          </w:tcPr>
          <w:p w:rsidR="00FF69DC" w:rsidRPr="007D3352" w:rsidRDefault="007D3352" w:rsidP="007D3352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 xml:space="preserve">Directora a la que pertenece </w:t>
            </w:r>
            <w:r w:rsidR="00FF69DC" w:rsidRPr="007D3352">
              <w:rPr>
                <w:sz w:val="21"/>
                <w:szCs w:val="21"/>
              </w:rPr>
              <w:t xml:space="preserve">la Unidad </w:t>
            </w:r>
            <w:r w:rsidR="00FE6E41" w:rsidRPr="007D3352">
              <w:rPr>
                <w:sz w:val="21"/>
                <w:szCs w:val="21"/>
              </w:rPr>
              <w:t>que utiliza</w:t>
            </w:r>
            <w:r w:rsidR="00FF69DC" w:rsidRPr="007D3352">
              <w:rPr>
                <w:sz w:val="21"/>
                <w:szCs w:val="21"/>
              </w:rPr>
              <w:t xml:space="preserve"> la información</w:t>
            </w:r>
          </w:p>
        </w:tc>
      </w:tr>
      <w:tr w:rsidR="00D4016F" w:rsidRPr="0083087D" w:rsidTr="002F45D2">
        <w:tc>
          <w:tcPr>
            <w:tcW w:w="2992" w:type="dxa"/>
            <w:vAlign w:val="center"/>
          </w:tcPr>
          <w:p w:rsidR="00D4016F" w:rsidRDefault="00D4016F" w:rsidP="007D3352">
            <w:pPr>
              <w:ind w:left="49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LIC. JAVIER MAGAÑA</w:t>
            </w:r>
          </w:p>
        </w:tc>
        <w:tc>
          <w:tcPr>
            <w:tcW w:w="2993" w:type="dxa"/>
            <w:vAlign w:val="center"/>
          </w:tcPr>
          <w:p w:rsidR="00D4016F" w:rsidRDefault="00D4016F" w:rsidP="00325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Gerente de Áreas Naturales Protegidas</w:t>
            </w:r>
          </w:p>
        </w:tc>
        <w:tc>
          <w:tcPr>
            <w:tcW w:w="2993" w:type="dxa"/>
            <w:vAlign w:val="center"/>
          </w:tcPr>
          <w:p w:rsidR="00D4016F" w:rsidRPr="007D3352" w:rsidRDefault="00D4016F" w:rsidP="007D3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Gerente de Áreas Naturales Protegidas</w:t>
            </w:r>
          </w:p>
        </w:tc>
      </w:tr>
    </w:tbl>
    <w:p w:rsidR="001922A4" w:rsidRPr="0083087D" w:rsidRDefault="001922A4" w:rsidP="008D6F76">
      <w:pPr>
        <w:tabs>
          <w:tab w:val="left" w:pos="6225"/>
          <w:tab w:val="left" w:pos="7164"/>
        </w:tabs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que propone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E82B9D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>Nombre y cargo</w:t>
            </w:r>
          </w:p>
        </w:tc>
        <w:tc>
          <w:tcPr>
            <w:tcW w:w="4489" w:type="dxa"/>
            <w:vAlign w:val="center"/>
          </w:tcPr>
          <w:p w:rsidR="00815AE8" w:rsidRPr="00E82B9D" w:rsidRDefault="00815AE8" w:rsidP="005B0979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E82B9D" w:rsidRDefault="00070D94" w:rsidP="00070D94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 xml:space="preserve">Jefe de la Unidad </w:t>
            </w: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E82B9D" w:rsidRDefault="00D4016F" w:rsidP="003250E8">
            <w:pPr>
              <w:ind w:left="4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LIC. SILVIA DE LARIOS</w:t>
            </w:r>
          </w:p>
        </w:tc>
        <w:tc>
          <w:tcPr>
            <w:tcW w:w="4489" w:type="dxa"/>
            <w:vAlign w:val="center"/>
          </w:tcPr>
          <w:p w:rsidR="00E82B9D" w:rsidRPr="0083087D" w:rsidRDefault="00E82B9D" w:rsidP="00325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</w:t>
            </w:r>
            <w:r w:rsidR="00D4016F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General de</w:t>
            </w:r>
            <w:r w:rsidR="003250E8">
              <w:rPr>
                <w:sz w:val="21"/>
                <w:szCs w:val="21"/>
              </w:rPr>
              <w:t xml:space="preserve"> Ecosistemas y Vida Silvestre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emisión de la solicitud de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AC5B4C" w:rsidP="00AC5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  <w:r w:rsidR="001F1A3B" w:rsidRPr="005B1DF6">
              <w:rPr>
                <w:sz w:val="21"/>
                <w:szCs w:val="21"/>
              </w:rPr>
              <w:t>/</w:t>
            </w:r>
            <w:r w:rsidR="00AD4EAE" w:rsidRPr="005B1DF6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3</w:t>
            </w:r>
            <w:r w:rsidR="001F1A3B" w:rsidRPr="005B1DF6">
              <w:rPr>
                <w:sz w:val="21"/>
                <w:szCs w:val="21"/>
              </w:rPr>
              <w:t>/201</w:t>
            </w:r>
            <w:r>
              <w:rPr>
                <w:sz w:val="21"/>
                <w:szCs w:val="21"/>
              </w:rPr>
              <w:t>7</w:t>
            </w:r>
          </w:p>
        </w:tc>
      </w:tr>
    </w:tbl>
    <w:p w:rsidR="00FF69DC" w:rsidRPr="0083087D" w:rsidRDefault="00FF69DC" w:rsidP="00FF69DC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responsable de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89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Lina Dolores Pohl Alfaro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Cargo</w:t>
            </w:r>
          </w:p>
        </w:tc>
        <w:tc>
          <w:tcPr>
            <w:tcW w:w="4489" w:type="dxa"/>
            <w:vAlign w:val="center"/>
          </w:tcPr>
          <w:p w:rsidR="00FF69DC" w:rsidRPr="0083087D" w:rsidRDefault="00FE6E41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de Medio Ambiente y Recursos Naturales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Firma de emisión de la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AC5B4C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  <w:r w:rsidR="00E82B9D" w:rsidRPr="005B1DF6">
              <w:rPr>
                <w:sz w:val="21"/>
                <w:szCs w:val="21"/>
              </w:rPr>
              <w:t>/0</w:t>
            </w:r>
            <w:r>
              <w:rPr>
                <w:sz w:val="21"/>
                <w:szCs w:val="21"/>
              </w:rPr>
              <w:t>3</w:t>
            </w:r>
            <w:r w:rsidR="00E82B9D" w:rsidRPr="005B1DF6">
              <w:rPr>
                <w:sz w:val="21"/>
                <w:szCs w:val="21"/>
              </w:rPr>
              <w:t>/201</w:t>
            </w:r>
            <w:r>
              <w:rPr>
                <w:sz w:val="21"/>
                <w:szCs w:val="21"/>
              </w:rPr>
              <w:t>7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83087D" w:rsidRDefault="00E82B9D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</w:tc>
        <w:tc>
          <w:tcPr>
            <w:tcW w:w="4489" w:type="dxa"/>
            <w:vAlign w:val="center"/>
          </w:tcPr>
          <w:p w:rsidR="00E82B9D" w:rsidRDefault="00E82B9D" w:rsidP="002F45D2">
            <w:pPr>
              <w:jc w:val="center"/>
              <w:rPr>
                <w:sz w:val="21"/>
                <w:szCs w:val="21"/>
              </w:rPr>
            </w:pPr>
          </w:p>
          <w:p w:rsidR="00AC5B4C" w:rsidRDefault="00AC5B4C" w:rsidP="002F45D2">
            <w:pPr>
              <w:jc w:val="center"/>
              <w:rPr>
                <w:sz w:val="21"/>
                <w:szCs w:val="21"/>
              </w:rPr>
            </w:pPr>
          </w:p>
          <w:p w:rsidR="00AC5B4C" w:rsidRDefault="00AC5B4C" w:rsidP="002F45D2">
            <w:pPr>
              <w:jc w:val="center"/>
              <w:rPr>
                <w:sz w:val="21"/>
                <w:szCs w:val="21"/>
              </w:rPr>
            </w:pPr>
          </w:p>
          <w:p w:rsidR="00AC5B4C" w:rsidRPr="005B1DF6" w:rsidRDefault="00AC5B4C" w:rsidP="002F45D2">
            <w:pPr>
              <w:jc w:val="center"/>
              <w:rPr>
                <w:sz w:val="21"/>
                <w:szCs w:val="21"/>
              </w:rPr>
            </w:pPr>
          </w:p>
        </w:tc>
      </w:tr>
    </w:tbl>
    <w:p w:rsidR="008C2CEA" w:rsidRDefault="008C2CEA" w:rsidP="00F30305"/>
    <w:sectPr w:rsidR="008C2CEA" w:rsidSect="006E7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7D3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51A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F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F0F03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641BB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B58C1"/>
    <w:multiLevelType w:val="hybridMultilevel"/>
    <w:tmpl w:val="BBCC2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EE7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727A6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3245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EB22DB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10010"/>
    <w:multiLevelType w:val="hybridMultilevel"/>
    <w:tmpl w:val="473A12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50D9"/>
    <w:multiLevelType w:val="hybridMultilevel"/>
    <w:tmpl w:val="6A8294F2"/>
    <w:lvl w:ilvl="0" w:tplc="C7602D18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5" w:hanging="360"/>
      </w:pPr>
    </w:lvl>
    <w:lvl w:ilvl="2" w:tplc="440A001B" w:tentative="1">
      <w:start w:val="1"/>
      <w:numFmt w:val="lowerRoman"/>
      <w:lvlText w:val="%3."/>
      <w:lvlJc w:val="right"/>
      <w:pPr>
        <w:ind w:left="2655" w:hanging="180"/>
      </w:pPr>
    </w:lvl>
    <w:lvl w:ilvl="3" w:tplc="440A000F" w:tentative="1">
      <w:start w:val="1"/>
      <w:numFmt w:val="decimal"/>
      <w:lvlText w:val="%4."/>
      <w:lvlJc w:val="left"/>
      <w:pPr>
        <w:ind w:left="3375" w:hanging="360"/>
      </w:pPr>
    </w:lvl>
    <w:lvl w:ilvl="4" w:tplc="440A0019" w:tentative="1">
      <w:start w:val="1"/>
      <w:numFmt w:val="lowerLetter"/>
      <w:lvlText w:val="%5."/>
      <w:lvlJc w:val="left"/>
      <w:pPr>
        <w:ind w:left="4095" w:hanging="360"/>
      </w:pPr>
    </w:lvl>
    <w:lvl w:ilvl="5" w:tplc="440A001B" w:tentative="1">
      <w:start w:val="1"/>
      <w:numFmt w:val="lowerRoman"/>
      <w:lvlText w:val="%6."/>
      <w:lvlJc w:val="right"/>
      <w:pPr>
        <w:ind w:left="4815" w:hanging="180"/>
      </w:pPr>
    </w:lvl>
    <w:lvl w:ilvl="6" w:tplc="440A000F" w:tentative="1">
      <w:start w:val="1"/>
      <w:numFmt w:val="decimal"/>
      <w:lvlText w:val="%7."/>
      <w:lvlJc w:val="left"/>
      <w:pPr>
        <w:ind w:left="5535" w:hanging="360"/>
      </w:pPr>
    </w:lvl>
    <w:lvl w:ilvl="7" w:tplc="440A0019" w:tentative="1">
      <w:start w:val="1"/>
      <w:numFmt w:val="lowerLetter"/>
      <w:lvlText w:val="%8."/>
      <w:lvlJc w:val="left"/>
      <w:pPr>
        <w:ind w:left="6255" w:hanging="360"/>
      </w:pPr>
    </w:lvl>
    <w:lvl w:ilvl="8" w:tplc="4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9A176D1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DC1C1A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D6884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0247F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9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E7A"/>
    <w:multiLevelType w:val="hybridMultilevel"/>
    <w:tmpl w:val="2E526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A63A7"/>
    <w:multiLevelType w:val="hybridMultilevel"/>
    <w:tmpl w:val="8DA09E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C4B5E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B4872"/>
    <w:multiLevelType w:val="hybridMultilevel"/>
    <w:tmpl w:val="418C19F6"/>
    <w:lvl w:ilvl="0" w:tplc="0FAC7D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9557B"/>
    <w:multiLevelType w:val="hybridMultilevel"/>
    <w:tmpl w:val="60040D40"/>
    <w:lvl w:ilvl="0" w:tplc="486232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7D631805"/>
    <w:multiLevelType w:val="hybridMultilevel"/>
    <w:tmpl w:val="248A3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8CF"/>
    <w:rsid w:val="0001209D"/>
    <w:rsid w:val="00017FE9"/>
    <w:rsid w:val="0002258E"/>
    <w:rsid w:val="00034FEC"/>
    <w:rsid w:val="00042CB6"/>
    <w:rsid w:val="000638FF"/>
    <w:rsid w:val="00063FFB"/>
    <w:rsid w:val="00070D94"/>
    <w:rsid w:val="00085CDF"/>
    <w:rsid w:val="000A5737"/>
    <w:rsid w:val="000D67A5"/>
    <w:rsid w:val="000D771A"/>
    <w:rsid w:val="000F3A55"/>
    <w:rsid w:val="00100393"/>
    <w:rsid w:val="001028EC"/>
    <w:rsid w:val="00141186"/>
    <w:rsid w:val="001414B8"/>
    <w:rsid w:val="0016151C"/>
    <w:rsid w:val="001922A4"/>
    <w:rsid w:val="001A2A9A"/>
    <w:rsid w:val="001C5F74"/>
    <w:rsid w:val="001E78FE"/>
    <w:rsid w:val="001F1A3B"/>
    <w:rsid w:val="00210B89"/>
    <w:rsid w:val="0021269E"/>
    <w:rsid w:val="0023060C"/>
    <w:rsid w:val="0024241E"/>
    <w:rsid w:val="0024636A"/>
    <w:rsid w:val="002473CF"/>
    <w:rsid w:val="00251F42"/>
    <w:rsid w:val="002652CB"/>
    <w:rsid w:val="00271A04"/>
    <w:rsid w:val="00275BAC"/>
    <w:rsid w:val="00275EA7"/>
    <w:rsid w:val="00277A9B"/>
    <w:rsid w:val="002C0CFD"/>
    <w:rsid w:val="002C244F"/>
    <w:rsid w:val="002D2947"/>
    <w:rsid w:val="002E64AF"/>
    <w:rsid w:val="002F228E"/>
    <w:rsid w:val="002F45D2"/>
    <w:rsid w:val="003070B6"/>
    <w:rsid w:val="003250E8"/>
    <w:rsid w:val="00352E75"/>
    <w:rsid w:val="0035398D"/>
    <w:rsid w:val="00362891"/>
    <w:rsid w:val="00372342"/>
    <w:rsid w:val="003A4401"/>
    <w:rsid w:val="003A61AC"/>
    <w:rsid w:val="003A721B"/>
    <w:rsid w:val="003D7837"/>
    <w:rsid w:val="003E5C2E"/>
    <w:rsid w:val="00415BB2"/>
    <w:rsid w:val="00420321"/>
    <w:rsid w:val="00421D95"/>
    <w:rsid w:val="00442A2A"/>
    <w:rsid w:val="00455CB6"/>
    <w:rsid w:val="004622DB"/>
    <w:rsid w:val="0046390F"/>
    <w:rsid w:val="0047366A"/>
    <w:rsid w:val="004B6AD6"/>
    <w:rsid w:val="004C765B"/>
    <w:rsid w:val="005112EE"/>
    <w:rsid w:val="005347D2"/>
    <w:rsid w:val="00536980"/>
    <w:rsid w:val="00553FD2"/>
    <w:rsid w:val="00560137"/>
    <w:rsid w:val="00591D2E"/>
    <w:rsid w:val="005B0979"/>
    <w:rsid w:val="005B1DF6"/>
    <w:rsid w:val="005C0BEA"/>
    <w:rsid w:val="005C11A0"/>
    <w:rsid w:val="005C6119"/>
    <w:rsid w:val="005D6EF0"/>
    <w:rsid w:val="005E4E03"/>
    <w:rsid w:val="00600AD6"/>
    <w:rsid w:val="00601575"/>
    <w:rsid w:val="00601D4D"/>
    <w:rsid w:val="006155FD"/>
    <w:rsid w:val="00657688"/>
    <w:rsid w:val="00683E75"/>
    <w:rsid w:val="006A48CF"/>
    <w:rsid w:val="006D124C"/>
    <w:rsid w:val="006D3B6D"/>
    <w:rsid w:val="006E7BC4"/>
    <w:rsid w:val="006F5EEF"/>
    <w:rsid w:val="007132AD"/>
    <w:rsid w:val="00783AFB"/>
    <w:rsid w:val="00790AC1"/>
    <w:rsid w:val="007A45BD"/>
    <w:rsid w:val="007D3352"/>
    <w:rsid w:val="00814456"/>
    <w:rsid w:val="00815AE8"/>
    <w:rsid w:val="00823F39"/>
    <w:rsid w:val="00826CF4"/>
    <w:rsid w:val="0083087D"/>
    <w:rsid w:val="008618C4"/>
    <w:rsid w:val="008650B4"/>
    <w:rsid w:val="008C130F"/>
    <w:rsid w:val="008C2CEA"/>
    <w:rsid w:val="008C5FFC"/>
    <w:rsid w:val="008D6F76"/>
    <w:rsid w:val="008E302B"/>
    <w:rsid w:val="00903E5B"/>
    <w:rsid w:val="009240B9"/>
    <w:rsid w:val="00925577"/>
    <w:rsid w:val="0093223E"/>
    <w:rsid w:val="009434C0"/>
    <w:rsid w:val="00945A72"/>
    <w:rsid w:val="00952E48"/>
    <w:rsid w:val="009D05DA"/>
    <w:rsid w:val="009D5F1E"/>
    <w:rsid w:val="00A11ACE"/>
    <w:rsid w:val="00A14E6C"/>
    <w:rsid w:val="00A26DD9"/>
    <w:rsid w:val="00A40292"/>
    <w:rsid w:val="00A604EC"/>
    <w:rsid w:val="00AB0088"/>
    <w:rsid w:val="00AC2DF5"/>
    <w:rsid w:val="00AC5B4C"/>
    <w:rsid w:val="00AC6DE0"/>
    <w:rsid w:val="00AD4EAE"/>
    <w:rsid w:val="00B05A81"/>
    <w:rsid w:val="00B31968"/>
    <w:rsid w:val="00B45727"/>
    <w:rsid w:val="00BA4C68"/>
    <w:rsid w:val="00BD0514"/>
    <w:rsid w:val="00BE6168"/>
    <w:rsid w:val="00C01E8A"/>
    <w:rsid w:val="00C02F4A"/>
    <w:rsid w:val="00C05587"/>
    <w:rsid w:val="00C0692C"/>
    <w:rsid w:val="00C412DD"/>
    <w:rsid w:val="00C429DF"/>
    <w:rsid w:val="00C561B2"/>
    <w:rsid w:val="00C8291A"/>
    <w:rsid w:val="00CD45BE"/>
    <w:rsid w:val="00CF2E53"/>
    <w:rsid w:val="00D26DEA"/>
    <w:rsid w:val="00D27B2D"/>
    <w:rsid w:val="00D34DF4"/>
    <w:rsid w:val="00D4016F"/>
    <w:rsid w:val="00D844CA"/>
    <w:rsid w:val="00D87CDB"/>
    <w:rsid w:val="00DB1875"/>
    <w:rsid w:val="00DB320F"/>
    <w:rsid w:val="00DB7A27"/>
    <w:rsid w:val="00DE5595"/>
    <w:rsid w:val="00E2532E"/>
    <w:rsid w:val="00E3492B"/>
    <w:rsid w:val="00E37A5A"/>
    <w:rsid w:val="00E82B9D"/>
    <w:rsid w:val="00E96DB4"/>
    <w:rsid w:val="00EC5048"/>
    <w:rsid w:val="00ED339E"/>
    <w:rsid w:val="00EE25D7"/>
    <w:rsid w:val="00F12F62"/>
    <w:rsid w:val="00F2361A"/>
    <w:rsid w:val="00F25507"/>
    <w:rsid w:val="00F27D04"/>
    <w:rsid w:val="00F30305"/>
    <w:rsid w:val="00F54215"/>
    <w:rsid w:val="00F64522"/>
    <w:rsid w:val="00FA2459"/>
    <w:rsid w:val="00FD49EF"/>
    <w:rsid w:val="00FE5A79"/>
    <w:rsid w:val="00FE6E41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A2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1B52-F19F-42D9-8FDA-46ED8CB8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saguilar</cp:lastModifiedBy>
  <cp:revision>2</cp:revision>
  <cp:lastPrinted>2017-04-03T14:52:00Z</cp:lastPrinted>
  <dcterms:created xsi:type="dcterms:W3CDTF">2017-04-03T14:53:00Z</dcterms:created>
  <dcterms:modified xsi:type="dcterms:W3CDTF">2017-04-03T14:53:00Z</dcterms:modified>
</cp:coreProperties>
</file>