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71" w:rsidRDefault="00523080" w:rsidP="00523080">
      <w:pPr>
        <w:jc w:val="center"/>
      </w:pPr>
      <w:r>
        <w:rPr>
          <w:noProof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25pt;margin-top:140.25pt;width:529.25pt;height:516.75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523080" w:rsidRPr="006B55CE" w:rsidRDefault="00523080" w:rsidP="00523080">
                  <w:pPr>
                    <w:pStyle w:val="Style1"/>
                    <w:kinsoku w:val="0"/>
                    <w:autoSpaceDE/>
                    <w:autoSpaceDN/>
                    <w:adjustRightInd/>
                    <w:spacing w:before="168" w:after="288"/>
                    <w:jc w:val="center"/>
                    <w:rPr>
                      <w:rStyle w:val="CharacterStyle2"/>
                      <w:b/>
                      <w:i/>
                      <w:iCs/>
                      <w:spacing w:val="4"/>
                      <w:w w:val="105"/>
                      <w:sz w:val="27"/>
                      <w:szCs w:val="27"/>
                      <w:u w:val="single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b/>
                      <w:i/>
                      <w:iCs/>
                      <w:w w:val="105"/>
                      <w:sz w:val="27"/>
                      <w:szCs w:val="27"/>
                      <w:u w:val="single"/>
                      <w:lang w:val="es-ES" w:eastAsia="es-ES"/>
                    </w:rPr>
                    <w:t>RESOLUCIÓN MARN-OIR N° 088 -2016</w:t>
                  </w:r>
                  <w:r w:rsidRPr="006B55CE">
                    <w:rPr>
                      <w:rStyle w:val="CharacterStyle2"/>
                      <w:b/>
                      <w:i/>
                      <w:iCs/>
                      <w:w w:val="105"/>
                      <w:sz w:val="27"/>
                      <w:szCs w:val="27"/>
                      <w:u w:val="single"/>
                      <w:lang w:val="es-ES" w:eastAsia="es-ES"/>
                    </w:rPr>
                    <w:br/>
                  </w:r>
                  <w:r w:rsidRPr="006B55CE">
                    <w:rPr>
                      <w:rStyle w:val="CharacterStyle2"/>
                      <w:b/>
                      <w:i/>
                      <w:iCs/>
                      <w:spacing w:val="4"/>
                      <w:w w:val="105"/>
                      <w:sz w:val="27"/>
                      <w:szCs w:val="27"/>
                      <w:u w:val="single"/>
                      <w:lang w:val="es-ES" w:eastAsia="es-ES"/>
                    </w:rPr>
                    <w:t>DE ENTREGA DE INFORMACIÓN</w:t>
                  </w:r>
                </w:p>
                <w:p w:rsidR="006B55CE" w:rsidRPr="006B55CE" w:rsidRDefault="006B55CE" w:rsidP="006B55CE">
                  <w:pPr>
                    <w:pStyle w:val="Style1"/>
                    <w:kinsoku w:val="0"/>
                    <w:autoSpaceDE/>
                    <w:autoSpaceDN/>
                    <w:adjustRightInd/>
                    <w:spacing w:after="288" w:line="360" w:lineRule="auto"/>
                    <w:ind w:right="144"/>
                    <w:jc w:val="both"/>
                    <w:rPr>
                      <w:rStyle w:val="CharacterStyle2"/>
                      <w:i/>
                      <w:iCs/>
                      <w:spacing w:val="4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spacing w:val="-4"/>
                      <w:sz w:val="24"/>
                      <w:szCs w:val="24"/>
                      <w:lang w:val="es-ES" w:eastAsia="es-ES"/>
                    </w:rPr>
                    <w:t>San Salvador, a las diez horas con quince minutos del día martes cinco de abril de dos mil dieciséis, EL MINISTERIO</w:t>
                  </w:r>
                  <w:r w:rsidRPr="006B55CE">
                    <w:rPr>
                      <w:rStyle w:val="CharacterStyle2"/>
                      <w:color w:val="070536"/>
                      <w:spacing w:val="-4"/>
                      <w:sz w:val="24"/>
                      <w:szCs w:val="24"/>
                      <w:lang w:val="es-ES" w:eastAsia="es-ES"/>
                    </w:rPr>
                    <w:t xml:space="preserve"> DE </w:t>
                  </w:r>
                  <w:r w:rsidRPr="006B55CE">
                    <w:rPr>
                      <w:rStyle w:val="CharacterStyle2"/>
                      <w:spacing w:val="-3"/>
                      <w:sz w:val="24"/>
                      <w:szCs w:val="24"/>
                      <w:lang w:val="es-ES" w:eastAsia="es-ES"/>
                    </w:rPr>
                    <w:t xml:space="preserve">MEDIO AMBIENTE </w:t>
                  </w:r>
                  <w:r w:rsidRPr="006B55CE">
                    <w:rPr>
                      <w:rStyle w:val="CharacterStyle2"/>
                      <w:i/>
                      <w:iCs/>
                      <w:spacing w:val="-3"/>
                      <w:sz w:val="24"/>
                      <w:szCs w:val="24"/>
                      <w:lang w:val="es-ES" w:eastAsia="es-ES"/>
                    </w:rPr>
                    <w:t xml:space="preserve">Y </w:t>
                  </w:r>
                  <w:r w:rsidRPr="006B55CE">
                    <w:rPr>
                      <w:rStyle w:val="CharacterStyle2"/>
                      <w:spacing w:val="-3"/>
                      <w:sz w:val="24"/>
                      <w:szCs w:val="24"/>
                      <w:lang w:val="es-ES" w:eastAsia="es-ES"/>
                    </w:rPr>
                    <w:t xml:space="preserve">RECURSOS NATURALES, luego de haber recibido y admitido la solicitud de información </w:t>
                  </w:r>
                  <w:r w:rsidRPr="006B55CE">
                    <w:rPr>
                      <w:rStyle w:val="CharacterStyle2"/>
                      <w:b/>
                      <w:bCs/>
                      <w:spacing w:val="-3"/>
                      <w:w w:val="105"/>
                      <w:sz w:val="24"/>
                      <w:szCs w:val="24"/>
                      <w:u w:val="single"/>
                      <w:lang w:val="es-ES" w:eastAsia="es-ES"/>
                    </w:rPr>
                    <w:t>No.MARN</w:t>
                  </w:r>
                  <w:r w:rsidRPr="006B55CE">
                    <w:rPr>
                      <w:rStyle w:val="CharacterStyle2"/>
                      <w:b/>
                      <w:bCs/>
                      <w:spacing w:val="-3"/>
                      <w:w w:val="105"/>
                      <w:sz w:val="24"/>
                      <w:szCs w:val="24"/>
                      <w:u w:val="single"/>
                      <w:lang w:val="es-ES" w:eastAsia="es-ES"/>
                    </w:rPr>
                    <w:softHyphen/>
                  </w:r>
                  <w:r w:rsidRPr="006B55CE">
                    <w:rPr>
                      <w:rStyle w:val="CharacterStyle2"/>
                      <w:b/>
                      <w:bCs/>
                      <w:spacing w:val="9"/>
                      <w:w w:val="105"/>
                      <w:sz w:val="24"/>
                      <w:szCs w:val="24"/>
                      <w:u w:val="single"/>
                      <w:lang w:val="es-ES" w:eastAsia="es-ES"/>
                    </w:rPr>
                    <w:t xml:space="preserve">2016-0115, </w:t>
                  </w:r>
                  <w:r w:rsidRPr="006B55CE">
                    <w:rPr>
                      <w:rStyle w:val="CharacterStyle2"/>
                      <w:spacing w:val="9"/>
                      <w:sz w:val="24"/>
                      <w:szCs w:val="24"/>
                      <w:lang w:val="es-ES" w:eastAsia="es-ES"/>
                    </w:rPr>
                    <w:t xml:space="preserve"> presentada ante la Oficina de Información y Respuesta de esta dependencia por parte</w:t>
                  </w:r>
                  <w:r w:rsidRPr="006B55CE">
                    <w:rPr>
                      <w:rStyle w:val="CharacterStyle2"/>
                      <w:color w:val="070536"/>
                      <w:spacing w:val="9"/>
                      <w:sz w:val="24"/>
                      <w:szCs w:val="24"/>
                      <w:lang w:val="es-ES" w:eastAsia="es-ES"/>
                    </w:rPr>
                    <w:t xml:space="preserve"> de: </w:t>
                  </w:r>
                  <w:r w:rsidR="00523080" w:rsidRPr="00523080">
                    <w:rPr>
                      <w:rFonts w:ascii="Arial Narrow" w:hAnsi="Arial Narrow"/>
                      <w:b/>
                      <w:i/>
                      <w:color w:val="000000" w:themeColor="text1"/>
                      <w:w w:val="102"/>
                      <w:sz w:val="24"/>
                      <w:szCs w:val="24"/>
                      <w:highlight w:val="black"/>
                      <w:u w:val="single"/>
                      <w:lang w:val="es-SV"/>
                    </w:rPr>
                    <w:t>XXXXX XXXXXXXX XXXXXXX XXXXXX</w:t>
                  </w:r>
                  <w:r w:rsidR="00523080" w:rsidRPr="00523080">
                    <w:rPr>
                      <w:rFonts w:ascii="Arial Narrow" w:hAnsi="Arial Narrow"/>
                      <w:b/>
                      <w:i/>
                      <w:color w:val="000000" w:themeColor="text1"/>
                      <w:w w:val="102"/>
                      <w:sz w:val="24"/>
                      <w:szCs w:val="24"/>
                      <w:u w:val="single"/>
                      <w:lang w:val="es-SV"/>
                    </w:rPr>
                    <w:t>,</w:t>
                  </w:r>
                  <w:r w:rsidR="00523080" w:rsidRPr="00523080"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  <w:szCs w:val="24"/>
                      <w:shd w:val="clear" w:color="auto" w:fill="FFFFFF"/>
                      <w:lang w:val="es-SV"/>
                    </w:rPr>
                    <w:t xml:space="preserve"> </w:t>
                  </w:r>
                  <w:r w:rsidRPr="006B55CE">
                    <w:rPr>
                      <w:rStyle w:val="CharacterStyle2"/>
                      <w:spacing w:val="-13"/>
                      <w:sz w:val="24"/>
                      <w:szCs w:val="24"/>
                      <w:lang w:val="es-ES" w:eastAsia="es-ES"/>
                    </w:rPr>
                    <w:t>quien se identifica con su respectivo documento único de identidad DUI y solicita</w:t>
                  </w:r>
                  <w:r w:rsidRPr="006B55CE">
                    <w:rPr>
                      <w:rStyle w:val="CharacterStyle2"/>
                      <w:color w:val="070536"/>
                      <w:spacing w:val="-13"/>
                      <w:sz w:val="24"/>
                      <w:szCs w:val="24"/>
                      <w:lang w:val="es-ES" w:eastAsia="es-ES"/>
                    </w:rPr>
                    <w:t xml:space="preserve"> la </w:t>
                  </w:r>
                  <w:r w:rsidRPr="006B55CE">
                    <w:rPr>
                      <w:rStyle w:val="CharacterStyle2"/>
                      <w:spacing w:val="30"/>
                      <w:sz w:val="24"/>
                      <w:szCs w:val="24"/>
                      <w:lang w:val="es-ES" w:eastAsia="es-ES"/>
                    </w:rPr>
                    <w:t xml:space="preserve">siguiente información; </w:t>
                  </w:r>
                  <w:r w:rsidRPr="006B55CE">
                    <w:rPr>
                      <w:rStyle w:val="CharacterStyle2"/>
                      <w:b/>
                      <w:i/>
                      <w:iCs/>
                      <w:spacing w:val="30"/>
                      <w:sz w:val="24"/>
                      <w:szCs w:val="24"/>
                      <w:lang w:val="es-ES" w:eastAsia="es-ES"/>
                    </w:rPr>
                    <w:t xml:space="preserve">1) SOLICITO EJEMPLARES IMPRESOS DISPONIBLES DE LA </w:t>
                  </w:r>
                  <w:r w:rsidRPr="006B55CE">
                    <w:rPr>
                      <w:rStyle w:val="CharacterStyle2"/>
                      <w:b/>
                      <w:i/>
                      <w:iCs/>
                      <w:spacing w:val="9"/>
                      <w:sz w:val="24"/>
                      <w:szCs w:val="24"/>
                      <w:lang w:val="es-ES" w:eastAsia="es-ES"/>
                    </w:rPr>
                    <w:t xml:space="preserve">LEGISLACIÓNAMBIENTAL. (LEYES, REGLAMENTOS, POLÍTICAS Y CONVENIOS). 2) REQUISITOS </w:t>
                  </w:r>
                  <w:r w:rsidRPr="006B55CE">
                    <w:rPr>
                      <w:rStyle w:val="CharacterStyle2"/>
                      <w:b/>
                      <w:i/>
                      <w:iCs/>
                      <w:spacing w:val="7"/>
                      <w:sz w:val="24"/>
                      <w:szCs w:val="24"/>
                      <w:lang w:val="es-ES" w:eastAsia="es-ES"/>
                    </w:rPr>
                    <w:t xml:space="preserve">PARA OBTENER EL PERMISO AMBIENTAL PARA UN PROYECTO DE ESTABLECIMIENTO DE UNA </w:t>
                  </w:r>
                  <w:r w:rsidRPr="006B55CE">
                    <w:rPr>
                      <w:rStyle w:val="CharacterStyle2"/>
                      <w:b/>
                      <w:i/>
                      <w:iCs/>
                      <w:spacing w:val="4"/>
                      <w:sz w:val="24"/>
                      <w:szCs w:val="24"/>
                      <w:lang w:val="es-ES" w:eastAsia="es-ES"/>
                    </w:rPr>
                    <w:t>FUNERARIA.</w:t>
                  </w:r>
                </w:p>
                <w:p w:rsidR="006B55CE" w:rsidRPr="006B55CE" w:rsidRDefault="006B55CE" w:rsidP="006B55CE">
                  <w:pPr>
                    <w:pStyle w:val="Style1"/>
                    <w:kinsoku w:val="0"/>
                    <w:autoSpaceDE/>
                    <w:autoSpaceDN/>
                    <w:adjustRightInd/>
                    <w:spacing w:line="360" w:lineRule="auto"/>
                    <w:ind w:right="144"/>
                    <w:jc w:val="both"/>
                    <w:rPr>
                      <w:rStyle w:val="CharacterStyle2"/>
                      <w:spacing w:val="-6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spacing w:val="-7"/>
                      <w:sz w:val="24"/>
                      <w:szCs w:val="24"/>
                      <w:lang w:val="es-ES" w:eastAsia="es-ES"/>
                    </w:rPr>
                    <w:t xml:space="preserve">Considerando que la solicitud cumple con todos los requisitos establecidos en el art.66 de La ley de Acceso a la Información Pública y los arts. 50, 54 de su Reglamento, y que la información solicitada no se encuentra entre las excepciones enumeradas </w:t>
                  </w:r>
                  <w:r w:rsidRPr="006B55CE">
                    <w:rPr>
                      <w:rStyle w:val="CharacterStyle2"/>
                      <w:spacing w:val="-5"/>
                      <w:sz w:val="24"/>
                      <w:szCs w:val="24"/>
                      <w:lang w:val="es-ES" w:eastAsia="es-ES"/>
                    </w:rPr>
                    <w:t xml:space="preserve">en los arts. 19 y 24 de la Ley, y 19 del Reglamento. Por lo que esta oficina resuelve: </w:t>
                  </w:r>
                  <w:r w:rsidRPr="006B55CE">
                    <w:rPr>
                      <w:rStyle w:val="CharacterStyle2"/>
                      <w:b/>
                      <w:bCs/>
                      <w:spacing w:val="-5"/>
                      <w:w w:val="105"/>
                      <w:sz w:val="24"/>
                      <w:szCs w:val="24"/>
                      <w:lang w:val="es-ES" w:eastAsia="es-ES"/>
                    </w:rPr>
                    <w:t xml:space="preserve">PROPORCIONAR LA INFORMACIÓN </w:t>
                  </w:r>
                  <w:r w:rsidRPr="006B55CE">
                    <w:rPr>
                      <w:rStyle w:val="CharacterStyle2"/>
                      <w:b/>
                      <w:bCs/>
                      <w:spacing w:val="-6"/>
                      <w:w w:val="105"/>
                      <w:sz w:val="24"/>
                      <w:szCs w:val="24"/>
                      <w:lang w:val="es-ES" w:eastAsia="es-ES"/>
                    </w:rPr>
                    <w:t xml:space="preserve">PÚBLICA SOLICITADA, </w:t>
                  </w:r>
                  <w:r w:rsidRPr="006B55CE">
                    <w:rPr>
                      <w:rStyle w:val="CharacterStyle2"/>
                      <w:spacing w:val="-6"/>
                      <w:sz w:val="24"/>
                      <w:szCs w:val="24"/>
                      <w:lang w:val="es-ES" w:eastAsia="es-ES"/>
                    </w:rPr>
                    <w:t>y se le entrega personalmente al solicitante en esta fecha, según el siguiente detalle:</w:t>
                  </w:r>
                </w:p>
                <w:p w:rsidR="006B55CE" w:rsidRPr="006B55CE" w:rsidRDefault="006B55CE" w:rsidP="006B55CE">
                  <w:pPr>
                    <w:pStyle w:val="Style1"/>
                    <w:kinsoku w:val="0"/>
                    <w:autoSpaceDE/>
                    <w:autoSpaceDN/>
                    <w:adjustRightInd/>
                    <w:spacing w:before="288"/>
                    <w:rPr>
                      <w:rStyle w:val="CharacterStyle2"/>
                      <w:b/>
                      <w:i/>
                      <w:iCs/>
                      <w:spacing w:val="2"/>
                      <w:sz w:val="24"/>
                      <w:szCs w:val="24"/>
                      <w:u w:val="single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b/>
                      <w:i/>
                      <w:iCs/>
                      <w:spacing w:val="2"/>
                      <w:sz w:val="24"/>
                      <w:szCs w:val="24"/>
                      <w:u w:val="single"/>
                      <w:lang w:val="es-ES" w:eastAsia="es-ES"/>
                    </w:rPr>
                    <w:t xml:space="preserve">Ejemplares Impresos de cada uno de los siguientes documentos: </w:t>
                  </w:r>
                </w:p>
                <w:p w:rsidR="006B55CE" w:rsidRPr="006B55CE" w:rsidRDefault="006B55CE" w:rsidP="006B55CE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92"/>
                    </w:tabs>
                    <w:kinsoku w:val="0"/>
                    <w:autoSpaceDE/>
                    <w:autoSpaceDN/>
                    <w:adjustRightInd/>
                    <w:spacing w:before="36" w:line="268" w:lineRule="auto"/>
                    <w:rPr>
                      <w:rStyle w:val="CharacterStyle2"/>
                      <w:i/>
                      <w:iCs/>
                      <w:spacing w:val="-6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i/>
                      <w:iCs/>
                      <w:spacing w:val="-6"/>
                      <w:sz w:val="24"/>
                      <w:szCs w:val="24"/>
                      <w:lang w:val="es-ES" w:eastAsia="es-ES"/>
                    </w:rPr>
                    <w:t>Legislación Ambiental (Reglamentos y Leyes Anexas) 523 Págs.</w:t>
                  </w:r>
                </w:p>
                <w:p w:rsidR="006B55CE" w:rsidRPr="006B55CE" w:rsidRDefault="006B55CE" w:rsidP="006B55CE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92"/>
                    </w:tabs>
                    <w:kinsoku w:val="0"/>
                    <w:autoSpaceDE/>
                    <w:autoSpaceDN/>
                    <w:adjustRightInd/>
                    <w:spacing w:before="36" w:line="264" w:lineRule="auto"/>
                    <w:ind w:left="432" w:firstLine="0"/>
                    <w:rPr>
                      <w:rStyle w:val="CharacterStyle2"/>
                      <w:i/>
                      <w:iCs/>
                      <w:spacing w:val="-5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i/>
                      <w:iCs/>
                      <w:spacing w:val="-5"/>
                      <w:sz w:val="24"/>
                      <w:szCs w:val="24"/>
                      <w:lang w:val="es-ES" w:eastAsia="es-ES"/>
                    </w:rPr>
                    <w:t>Estrategia Nacional de Cambio Climático</w:t>
                  </w:r>
                </w:p>
                <w:p w:rsidR="006B55CE" w:rsidRPr="006B55CE" w:rsidRDefault="006B55CE" w:rsidP="006B55CE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92"/>
                    </w:tabs>
                    <w:kinsoku w:val="0"/>
                    <w:autoSpaceDE/>
                    <w:autoSpaceDN/>
                    <w:adjustRightInd/>
                    <w:spacing w:line="264" w:lineRule="auto"/>
                    <w:ind w:left="432" w:firstLine="0"/>
                    <w:rPr>
                      <w:rStyle w:val="CharacterStyle2"/>
                      <w:i/>
                      <w:iCs/>
                      <w:spacing w:val="-7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i/>
                      <w:iCs/>
                      <w:spacing w:val="-7"/>
                      <w:sz w:val="24"/>
                      <w:szCs w:val="24"/>
                      <w:lang w:val="es-ES" w:eastAsia="es-ES"/>
                    </w:rPr>
                    <w:t>Estrategia Nacional de Saneamiento Ambiental</w:t>
                  </w:r>
                </w:p>
                <w:p w:rsidR="006B55CE" w:rsidRPr="006B55CE" w:rsidRDefault="006B55CE" w:rsidP="006B55CE">
                  <w:pPr>
                    <w:pStyle w:val="Style1"/>
                    <w:numPr>
                      <w:ilvl w:val="0"/>
                      <w:numId w:val="1"/>
                    </w:numPr>
                    <w:tabs>
                      <w:tab w:val="clear" w:pos="360"/>
                      <w:tab w:val="num" w:pos="792"/>
                    </w:tabs>
                    <w:kinsoku w:val="0"/>
                    <w:autoSpaceDE/>
                    <w:autoSpaceDN/>
                    <w:adjustRightInd/>
                    <w:spacing w:after="432" w:line="307" w:lineRule="auto"/>
                    <w:ind w:right="144"/>
                    <w:rPr>
                      <w:rStyle w:val="CharacterStyle2"/>
                      <w:i/>
                      <w:iCs/>
                      <w:spacing w:val="-6"/>
                      <w:sz w:val="24"/>
                      <w:szCs w:val="24"/>
                      <w:lang w:val="es-ES" w:eastAsia="es-ES"/>
                    </w:rPr>
                  </w:pPr>
                  <w:r w:rsidRPr="006B55CE">
                    <w:rPr>
                      <w:rStyle w:val="CharacterStyle2"/>
                      <w:i/>
                      <w:iCs/>
                      <w:spacing w:val="-3"/>
                      <w:sz w:val="24"/>
                      <w:szCs w:val="24"/>
                      <w:lang w:val="es-ES" w:eastAsia="es-ES"/>
                    </w:rPr>
                    <w:t>Se le enviaron vía correo electrónico 6 enlaces con nuestro sitio WEB en donde encontrará</w:t>
                  </w:r>
                  <w:r w:rsidRPr="006B55CE">
                    <w:rPr>
                      <w:rStyle w:val="CharacterStyle2"/>
                      <w:i/>
                      <w:iCs/>
                      <w:color w:val="070536"/>
                      <w:spacing w:val="-3"/>
                      <w:w w:val="105"/>
                      <w:sz w:val="24"/>
                      <w:szCs w:val="24"/>
                      <w:lang w:val="es-ES" w:eastAsia="es-ES"/>
                    </w:rPr>
                    <w:t xml:space="preserve"> todo</w:t>
                  </w:r>
                  <w:r w:rsidRPr="006B55CE">
                    <w:rPr>
                      <w:rStyle w:val="CharacterStyle2"/>
                      <w:i/>
                      <w:iCs/>
                      <w:color w:val="2A3352"/>
                      <w:spacing w:val="-3"/>
                      <w:sz w:val="24"/>
                      <w:szCs w:val="24"/>
                      <w:lang w:val="es-ES" w:eastAsia="es-ES"/>
                    </w:rPr>
                    <w:t xml:space="preserve"> lo </w:t>
                  </w:r>
                  <w:r w:rsidRPr="006B55CE">
                    <w:rPr>
                      <w:rStyle w:val="CharacterStyle2"/>
                      <w:i/>
                      <w:iCs/>
                      <w:spacing w:val="-6"/>
                      <w:sz w:val="24"/>
                      <w:szCs w:val="24"/>
                      <w:lang w:val="es-ES" w:eastAsia="es-ES"/>
                    </w:rPr>
                    <w:t>relacionado al trámite de Permiso Ambiental.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eastAsia="Arial Unicode MS" w:cstheme="majorBidi"/>
          <w:b/>
          <w:bCs/>
          <w:color w:val="1F497D" w:themeColor="text2"/>
          <w:sz w:val="18"/>
          <w:szCs w:val="28"/>
        </w:rPr>
        <w:t>Versión pública de acuerdo a lo dispuesto en el Art. 30 de la LAIP, se elimina el nombre por ser dato personal Art. 6 literal “a”; información confidenci</w:t>
      </w:r>
      <w:r>
        <w:rPr>
          <w:rFonts w:eastAsia="Arial Unicode MS" w:cstheme="majorBidi"/>
          <w:b/>
          <w:bCs/>
          <w:noProof/>
          <w:color w:val="1F497D" w:themeColor="text2"/>
          <w:sz w:val="18"/>
          <w:szCs w:val="28"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4758690</wp:posOffset>
            </wp:positionH>
            <wp:positionV relativeFrom="margin">
              <wp:posOffset>6755765</wp:posOffset>
            </wp:positionV>
            <wp:extent cx="1209675" cy="552450"/>
            <wp:effectExtent l="19050" t="0" r="9525" b="0"/>
            <wp:wrapSquare wrapText="bothSides"/>
            <wp:docPr id="8" name="Imagen 8" descr="_Pi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_Pic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theme="majorBidi"/>
          <w:b/>
          <w:bCs/>
          <w:noProof/>
          <w:color w:val="1F497D" w:themeColor="text2"/>
          <w:sz w:val="18"/>
          <w:szCs w:val="28"/>
          <w:lang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815340</wp:posOffset>
            </wp:positionH>
            <wp:positionV relativeFrom="margin">
              <wp:posOffset>6489065</wp:posOffset>
            </wp:positionV>
            <wp:extent cx="3714750" cy="933450"/>
            <wp:effectExtent l="19050" t="0" r="0" b="0"/>
            <wp:wrapSquare wrapText="bothSides"/>
            <wp:docPr id="6" name="Imagen 5" descr="_Pi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_Pic5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theme="majorBidi"/>
          <w:b/>
          <w:bCs/>
          <w:color w:val="1F497D" w:themeColor="text2"/>
          <w:sz w:val="18"/>
          <w:szCs w:val="28"/>
        </w:rPr>
        <w:t>al Art. 6 literal “f”; y Art 19 de la LAIP.</w:t>
      </w:r>
    </w:p>
    <w:sectPr w:rsidR="00456371" w:rsidSect="0045637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74" w:rsidRDefault="000C4874" w:rsidP="006B55CE">
      <w:pPr>
        <w:spacing w:after="0" w:line="240" w:lineRule="auto"/>
      </w:pPr>
      <w:r>
        <w:separator/>
      </w:r>
    </w:p>
  </w:endnote>
  <w:endnote w:type="continuationSeparator" w:id="1">
    <w:p w:rsidR="000C4874" w:rsidRDefault="000C4874" w:rsidP="006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CE" w:rsidRPr="002F2572" w:rsidRDefault="006B55CE" w:rsidP="006B55CE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6B55CE" w:rsidRPr="002F2572" w:rsidRDefault="006B55CE" w:rsidP="006B55CE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6B55CE" w:rsidRPr="007F63F3" w:rsidRDefault="006B55CE" w:rsidP="006B55CE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74" w:rsidRDefault="000C4874" w:rsidP="006B55CE">
      <w:pPr>
        <w:spacing w:after="0" w:line="240" w:lineRule="auto"/>
      </w:pPr>
      <w:r>
        <w:separator/>
      </w:r>
    </w:p>
  </w:footnote>
  <w:footnote w:type="continuationSeparator" w:id="1">
    <w:p w:rsidR="000C4874" w:rsidRDefault="000C4874" w:rsidP="006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CE" w:rsidRDefault="006B55C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-213360</wp:posOffset>
          </wp:positionH>
          <wp:positionV relativeFrom="margin">
            <wp:posOffset>-978535</wp:posOffset>
          </wp:positionV>
          <wp:extent cx="1028700" cy="685800"/>
          <wp:effectExtent l="19050" t="0" r="0" b="0"/>
          <wp:wrapSquare wrapText="bothSides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4444365</wp:posOffset>
          </wp:positionH>
          <wp:positionV relativeFrom="paragraph">
            <wp:posOffset>-230505</wp:posOffset>
          </wp:positionV>
          <wp:extent cx="1768475" cy="838200"/>
          <wp:effectExtent l="19050" t="0" r="3175" b="0"/>
          <wp:wrapSquare wrapText="bothSides"/>
          <wp:docPr id="1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55CE" w:rsidRDefault="006B55CE">
    <w:pPr>
      <w:pStyle w:val="Encabezado"/>
    </w:pPr>
  </w:p>
  <w:p w:rsidR="006B55CE" w:rsidRDefault="006B55CE">
    <w:pPr>
      <w:pStyle w:val="Encabezado"/>
    </w:pPr>
  </w:p>
  <w:p w:rsidR="006B55CE" w:rsidRDefault="006B55CE" w:rsidP="006B55C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-413385</wp:posOffset>
          </wp:positionH>
          <wp:positionV relativeFrom="margin">
            <wp:posOffset>-245110</wp:posOffset>
          </wp:positionV>
          <wp:extent cx="1428750" cy="76200"/>
          <wp:effectExtent l="19050" t="0" r="0" b="0"/>
          <wp:wrapSquare wrapText="bothSides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55CE" w:rsidRDefault="006B55CE" w:rsidP="006B55C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485C"/>
    <w:multiLevelType w:val="singleLevel"/>
    <w:tmpl w:val="7E67ED40"/>
    <w:lvl w:ilvl="0">
      <w:start w:val="1"/>
      <w:numFmt w:val="decimal"/>
      <w:lvlText w:val="%1)"/>
      <w:lvlJc w:val="left"/>
      <w:pPr>
        <w:tabs>
          <w:tab w:val="num" w:pos="360"/>
        </w:tabs>
        <w:ind w:left="792" w:hanging="360"/>
      </w:pPr>
      <w:rPr>
        <w:rFonts w:ascii="Bookman Old Style" w:hAnsi="Bookman Old Style" w:cs="Bookman Old Style"/>
        <w:i/>
        <w:iCs/>
        <w:snapToGrid/>
        <w:spacing w:val="-6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6B55CE"/>
    <w:rsid w:val="00040187"/>
    <w:rsid w:val="000C4874"/>
    <w:rsid w:val="00456371"/>
    <w:rsid w:val="00523080"/>
    <w:rsid w:val="006B55CE"/>
    <w:rsid w:val="00F0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3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B5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SV"/>
    </w:rPr>
  </w:style>
  <w:style w:type="character" w:customStyle="1" w:styleId="CharacterStyle2">
    <w:name w:val="Character Style 2"/>
    <w:uiPriority w:val="99"/>
    <w:rsid w:val="006B55CE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B5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5CE"/>
  </w:style>
  <w:style w:type="paragraph" w:styleId="Piedepgina">
    <w:name w:val="footer"/>
    <w:basedOn w:val="Normal"/>
    <w:link w:val="PiedepginaCar"/>
    <w:uiPriority w:val="99"/>
    <w:unhideWhenUsed/>
    <w:rsid w:val="006B55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55CE"/>
  </w:style>
  <w:style w:type="paragraph" w:styleId="Textodeglobo">
    <w:name w:val="Balloon Text"/>
    <w:basedOn w:val="Normal"/>
    <w:link w:val="TextodegloboCar"/>
    <w:uiPriority w:val="99"/>
    <w:semiHidden/>
    <w:unhideWhenUsed/>
    <w:rsid w:val="006B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5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6B55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hs</cp:lastModifiedBy>
  <cp:revision>2</cp:revision>
  <dcterms:created xsi:type="dcterms:W3CDTF">2016-08-17T21:22:00Z</dcterms:created>
  <dcterms:modified xsi:type="dcterms:W3CDTF">2016-08-17T21:30:00Z</dcterms:modified>
</cp:coreProperties>
</file>