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BF" w:rsidRDefault="00826ABF" w:rsidP="00432FE9">
      <w:pPr>
        <w:pStyle w:val="Textodebloque"/>
        <w:tabs>
          <w:tab w:val="left" w:pos="0"/>
        </w:tabs>
        <w:ind w:left="0" w:right="-81"/>
        <w:rPr>
          <w:rFonts w:asciiTheme="minorHAnsi" w:hAnsiTheme="minorHAnsi"/>
          <w:sz w:val="20"/>
          <w:szCs w:val="20"/>
          <w:lang w:val="es-MX"/>
        </w:rPr>
      </w:pPr>
      <w:r>
        <w:rPr>
          <w:rFonts w:asciiTheme="minorHAnsi" w:hAnsiTheme="minorHAnsi"/>
          <w:sz w:val="20"/>
          <w:szCs w:val="20"/>
          <w:lang w:val="es-MX"/>
        </w:rPr>
        <w:t>MINISTERIO DE MEDIO AMBIENTE Y RECURSOS NATURALES</w:t>
      </w:r>
    </w:p>
    <w:p w:rsidR="00826ABF" w:rsidRDefault="00826ABF" w:rsidP="00DE27E8">
      <w:pPr>
        <w:pStyle w:val="Textodebloque"/>
        <w:tabs>
          <w:tab w:val="left" w:pos="0"/>
        </w:tabs>
        <w:ind w:right="-81"/>
        <w:rPr>
          <w:rFonts w:asciiTheme="minorHAnsi" w:hAnsiTheme="minorHAnsi"/>
          <w:sz w:val="20"/>
          <w:szCs w:val="20"/>
          <w:lang w:val="es-MX"/>
        </w:rPr>
      </w:pPr>
      <w:r>
        <w:rPr>
          <w:rFonts w:asciiTheme="minorHAnsi" w:hAnsiTheme="minorHAnsi"/>
          <w:sz w:val="20"/>
          <w:szCs w:val="20"/>
          <w:lang w:val="es-MX"/>
        </w:rPr>
        <w:t>DIRECCION GENERAL DE ECOSITEMAS Y VIDA SILVESTRE</w:t>
      </w:r>
    </w:p>
    <w:p w:rsidR="00FE6211" w:rsidRDefault="00826ABF" w:rsidP="007D3702">
      <w:pPr>
        <w:pStyle w:val="Textodebloque"/>
        <w:tabs>
          <w:tab w:val="left" w:pos="0"/>
        </w:tabs>
        <w:ind w:right="-81"/>
        <w:rPr>
          <w:rFonts w:asciiTheme="minorHAnsi" w:hAnsiTheme="minorHAnsi"/>
          <w:sz w:val="20"/>
          <w:szCs w:val="20"/>
          <w:lang w:val="es-MX"/>
        </w:rPr>
      </w:pPr>
      <w:r>
        <w:rPr>
          <w:rFonts w:asciiTheme="minorHAnsi" w:hAnsiTheme="minorHAnsi"/>
          <w:sz w:val="20"/>
          <w:szCs w:val="20"/>
          <w:lang w:val="es-MX"/>
        </w:rPr>
        <w:t xml:space="preserve">LISTADO ACTUALIZADO DE </w:t>
      </w:r>
      <w:r w:rsidR="00234953" w:rsidRPr="00DE27E8">
        <w:rPr>
          <w:rFonts w:asciiTheme="minorHAnsi" w:hAnsiTheme="minorHAnsi"/>
          <w:sz w:val="20"/>
          <w:szCs w:val="20"/>
          <w:lang w:val="es-MX"/>
        </w:rPr>
        <w:t>INMUEBLES DECLARADOS COMO AREA NATURAL PROTEGIDA POR DEPARTAMENTO</w:t>
      </w:r>
    </w:p>
    <w:p w:rsidR="004A6440" w:rsidRDefault="004A6440" w:rsidP="00AD0268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sz w:val="20"/>
          <w:szCs w:val="20"/>
          <w:lang w:val="es-MX"/>
        </w:rPr>
      </w:pPr>
    </w:p>
    <w:p w:rsidR="00AD0268" w:rsidRDefault="00AD0268" w:rsidP="00AD0268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sz w:val="20"/>
          <w:szCs w:val="20"/>
          <w:lang w:val="es-MX"/>
        </w:rPr>
      </w:pPr>
      <w:r>
        <w:rPr>
          <w:rFonts w:asciiTheme="minorHAnsi" w:hAnsiTheme="minorHAnsi"/>
          <w:sz w:val="20"/>
          <w:szCs w:val="20"/>
          <w:lang w:val="es-MX"/>
        </w:rPr>
        <w:t xml:space="preserve">Elaborado Por: </w:t>
      </w:r>
    </w:p>
    <w:p w:rsidR="003730F1" w:rsidRPr="003730F1" w:rsidRDefault="003730F1" w:rsidP="00E54715">
      <w:pPr>
        <w:pStyle w:val="Textodebloque"/>
        <w:numPr>
          <w:ilvl w:val="0"/>
          <w:numId w:val="15"/>
        </w:numPr>
        <w:tabs>
          <w:tab w:val="left" w:pos="0"/>
        </w:tabs>
        <w:ind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>Lic. Carlos Enrique Figueroa Flores</w:t>
      </w:r>
    </w:p>
    <w:p w:rsidR="003730F1" w:rsidRPr="003730F1" w:rsidRDefault="003730F1" w:rsidP="00E54715">
      <w:pPr>
        <w:pStyle w:val="Textodebloque"/>
        <w:tabs>
          <w:tab w:val="left" w:pos="0"/>
        </w:tabs>
        <w:ind w:left="360"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>Jefe de la Unidad de Defensa Patrimonio Natural</w:t>
      </w:r>
    </w:p>
    <w:p w:rsidR="003730F1" w:rsidRPr="003730F1" w:rsidRDefault="003730F1" w:rsidP="00E54715">
      <w:pPr>
        <w:pStyle w:val="Textodebloque"/>
        <w:numPr>
          <w:ilvl w:val="0"/>
          <w:numId w:val="15"/>
        </w:numPr>
        <w:tabs>
          <w:tab w:val="left" w:pos="0"/>
        </w:tabs>
        <w:ind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 xml:space="preserve">Lic. Víctor Emmanuel Cuchilla Henríquez </w:t>
      </w:r>
    </w:p>
    <w:p w:rsidR="003730F1" w:rsidRPr="003730F1" w:rsidRDefault="003730F1" w:rsidP="00E54715">
      <w:pPr>
        <w:pStyle w:val="Textodebloque"/>
        <w:tabs>
          <w:tab w:val="left" w:pos="0"/>
        </w:tabs>
        <w:ind w:left="360"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>Técnico Unidad de Defensa del Patrimonio Natural</w:t>
      </w:r>
    </w:p>
    <w:p w:rsidR="003730F1" w:rsidRPr="003730F1" w:rsidRDefault="003730F1" w:rsidP="00E54715">
      <w:pPr>
        <w:pStyle w:val="Textodebloque"/>
        <w:numPr>
          <w:ilvl w:val="0"/>
          <w:numId w:val="15"/>
        </w:numPr>
        <w:tabs>
          <w:tab w:val="left" w:pos="0"/>
        </w:tabs>
        <w:ind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>Lic. José David Castillo Cantón</w:t>
      </w:r>
    </w:p>
    <w:p w:rsidR="003730F1" w:rsidRPr="00AD0268" w:rsidRDefault="003730F1" w:rsidP="00E54715">
      <w:pPr>
        <w:pStyle w:val="Textodebloque"/>
        <w:tabs>
          <w:tab w:val="left" w:pos="0"/>
        </w:tabs>
        <w:ind w:left="360" w:right="-81"/>
        <w:jc w:val="left"/>
        <w:rPr>
          <w:rFonts w:asciiTheme="minorHAnsi" w:hAnsiTheme="minorHAnsi"/>
          <w:b w:val="0"/>
          <w:sz w:val="20"/>
          <w:szCs w:val="20"/>
          <w:lang w:val="es-MX"/>
        </w:rPr>
      </w:pPr>
      <w:r w:rsidRPr="003730F1">
        <w:rPr>
          <w:rFonts w:asciiTheme="minorHAnsi" w:hAnsiTheme="minorHAnsi"/>
          <w:b w:val="0"/>
          <w:sz w:val="20"/>
          <w:szCs w:val="20"/>
          <w:lang w:val="es-MX"/>
        </w:rPr>
        <w:t>Técnico Jurídico Unidad  de Defensa del Patrimonio Natural</w:t>
      </w:r>
    </w:p>
    <w:p w:rsidR="00AD0268" w:rsidRDefault="00AD0268" w:rsidP="00AD0268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b w:val="0"/>
          <w:sz w:val="18"/>
          <w:szCs w:val="18"/>
          <w:lang w:val="es-MX"/>
        </w:rPr>
      </w:pPr>
      <w:r w:rsidRPr="00AD0268">
        <w:rPr>
          <w:rFonts w:asciiTheme="minorHAnsi" w:hAnsiTheme="minorHAnsi"/>
          <w:sz w:val="18"/>
          <w:szCs w:val="18"/>
          <w:lang w:val="es-MX"/>
        </w:rPr>
        <w:t>Fecha de Actualización</w:t>
      </w:r>
      <w:r>
        <w:rPr>
          <w:rFonts w:asciiTheme="minorHAnsi" w:hAnsiTheme="minorHAnsi"/>
          <w:b w:val="0"/>
          <w:sz w:val="18"/>
          <w:szCs w:val="18"/>
          <w:lang w:val="es-MX"/>
        </w:rPr>
        <w:t xml:space="preserve">: </w:t>
      </w:r>
    </w:p>
    <w:p w:rsidR="003C479F" w:rsidRDefault="00284CFF" w:rsidP="007D3702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b w:val="0"/>
          <w:sz w:val="18"/>
          <w:szCs w:val="18"/>
          <w:lang w:val="es-MX"/>
        </w:rPr>
      </w:pPr>
      <w:r>
        <w:rPr>
          <w:rFonts w:asciiTheme="minorHAnsi" w:hAnsiTheme="minorHAnsi"/>
          <w:b w:val="0"/>
          <w:sz w:val="18"/>
          <w:szCs w:val="18"/>
          <w:lang w:val="es-MX"/>
        </w:rPr>
        <w:t>12 de enero 2016</w:t>
      </w:r>
    </w:p>
    <w:p w:rsidR="00616707" w:rsidRDefault="00616707" w:rsidP="007D3702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b w:val="0"/>
          <w:sz w:val="18"/>
          <w:szCs w:val="18"/>
          <w:lang w:val="es-MX"/>
        </w:rPr>
      </w:pPr>
    </w:p>
    <w:p w:rsidR="00E41C43" w:rsidRPr="00D622D9" w:rsidRDefault="00E41C43" w:rsidP="007D3702">
      <w:pPr>
        <w:pStyle w:val="Textodebloque"/>
        <w:tabs>
          <w:tab w:val="left" w:pos="0"/>
        </w:tabs>
        <w:ind w:right="-81"/>
        <w:jc w:val="left"/>
        <w:rPr>
          <w:rFonts w:asciiTheme="minorHAnsi" w:hAnsiTheme="minorHAnsi"/>
          <w:b w:val="0"/>
          <w:sz w:val="18"/>
          <w:szCs w:val="18"/>
          <w:lang w:val="es-MX"/>
        </w:rPr>
      </w:pP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64"/>
        <w:gridCol w:w="359"/>
        <w:gridCol w:w="1941"/>
        <w:gridCol w:w="2540"/>
        <w:gridCol w:w="1681"/>
        <w:gridCol w:w="1134"/>
        <w:gridCol w:w="1212"/>
      </w:tblGrid>
      <w:tr w:rsidR="002279BF" w:rsidRPr="0049405F" w:rsidTr="002279BF">
        <w:trPr>
          <w:trHeight w:val="248"/>
          <w:jc w:val="center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Ahuachapán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</w:p>
        </w:tc>
        <w:tc>
          <w:tcPr>
            <w:tcW w:w="1266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C6D9F1" w:themeFill="text2" w:themeFillTint="33"/>
          </w:tcPr>
          <w:p w:rsidR="002279B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hino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 Menéndez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Francisco Menéndez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 Tacuba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1,142.1163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Francisco Menéndez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 Tacuba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1,142.1163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565" w:type="pct"/>
          </w:tcPr>
          <w:p w:rsidR="002279BF" w:rsidRDefault="002279BF" w:rsidP="002279B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Default="002279BF" w:rsidP="002279B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tabs>
                <w:tab w:val="right" w:pos="3451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tabs>
                <w:tab w:val="right" w:pos="3451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Hoja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de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Sal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Tahuapa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</w:tr>
      <w:tr w:rsidR="00104A93" w:rsidRPr="0049405F" w:rsidTr="00BF6D01">
        <w:trPr>
          <w:trHeight w:val="24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</w:tr>
      <w:tr w:rsidR="00104A93" w:rsidRPr="0049405F" w:rsidTr="00BF6D01">
        <w:trPr>
          <w:trHeight w:val="247"/>
          <w:jc w:val="center"/>
        </w:trPr>
        <w:tc>
          <w:tcPr>
            <w:tcW w:w="580" w:type="pct"/>
            <w:shd w:val="clear" w:color="auto" w:fill="auto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79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</w:tr>
      <w:tr w:rsidR="00104A93" w:rsidRPr="0049405F" w:rsidTr="00FD634C">
        <w:trPr>
          <w:trHeight w:val="247"/>
          <w:jc w:val="center"/>
        </w:trPr>
        <w:tc>
          <w:tcPr>
            <w:tcW w:w="580" w:type="pct"/>
            <w:vMerge w:val="restart"/>
            <w:shd w:val="clear" w:color="auto" w:fill="FFFFCC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6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1266" w:type="pct"/>
            <w:shd w:val="clear" w:color="auto" w:fill="FFFFCC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 Menéndez</w:t>
            </w:r>
          </w:p>
        </w:tc>
        <w:tc>
          <w:tcPr>
            <w:tcW w:w="838" w:type="pct"/>
            <w:shd w:val="clear" w:color="auto" w:fill="FFFFCC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</w:tr>
      <w:tr w:rsidR="00104A93" w:rsidRPr="0049405F" w:rsidTr="00FD634C">
        <w:trPr>
          <w:trHeight w:val="247"/>
          <w:jc w:val="center"/>
        </w:trPr>
        <w:tc>
          <w:tcPr>
            <w:tcW w:w="580" w:type="pct"/>
            <w:vMerge/>
            <w:shd w:val="clear" w:color="auto" w:fill="FFFFCC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FFFFCC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6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Antonio y El Golondrinal</w:t>
            </w:r>
          </w:p>
        </w:tc>
        <w:tc>
          <w:tcPr>
            <w:tcW w:w="1266" w:type="pct"/>
            <w:shd w:val="clear" w:color="auto" w:fill="FFFFCC"/>
          </w:tcPr>
          <w:p w:rsidR="002279BF" w:rsidRPr="0049405F" w:rsidRDefault="002279BF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838" w:type="pct"/>
            <w:shd w:val="clear" w:color="auto" w:fill="FFFFCC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</w:tr>
      <w:tr w:rsidR="00104A93" w:rsidRPr="0049405F" w:rsidTr="00FD634C">
        <w:trPr>
          <w:trHeight w:val="247"/>
          <w:jc w:val="center"/>
        </w:trPr>
        <w:tc>
          <w:tcPr>
            <w:tcW w:w="580" w:type="pct"/>
            <w:vMerge w:val="restart"/>
            <w:shd w:val="clear" w:color="auto" w:fill="FFFFCC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179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96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1266" w:type="pct"/>
            <w:shd w:val="clear" w:color="auto" w:fill="FFFFCC"/>
          </w:tcPr>
          <w:p w:rsidR="002279BF" w:rsidRPr="0049405F" w:rsidRDefault="002279BF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 Menéndez</w:t>
            </w:r>
          </w:p>
        </w:tc>
        <w:tc>
          <w:tcPr>
            <w:tcW w:w="83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</w:tr>
      <w:tr w:rsidR="00104A93" w:rsidRPr="0049405F" w:rsidTr="00FD634C">
        <w:trPr>
          <w:trHeight w:val="247"/>
          <w:jc w:val="center"/>
        </w:trPr>
        <w:tc>
          <w:tcPr>
            <w:tcW w:w="580" w:type="pct"/>
            <w:vMerge/>
            <w:shd w:val="clear" w:color="auto" w:fill="FFFFCC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96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1266" w:type="pct"/>
            <w:shd w:val="clear" w:color="auto" w:fill="FFFFCC"/>
          </w:tcPr>
          <w:p w:rsidR="002279BF" w:rsidRPr="0049405F" w:rsidRDefault="002279BF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 Menéndez</w:t>
            </w:r>
          </w:p>
        </w:tc>
        <w:tc>
          <w:tcPr>
            <w:tcW w:w="83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</w:tr>
      <w:tr w:rsidR="00104A93" w:rsidRPr="0049405F" w:rsidTr="00FD634C">
        <w:trPr>
          <w:trHeight w:val="247"/>
          <w:jc w:val="center"/>
        </w:trPr>
        <w:tc>
          <w:tcPr>
            <w:tcW w:w="580" w:type="pct"/>
            <w:vMerge/>
            <w:shd w:val="clear" w:color="auto" w:fill="FFFFCC"/>
            <w:vAlign w:val="center"/>
          </w:tcPr>
          <w:p w:rsidR="002279BF" w:rsidRPr="0049405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96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1266" w:type="pct"/>
            <w:shd w:val="clear" w:color="auto" w:fill="FFFFCC"/>
          </w:tcPr>
          <w:p w:rsidR="002279BF" w:rsidRPr="0049405F" w:rsidRDefault="002279BF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 Menéndez</w:t>
            </w:r>
          </w:p>
        </w:tc>
        <w:tc>
          <w:tcPr>
            <w:tcW w:w="838" w:type="pct"/>
            <w:shd w:val="clear" w:color="auto" w:fill="FFFFCC"/>
          </w:tcPr>
          <w:p w:rsidR="002279B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</w:tr>
      <w:tr w:rsidR="002279BF" w:rsidRPr="0049405F" w:rsidTr="002279BF">
        <w:trPr>
          <w:trHeight w:val="235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Santa Ana</w:t>
            </w:r>
          </w:p>
        </w:tc>
      </w:tr>
      <w:tr w:rsidR="00104A93" w:rsidRPr="0049405F" w:rsidTr="00BF6D01">
        <w:trPr>
          <w:trHeight w:val="235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2279B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104A93" w:rsidRPr="0049405F" w:rsidTr="00BF6D01">
        <w:trPr>
          <w:trHeight w:val="235"/>
          <w:jc w:val="center"/>
        </w:trPr>
        <w:tc>
          <w:tcPr>
            <w:tcW w:w="580" w:type="pct"/>
            <w:vMerge w:val="restar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</w:tr>
      <w:tr w:rsidR="00104A93" w:rsidRPr="0049405F" w:rsidTr="00BF6D01">
        <w:trPr>
          <w:trHeight w:val="158"/>
          <w:jc w:val="center"/>
        </w:trPr>
        <w:tc>
          <w:tcPr>
            <w:tcW w:w="580" w:type="pct"/>
            <w:vMerge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722A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722A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722A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760732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24.350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</w:tr>
      <w:tr w:rsidR="00104A93" w:rsidRPr="0049405F" w:rsidTr="00BF6D01">
        <w:trPr>
          <w:trHeight w:val="158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2279BF" w:rsidRPr="0049405F" w:rsidRDefault="002279BF" w:rsidP="008722A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722A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722A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722AD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</w:tr>
      <w:tr w:rsidR="00104A93" w:rsidRPr="0049405F" w:rsidTr="00BF6D01">
        <w:trPr>
          <w:trHeight w:val="234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757938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Diego y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Felipe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Las Barras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</w:tr>
      <w:tr w:rsidR="00104A93" w:rsidRPr="0049405F" w:rsidTr="00BF6D01">
        <w:trPr>
          <w:trHeight w:val="251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760732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42.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246256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</w:tr>
      <w:tr w:rsidR="00104A93" w:rsidRPr="0049405F" w:rsidTr="00BF6D01">
        <w:trPr>
          <w:trHeight w:val="238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</w:tr>
      <w:tr w:rsidR="00104A93" w:rsidRPr="0049405F" w:rsidTr="00BF6D01">
        <w:trPr>
          <w:trHeight w:val="238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75F9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565" w:type="pct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</w:tr>
      <w:tr w:rsidR="00104A93" w:rsidRPr="0049405F" w:rsidTr="00FD634C">
        <w:trPr>
          <w:trHeight w:val="238"/>
          <w:jc w:val="center"/>
        </w:trPr>
        <w:tc>
          <w:tcPr>
            <w:tcW w:w="580" w:type="pct"/>
            <w:vMerge w:val="restart"/>
            <w:shd w:val="clear" w:color="auto" w:fill="FFFFCC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68" w:type="pct"/>
            <w:shd w:val="clear" w:color="auto" w:fill="FFFFCC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1266" w:type="pct"/>
            <w:shd w:val="clear" w:color="auto" w:fill="FFFFCC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838" w:type="pct"/>
            <w:shd w:val="clear" w:color="auto" w:fill="FFFFCC"/>
            <w:hideMark/>
          </w:tcPr>
          <w:p w:rsidR="002279BF" w:rsidRPr="0049405F" w:rsidRDefault="002279BF" w:rsidP="00875F9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565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</w:tr>
      <w:tr w:rsidR="00104A93" w:rsidRPr="0049405F" w:rsidTr="00FD634C">
        <w:trPr>
          <w:trHeight w:val="238"/>
          <w:jc w:val="center"/>
        </w:trPr>
        <w:tc>
          <w:tcPr>
            <w:tcW w:w="580" w:type="pct"/>
            <w:vMerge/>
            <w:shd w:val="clear" w:color="auto" w:fill="FFFFCC"/>
            <w:vAlign w:val="center"/>
          </w:tcPr>
          <w:p w:rsidR="002279B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  <w:shd w:val="clear" w:color="auto" w:fill="FFFFCC"/>
          </w:tcPr>
          <w:p w:rsidR="002279B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FFFFCC"/>
            <w:hideMark/>
          </w:tcPr>
          <w:p w:rsidR="002279BF" w:rsidRPr="0049405F" w:rsidRDefault="002279BF" w:rsidP="00FE621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Chaparrón o San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Cayetano</w:t>
            </w:r>
          </w:p>
        </w:tc>
        <w:tc>
          <w:tcPr>
            <w:tcW w:w="1266" w:type="pct"/>
            <w:shd w:val="clear" w:color="auto" w:fill="FFFFCC"/>
            <w:hideMark/>
          </w:tcPr>
          <w:p w:rsidR="002279BF" w:rsidRPr="0049405F" w:rsidRDefault="002279BF" w:rsidP="00FE621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Santa Ana</w:t>
            </w:r>
          </w:p>
        </w:tc>
        <w:tc>
          <w:tcPr>
            <w:tcW w:w="838" w:type="pct"/>
            <w:shd w:val="clear" w:color="auto" w:fill="FFFFCC"/>
            <w:hideMark/>
          </w:tcPr>
          <w:p w:rsidR="002279BF" w:rsidRPr="0049405F" w:rsidRDefault="002279BF" w:rsidP="00FE6211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565" w:type="pct"/>
            <w:shd w:val="clear" w:color="auto" w:fill="FFFFCC"/>
          </w:tcPr>
          <w:p w:rsidR="002279BF" w:rsidRPr="0049405F" w:rsidRDefault="002279BF" w:rsidP="002279B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2279BF" w:rsidRPr="0049405F" w:rsidRDefault="002279BF" w:rsidP="002279B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</w:tr>
      <w:tr w:rsidR="00943916" w:rsidRPr="0049405F" w:rsidTr="00943916">
        <w:trPr>
          <w:trHeight w:val="251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943916" w:rsidRPr="0049405F" w:rsidRDefault="00943916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Áreas Naturales Protegidas Declaradas en el Departamento de Sonsonate</w:t>
            </w:r>
          </w:p>
        </w:tc>
      </w:tr>
      <w:tr w:rsidR="00104A93" w:rsidRPr="0049405F" w:rsidTr="00BF6D01">
        <w:trPr>
          <w:trHeight w:val="251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2279BF" w:rsidRPr="0049405F" w:rsidRDefault="002279BF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2279B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2279BF" w:rsidRPr="0049405F" w:rsidRDefault="002279BF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2279BF" w:rsidRPr="0049405F" w:rsidRDefault="00943916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2279BF" w:rsidRPr="0049405F" w:rsidRDefault="00943916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691503" w:rsidRPr="0049405F" w:rsidTr="00BF6D01">
        <w:trPr>
          <w:trHeight w:val="251"/>
          <w:jc w:val="center"/>
        </w:trPr>
        <w:tc>
          <w:tcPr>
            <w:tcW w:w="580" w:type="pct"/>
            <w:vMerge w:val="restart"/>
            <w:vAlign w:val="center"/>
          </w:tcPr>
          <w:p w:rsidR="00943916" w:rsidRPr="0049405F" w:rsidRDefault="00943916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943916" w:rsidRPr="0049405F" w:rsidRDefault="00943916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1266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838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565" w:type="pct"/>
          </w:tcPr>
          <w:p w:rsidR="00943916" w:rsidRPr="0049405F" w:rsidRDefault="00943916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943916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</w:tr>
      <w:tr w:rsidR="00691503" w:rsidRPr="0049405F" w:rsidTr="00BF6D01">
        <w:trPr>
          <w:trHeight w:val="240"/>
          <w:jc w:val="center"/>
        </w:trPr>
        <w:tc>
          <w:tcPr>
            <w:tcW w:w="580" w:type="pct"/>
            <w:vMerge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943916" w:rsidRPr="0049405F" w:rsidRDefault="00943916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1266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Izalco y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Julián</w:t>
            </w:r>
          </w:p>
        </w:tc>
        <w:tc>
          <w:tcPr>
            <w:tcW w:w="838" w:type="pct"/>
            <w:shd w:val="clear" w:color="auto" w:fill="auto"/>
            <w:hideMark/>
          </w:tcPr>
          <w:p w:rsidR="00943916" w:rsidRPr="0049405F" w:rsidRDefault="00943916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565" w:type="pct"/>
          </w:tcPr>
          <w:p w:rsidR="00943916" w:rsidRPr="0049405F" w:rsidRDefault="00943916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Estatal</w:t>
            </w:r>
          </w:p>
        </w:tc>
        <w:tc>
          <w:tcPr>
            <w:tcW w:w="604" w:type="pct"/>
          </w:tcPr>
          <w:p w:rsidR="00943916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</w:tr>
      <w:tr w:rsidR="00691503" w:rsidRPr="0049405F" w:rsidTr="00BF6D01">
        <w:trPr>
          <w:trHeight w:val="405"/>
          <w:jc w:val="center"/>
        </w:trPr>
        <w:tc>
          <w:tcPr>
            <w:tcW w:w="580" w:type="pct"/>
            <w:vMerge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943916" w:rsidRPr="0049405F" w:rsidRDefault="00943916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vMerge w:val="restart"/>
            <w:shd w:val="clear" w:color="auto" w:fill="auto"/>
            <w:hideMark/>
          </w:tcPr>
          <w:p w:rsidR="00943916" w:rsidRPr="0049405F" w:rsidRDefault="00943916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Complejo Los Cóbanos: Santa Águeda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El Zope,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bosque salado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porción m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arin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943916" w:rsidRPr="0049405F" w:rsidRDefault="00943916" w:rsidP="008A54D5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Acajutla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y Sonsonate</w:t>
            </w:r>
          </w:p>
        </w:tc>
        <w:tc>
          <w:tcPr>
            <w:tcW w:w="838" w:type="pct"/>
            <w:vMerge w:val="restart"/>
            <w:shd w:val="clear" w:color="auto" w:fill="auto"/>
            <w:hideMark/>
          </w:tcPr>
          <w:p w:rsidR="00943916" w:rsidRPr="0049405F" w:rsidRDefault="00943916" w:rsidP="0055740D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21,3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914692</w:t>
            </w:r>
          </w:p>
        </w:tc>
        <w:tc>
          <w:tcPr>
            <w:tcW w:w="565" w:type="pct"/>
          </w:tcPr>
          <w:p w:rsidR="00943916" w:rsidRPr="0049405F" w:rsidRDefault="00B8313D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604" w:type="pct"/>
          </w:tcPr>
          <w:p w:rsidR="00943916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</w:tr>
      <w:tr w:rsidR="00691503" w:rsidRPr="0049405F" w:rsidTr="00BF6D01">
        <w:trPr>
          <w:trHeight w:val="405"/>
          <w:jc w:val="center"/>
        </w:trPr>
        <w:tc>
          <w:tcPr>
            <w:tcW w:w="580" w:type="pct"/>
            <w:vMerge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943916" w:rsidRPr="0049405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vMerge/>
            <w:shd w:val="clear" w:color="auto" w:fill="auto"/>
            <w:hideMark/>
          </w:tcPr>
          <w:p w:rsidR="00943916" w:rsidRPr="0049405F" w:rsidRDefault="00943916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Merge/>
            <w:shd w:val="clear" w:color="auto" w:fill="auto"/>
            <w:hideMark/>
          </w:tcPr>
          <w:p w:rsidR="00943916" w:rsidRPr="0049405F" w:rsidRDefault="00943916" w:rsidP="008A54D5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vMerge/>
            <w:shd w:val="clear" w:color="auto" w:fill="auto"/>
            <w:hideMark/>
          </w:tcPr>
          <w:p w:rsidR="00943916" w:rsidRPr="0049405F" w:rsidRDefault="00943916" w:rsidP="0055740D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</w:tcPr>
          <w:p w:rsidR="00943916" w:rsidRPr="0049405F" w:rsidRDefault="00B8313D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943916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</w:tr>
      <w:tr w:rsidR="00691503" w:rsidRPr="0049405F" w:rsidTr="00BF6D01">
        <w:trPr>
          <w:trHeight w:val="405"/>
          <w:jc w:val="center"/>
        </w:trPr>
        <w:tc>
          <w:tcPr>
            <w:tcW w:w="580" w:type="pct"/>
            <w:vMerge/>
          </w:tcPr>
          <w:p w:rsidR="00943916" w:rsidRPr="0049405F" w:rsidRDefault="00943916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943916" w:rsidRPr="0049405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vMerge/>
            <w:shd w:val="clear" w:color="auto" w:fill="auto"/>
            <w:hideMark/>
          </w:tcPr>
          <w:p w:rsidR="00943916" w:rsidRPr="0049405F" w:rsidRDefault="00943916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Merge/>
            <w:shd w:val="clear" w:color="auto" w:fill="auto"/>
            <w:hideMark/>
          </w:tcPr>
          <w:p w:rsidR="00943916" w:rsidRPr="0049405F" w:rsidRDefault="00943916" w:rsidP="008A54D5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vMerge/>
            <w:shd w:val="clear" w:color="auto" w:fill="auto"/>
            <w:hideMark/>
          </w:tcPr>
          <w:p w:rsidR="00943916" w:rsidRPr="0049405F" w:rsidRDefault="00943916" w:rsidP="0055740D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</w:tcPr>
          <w:p w:rsidR="00943916" w:rsidRPr="0049405F" w:rsidRDefault="00B8313D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Manglar</w:t>
            </w:r>
          </w:p>
        </w:tc>
        <w:tc>
          <w:tcPr>
            <w:tcW w:w="604" w:type="pct"/>
          </w:tcPr>
          <w:p w:rsidR="00943916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</w:tr>
      <w:tr w:rsidR="00104A93" w:rsidRPr="0049405F" w:rsidTr="00BF6D01">
        <w:trPr>
          <w:trHeight w:val="273"/>
          <w:jc w:val="center"/>
        </w:trPr>
        <w:tc>
          <w:tcPr>
            <w:tcW w:w="580" w:type="pct"/>
            <w:vMerge w:val="restar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2279BF" w:rsidRPr="0049405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</w:tr>
      <w:tr w:rsidR="00104A93" w:rsidRPr="0049405F" w:rsidTr="00BF6D01">
        <w:trPr>
          <w:trHeight w:val="226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Nahuizalco</w:t>
            </w:r>
            <w:proofErr w:type="spellEnd"/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</w:tr>
      <w:tr w:rsidR="00104A93" w:rsidRPr="0049405F" w:rsidTr="00BF6D01">
        <w:trPr>
          <w:trHeight w:val="258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8</w:t>
            </w:r>
          </w:p>
          <w:p w:rsidR="00691503" w:rsidRPr="0049405F" w:rsidRDefault="00691503" w:rsidP="00691503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Rafael  Los Naranjos</w:t>
            </w:r>
            <w:r w:rsidR="002A25D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 Cerro El Aguila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</w:tr>
      <w:tr w:rsidR="00104A93" w:rsidRPr="0049405F" w:rsidTr="00BF6D01">
        <w:trPr>
          <w:trHeight w:val="262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691503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</w:tr>
      <w:tr w:rsidR="00104A93" w:rsidRPr="0049405F" w:rsidTr="00BF6D01">
        <w:trPr>
          <w:trHeight w:val="280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691503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</w:tr>
      <w:tr w:rsidR="00104A93" w:rsidRPr="0049405F" w:rsidTr="00BF6D01">
        <w:trPr>
          <w:trHeight w:val="256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79" w:type="pct"/>
          </w:tcPr>
          <w:p w:rsidR="002279BF" w:rsidRPr="0049405F" w:rsidRDefault="00691503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Izalco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y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Julián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060B02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113.773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</w:tr>
      <w:tr w:rsidR="00104A93" w:rsidRPr="0049405F" w:rsidTr="00BF6D01">
        <w:trPr>
          <w:trHeight w:val="146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  <w:r w:rsidR="006915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Chiquileca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Isabel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Ish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uatán</w:t>
            </w:r>
            <w:proofErr w:type="spellEnd"/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</w:tr>
      <w:tr w:rsidR="00104A93" w:rsidRPr="0049405F" w:rsidTr="00BF6D01">
        <w:trPr>
          <w:trHeight w:val="163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  <w:r w:rsidR="006915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 Carmen Bosque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Nueve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7.099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65" w:type="pct"/>
          </w:tcPr>
          <w:p w:rsidR="002279BF" w:rsidRPr="0049405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</w:tr>
      <w:tr w:rsidR="00104A93" w:rsidRPr="0049405F" w:rsidTr="00FD634C">
        <w:trPr>
          <w:trHeight w:val="163"/>
          <w:jc w:val="center"/>
        </w:trPr>
        <w:tc>
          <w:tcPr>
            <w:tcW w:w="580" w:type="pct"/>
            <w:shd w:val="clear" w:color="auto" w:fill="FFFFCC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  <w:r w:rsidR="006915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FFFFCC"/>
            <w:hideMark/>
          </w:tcPr>
          <w:p w:rsidR="002279BF" w:rsidRPr="0049405F" w:rsidRDefault="002279BF" w:rsidP="00581B1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1266" w:type="pct"/>
            <w:shd w:val="clear" w:color="auto" w:fill="FFFFCC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838" w:type="pct"/>
            <w:shd w:val="clear" w:color="auto" w:fill="FFFFCC"/>
            <w:hideMark/>
          </w:tcPr>
          <w:p w:rsidR="002279BF" w:rsidRPr="0049405F" w:rsidRDefault="002279BF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565" w:type="pct"/>
            <w:shd w:val="clear" w:color="auto" w:fill="FFFFCC"/>
          </w:tcPr>
          <w:p w:rsidR="002279BF" w:rsidRDefault="00D56139" w:rsidP="00B8313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604" w:type="pct"/>
            <w:shd w:val="clear" w:color="auto" w:fill="FFFFCC"/>
          </w:tcPr>
          <w:p w:rsidR="002279BF" w:rsidRDefault="00B8313D" w:rsidP="00B8313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</w:tr>
      <w:tr w:rsidR="007B1DE6" w:rsidRPr="0049405F" w:rsidTr="007B1DE6">
        <w:trPr>
          <w:trHeight w:val="232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7B1DE6" w:rsidRPr="0049405F" w:rsidRDefault="007B1DE6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La Libertad</w:t>
            </w:r>
          </w:p>
        </w:tc>
      </w:tr>
      <w:tr w:rsidR="00104A93" w:rsidRPr="0049405F" w:rsidTr="00BF6D01">
        <w:trPr>
          <w:trHeight w:val="232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7B1DE6" w:rsidRPr="0049405F" w:rsidRDefault="007B1DE6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7B1DE6" w:rsidRPr="0049405F" w:rsidRDefault="007B1DE6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7B1DE6" w:rsidRPr="0049405F" w:rsidRDefault="007B1DE6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7B1DE6" w:rsidRPr="0049405F" w:rsidRDefault="007B1DE6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7B1DE6" w:rsidRDefault="007B1DE6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7B1DE6" w:rsidRPr="0049405F" w:rsidRDefault="007B1DE6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7B1DE6" w:rsidRPr="0049405F" w:rsidRDefault="007B1DE6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7B1DE6" w:rsidRPr="0049405F" w:rsidRDefault="007B1DE6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104A93" w:rsidRPr="0049405F" w:rsidTr="00BF6D01">
        <w:trPr>
          <w:trHeight w:val="232"/>
          <w:jc w:val="center"/>
        </w:trPr>
        <w:tc>
          <w:tcPr>
            <w:tcW w:w="580" w:type="pct"/>
            <w:vMerge w:val="restar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455.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832099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</w:tr>
      <w:tr w:rsidR="00104A93" w:rsidRPr="0049405F" w:rsidTr="00BF6D01">
        <w:trPr>
          <w:trHeight w:val="235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7B7519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</w:tr>
      <w:tr w:rsidR="00104A93" w:rsidRPr="0049405F" w:rsidTr="00BF6D01">
        <w:trPr>
          <w:trHeight w:val="235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</w:tr>
      <w:tr w:rsidR="00104A93" w:rsidRPr="0049405F" w:rsidTr="00BF6D01">
        <w:trPr>
          <w:trHeight w:val="212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</w:tr>
      <w:tr w:rsidR="00104A93" w:rsidRPr="0049405F" w:rsidTr="00BF6D01">
        <w:trPr>
          <w:trHeight w:val="215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</w:tr>
      <w:tr w:rsidR="00104A93" w:rsidRPr="0049405F" w:rsidTr="00BF6D01">
        <w:trPr>
          <w:trHeight w:val="192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9F516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Matías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 Quezaltepeque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</w:tr>
      <w:tr w:rsidR="00104A93" w:rsidRPr="0049405F" w:rsidTr="00BF6D01">
        <w:trPr>
          <w:trHeight w:val="195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</w:tr>
      <w:tr w:rsidR="00104A93" w:rsidRPr="0049405F" w:rsidTr="00BF6D01">
        <w:trPr>
          <w:trHeight w:val="200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</w:tr>
      <w:tr w:rsidR="00104A93" w:rsidRPr="0049405F" w:rsidTr="00BF6D01">
        <w:trPr>
          <w:trHeight w:val="250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15565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otepeque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Jicalapa</w:t>
            </w:r>
            <w:proofErr w:type="spellEnd"/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</w:tr>
      <w:tr w:rsidR="00104A93" w:rsidRPr="0049405F" w:rsidTr="00BF6D01">
        <w:trPr>
          <w:trHeight w:val="449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</w:tr>
      <w:tr w:rsidR="00104A93" w:rsidRPr="0049405F" w:rsidTr="00BF6D01">
        <w:trPr>
          <w:trHeight w:val="202"/>
          <w:jc w:val="center"/>
        </w:trPr>
        <w:tc>
          <w:tcPr>
            <w:tcW w:w="580" w:type="pct"/>
            <w:vMerge w:val="restar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</w:tr>
      <w:tr w:rsidR="00104A93" w:rsidRPr="0049405F" w:rsidTr="00BF6D01">
        <w:trPr>
          <w:trHeight w:val="91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B455E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Catorce de M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arzo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42.82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</w:tr>
      <w:tr w:rsidR="00104A93" w:rsidRPr="0049405F" w:rsidTr="00BF6D01">
        <w:trPr>
          <w:trHeight w:val="189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15565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9F516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Salvador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y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Antiguo Cuscatlán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(propiedad municipal)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565" w:type="pct"/>
          </w:tcPr>
          <w:p w:rsidR="002279BF" w:rsidRPr="0049405F" w:rsidRDefault="007B1DE6" w:rsidP="007B1DE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604" w:type="pct"/>
          </w:tcPr>
          <w:p w:rsidR="002279BF" w:rsidRPr="0049405F" w:rsidRDefault="007B1DE6" w:rsidP="007B1DE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</w:tr>
      <w:tr w:rsidR="00104A93" w:rsidRPr="0049405F" w:rsidTr="00104A93">
        <w:trPr>
          <w:trHeight w:val="259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Chalatenango (propiedades privadas)</w:t>
            </w:r>
          </w:p>
        </w:tc>
      </w:tr>
      <w:tr w:rsidR="00104A93" w:rsidRPr="0049405F" w:rsidTr="00BF6D01">
        <w:trPr>
          <w:trHeight w:val="259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104A93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104A93" w:rsidRPr="0049405F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y propietario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104A93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104A93" w:rsidRPr="0049405F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104A93" w:rsidRPr="0049405F" w:rsidRDefault="00104A93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104A93" w:rsidRPr="0049405F" w:rsidRDefault="00104A93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104A93" w:rsidRPr="0049405F" w:rsidTr="00BF6D01">
        <w:trPr>
          <w:trHeight w:val="259"/>
          <w:jc w:val="center"/>
        </w:trPr>
        <w:tc>
          <w:tcPr>
            <w:tcW w:w="580" w:type="pct"/>
            <w:vMerge w:val="restar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</w:tr>
      <w:tr w:rsidR="00104A93" w:rsidRPr="0049405F" w:rsidTr="00BF6D01">
        <w:trPr>
          <w:trHeight w:val="23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</w:tr>
      <w:tr w:rsidR="00104A93" w:rsidRPr="0049405F" w:rsidTr="00BF6D01">
        <w:trPr>
          <w:trHeight w:val="286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Finca Los Encinos -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Rosa Amelia Rivera de Vásquez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</w:tr>
      <w:tr w:rsidR="00104A93" w:rsidRPr="0049405F" w:rsidTr="00BF6D01">
        <w:trPr>
          <w:trHeight w:val="21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Cerro Negro -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María Antonia Arriaga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</w:tr>
      <w:tr w:rsidR="00104A93" w:rsidRPr="0049405F" w:rsidTr="00BF6D01">
        <w:trPr>
          <w:trHeight w:val="203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Finca Buena Vista -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Mario Núñez Landaverde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15.000000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</w:tr>
      <w:tr w:rsidR="00104A93" w:rsidRPr="0049405F" w:rsidTr="00BF6D01">
        <w:trPr>
          <w:trHeight w:val="19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581B16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7.7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5" w:type="pct"/>
          </w:tcPr>
          <w:p w:rsidR="002279B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</w:tr>
      <w:tr w:rsidR="00104A93" w:rsidRPr="0049405F" w:rsidTr="00BF6D01">
        <w:trPr>
          <w:trHeight w:val="17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Milingo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-Marciano Vásquez 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1.482500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</w:tr>
      <w:tr w:rsidR="00104A93" w:rsidRPr="0049405F" w:rsidTr="00BF6D01">
        <w:trPr>
          <w:trHeight w:val="17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Las Cruces -Marciano Vásquez 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3.000000</w:t>
            </w:r>
          </w:p>
        </w:tc>
        <w:tc>
          <w:tcPr>
            <w:tcW w:w="565" w:type="pct"/>
          </w:tcPr>
          <w:p w:rsidR="002279B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</w:tr>
      <w:tr w:rsidR="00104A93" w:rsidRPr="0049405F" w:rsidTr="00BF6D01">
        <w:trPr>
          <w:trHeight w:val="17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Marciano Vásquez </w:t>
            </w:r>
          </w:p>
        </w:tc>
        <w:tc>
          <w:tcPr>
            <w:tcW w:w="1266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</w:tcPr>
          <w:p w:rsidR="002279BF" w:rsidRPr="0049405F" w:rsidRDefault="002279BF" w:rsidP="004C611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7.000000</w:t>
            </w:r>
          </w:p>
        </w:tc>
        <w:tc>
          <w:tcPr>
            <w:tcW w:w="565" w:type="pct"/>
          </w:tcPr>
          <w:p w:rsidR="002279B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</w:tr>
      <w:tr w:rsidR="00104A93" w:rsidRPr="0049405F" w:rsidTr="00BF6D01">
        <w:trPr>
          <w:trHeight w:val="174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Finca El Carmen -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Ignacio Salguero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21.000000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</w:tr>
      <w:tr w:rsidR="00104A93" w:rsidRPr="0049405F" w:rsidTr="00BF6D01">
        <w:trPr>
          <w:trHeight w:val="177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Quebrada Aguas Arriba -Nelson Antonio Guillé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 Huezo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9F516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8.90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</w:tr>
      <w:tr w:rsidR="00104A93" w:rsidRPr="0049405F" w:rsidTr="00BF6D01">
        <w:trPr>
          <w:trHeight w:val="182"/>
          <w:jc w:val="center"/>
        </w:trPr>
        <w:tc>
          <w:tcPr>
            <w:tcW w:w="580" w:type="pct"/>
            <w:vMerge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2279BF" w:rsidRPr="0049405F" w:rsidRDefault="002279BF" w:rsidP="00771B2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Botoncillal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-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Oscar </w:t>
            </w: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noldo</w:t>
            </w:r>
            <w:proofErr w:type="spellEnd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Vásquez </w:t>
            </w: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Huezo</w:t>
            </w:r>
            <w:proofErr w:type="spellEnd"/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</w:tr>
      <w:tr w:rsidR="00104A93" w:rsidRPr="0049405F" w:rsidTr="00104A93">
        <w:trPr>
          <w:trHeight w:val="221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Cuscatlán</w:t>
            </w:r>
          </w:p>
        </w:tc>
      </w:tr>
      <w:tr w:rsidR="00104A93" w:rsidRPr="0049405F" w:rsidTr="00BF6D01">
        <w:trPr>
          <w:trHeight w:val="221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104A93" w:rsidRPr="0049405F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104A93" w:rsidRPr="0049405F" w:rsidRDefault="00104A93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104A93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104A93" w:rsidRPr="0049405F" w:rsidRDefault="00104A93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104A93" w:rsidRPr="0049405F" w:rsidRDefault="00104A93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104A93" w:rsidRPr="0049405F" w:rsidRDefault="00104A93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104A93" w:rsidRPr="0049405F" w:rsidTr="00BF6D01">
        <w:trPr>
          <w:trHeight w:val="221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Colima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</w:tr>
      <w:tr w:rsidR="00104A93" w:rsidRPr="0049405F" w:rsidTr="00BF6D01">
        <w:trPr>
          <w:trHeight w:val="198"/>
          <w:jc w:val="center"/>
        </w:trPr>
        <w:tc>
          <w:tcPr>
            <w:tcW w:w="580" w:type="pct"/>
            <w:vAlign w:val="center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2279BF" w:rsidRPr="0049405F" w:rsidRDefault="002279BF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1266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838" w:type="pct"/>
            <w:shd w:val="clear" w:color="auto" w:fill="auto"/>
            <w:hideMark/>
          </w:tcPr>
          <w:p w:rsidR="002279BF" w:rsidRPr="0049405F" w:rsidRDefault="002279BF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565" w:type="pct"/>
          </w:tcPr>
          <w:p w:rsidR="002279BF" w:rsidRPr="0049405F" w:rsidRDefault="00104A93" w:rsidP="00104A9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2279BF" w:rsidRPr="0049405F" w:rsidRDefault="00104A93" w:rsidP="00104A9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</w:tr>
      <w:tr w:rsidR="00BF6D01" w:rsidRPr="0049405F" w:rsidTr="00BF6D01">
        <w:trPr>
          <w:trHeight w:val="251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BF6D01" w:rsidRPr="0049405F" w:rsidRDefault="00BF6D01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San Salvador</w:t>
            </w:r>
          </w:p>
        </w:tc>
      </w:tr>
      <w:tr w:rsidR="00BF6D01" w:rsidRPr="0049405F" w:rsidTr="00BF6D01">
        <w:trPr>
          <w:trHeight w:val="251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BF6D01" w:rsidRPr="0049405F" w:rsidRDefault="00BF6D01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BF6D01" w:rsidRPr="0049405F" w:rsidRDefault="00BF6D01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BF6D01" w:rsidRPr="0049405F" w:rsidRDefault="00BF6D01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BF6D01" w:rsidRPr="0049405F" w:rsidRDefault="00BF6D01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BF6D01" w:rsidRDefault="00BF6D01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BF6D01" w:rsidRPr="0049405F" w:rsidRDefault="00BF6D01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BF6D01" w:rsidRPr="0049405F" w:rsidRDefault="00BF6D01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BF6D01" w:rsidRPr="0049405F" w:rsidRDefault="00BF6D01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BF6D01" w:rsidRPr="0049405F" w:rsidTr="00BF6D01">
        <w:trPr>
          <w:trHeight w:val="251"/>
          <w:jc w:val="center"/>
        </w:trPr>
        <w:tc>
          <w:tcPr>
            <w:tcW w:w="580" w:type="pct"/>
            <w:vMerge w:val="restart"/>
            <w:vAlign w:val="center"/>
          </w:tcPr>
          <w:p w:rsidR="00BF6D01" w:rsidRPr="0049405F" w:rsidRDefault="00BF6D01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79" w:type="pct"/>
          </w:tcPr>
          <w:p w:rsidR="00BF6D01" w:rsidRPr="0049405F" w:rsidRDefault="00BF6D01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1266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83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565" w:type="pct"/>
          </w:tcPr>
          <w:p w:rsidR="00BF6D01" w:rsidRPr="0049405F" w:rsidRDefault="00BF6D01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BF6D01" w:rsidRPr="0049405F" w:rsidRDefault="00BF6D01" w:rsidP="00BF6D0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</w:tr>
      <w:tr w:rsidR="00BF6D01" w:rsidRPr="0049405F" w:rsidTr="00BF6D01">
        <w:trPr>
          <w:trHeight w:val="251"/>
          <w:jc w:val="center"/>
        </w:trPr>
        <w:tc>
          <w:tcPr>
            <w:tcW w:w="580" w:type="pct"/>
            <w:vMerge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BF6D01" w:rsidRPr="0049405F" w:rsidRDefault="00BF6D01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1266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83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565" w:type="pct"/>
          </w:tcPr>
          <w:p w:rsidR="00BF6D01" w:rsidRPr="0049405F" w:rsidRDefault="00BF6D01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BF6D01" w:rsidRPr="0049405F" w:rsidRDefault="00BF6D01" w:rsidP="00BF6D0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</w:tr>
      <w:tr w:rsidR="00BF6D01" w:rsidRPr="0049405F" w:rsidTr="00BF6D01">
        <w:trPr>
          <w:trHeight w:val="272"/>
          <w:jc w:val="center"/>
        </w:trPr>
        <w:tc>
          <w:tcPr>
            <w:tcW w:w="580" w:type="pct"/>
            <w:vMerge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BF6D01" w:rsidRPr="0049405F" w:rsidRDefault="00BF6D01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1266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83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565" w:type="pct"/>
          </w:tcPr>
          <w:p w:rsidR="00BF6D01" w:rsidRPr="0049405F" w:rsidRDefault="00BF6D01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BF6D01" w:rsidRPr="0049405F" w:rsidRDefault="00BF6D01" w:rsidP="00BF6D0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</w:tr>
      <w:tr w:rsidR="00BF6D01" w:rsidRPr="0049405F" w:rsidTr="00BF6D01">
        <w:trPr>
          <w:trHeight w:val="269"/>
          <w:jc w:val="center"/>
        </w:trPr>
        <w:tc>
          <w:tcPr>
            <w:tcW w:w="580" w:type="pct"/>
          </w:tcPr>
          <w:p w:rsidR="00BF6D01" w:rsidRPr="0049405F" w:rsidRDefault="00BF6D01" w:rsidP="00875F9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9" w:type="pct"/>
          </w:tcPr>
          <w:p w:rsidR="00BF6D01" w:rsidRPr="0049405F" w:rsidRDefault="00BF6D01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1266" w:type="pct"/>
            <w:shd w:val="clear" w:color="auto" w:fill="auto"/>
            <w:hideMark/>
          </w:tcPr>
          <w:p w:rsidR="00BF6D01" w:rsidRPr="0049405F" w:rsidRDefault="00BF6D01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838" w:type="pct"/>
            <w:shd w:val="clear" w:color="auto" w:fill="auto"/>
            <w:hideMark/>
          </w:tcPr>
          <w:p w:rsidR="00BF6D01" w:rsidRPr="0049405F" w:rsidRDefault="00BF6D01" w:rsidP="00875F9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565" w:type="pct"/>
          </w:tcPr>
          <w:p w:rsidR="00BF6D01" w:rsidRPr="0049405F" w:rsidRDefault="00BF6D01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BF6D01" w:rsidRPr="0049405F" w:rsidRDefault="00BF6D01" w:rsidP="00BF6D0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</w:tr>
      <w:tr w:rsidR="00CC782A" w:rsidRPr="0049405F" w:rsidTr="00CC782A">
        <w:trPr>
          <w:trHeight w:val="260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CC782A" w:rsidRPr="0049405F" w:rsidRDefault="00CC782A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La Paz</w:t>
            </w:r>
          </w:p>
        </w:tc>
      </w:tr>
      <w:tr w:rsidR="00CC782A" w:rsidRPr="0049405F" w:rsidTr="00BF6D01">
        <w:trPr>
          <w:trHeight w:val="260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CC782A" w:rsidRPr="0049405F" w:rsidRDefault="00CC782A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CC782A" w:rsidRPr="0049405F" w:rsidRDefault="00CC782A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CC782A" w:rsidRPr="0049405F" w:rsidRDefault="00CC782A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CC782A" w:rsidRPr="0049405F" w:rsidRDefault="00CC782A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CC782A" w:rsidRDefault="00CC782A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CC782A" w:rsidRPr="0049405F" w:rsidRDefault="00CC782A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CC782A" w:rsidRPr="0049405F" w:rsidRDefault="00CC782A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CC782A" w:rsidRPr="0049405F" w:rsidRDefault="00CC782A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260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565" w:type="pct"/>
          </w:tcPr>
          <w:p w:rsidR="00CC782A" w:rsidRPr="0049405F" w:rsidRDefault="00CC782A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CC782A" w:rsidP="00CC78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</w:tr>
      <w:tr w:rsidR="00CC782A" w:rsidRPr="0049405F" w:rsidTr="00BF6D01">
        <w:trPr>
          <w:trHeight w:val="264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565" w:type="pct"/>
          </w:tcPr>
          <w:p w:rsidR="00CC782A" w:rsidRPr="0049405F" w:rsidRDefault="00CC782A" w:rsidP="00621084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CC782A" w:rsidP="00CC78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</w:tr>
      <w:tr w:rsidR="00CC782A" w:rsidRPr="0049405F" w:rsidTr="00FD634C">
        <w:trPr>
          <w:trHeight w:val="264"/>
          <w:jc w:val="center"/>
        </w:trPr>
        <w:tc>
          <w:tcPr>
            <w:tcW w:w="580" w:type="pct"/>
            <w:shd w:val="clear" w:color="auto" w:fill="FFFFCC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1266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838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565" w:type="pct"/>
            <w:shd w:val="clear" w:color="auto" w:fill="FFFFCC"/>
          </w:tcPr>
          <w:p w:rsidR="00CC782A" w:rsidRDefault="00CC782A" w:rsidP="00CC782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  <w:shd w:val="clear" w:color="auto" w:fill="FFFFCC"/>
          </w:tcPr>
          <w:p w:rsidR="00CC782A" w:rsidRDefault="00CC782A" w:rsidP="00CC78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</w:tr>
      <w:tr w:rsidR="000E29F0" w:rsidRPr="0049405F" w:rsidTr="000E29F0">
        <w:trPr>
          <w:trHeight w:val="172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0E29F0" w:rsidRPr="0049405F" w:rsidRDefault="000E29F0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Cabañas</w:t>
            </w:r>
          </w:p>
        </w:tc>
      </w:tr>
      <w:tr w:rsidR="000E29F0" w:rsidRPr="0049405F" w:rsidTr="00BF6D01">
        <w:trPr>
          <w:trHeight w:val="172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0E29F0" w:rsidRPr="0049405F" w:rsidRDefault="000E29F0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0E29F0" w:rsidRPr="0049405F" w:rsidRDefault="000E29F0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0E29F0" w:rsidRPr="0049405F" w:rsidRDefault="000E29F0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0E29F0" w:rsidRPr="0049405F" w:rsidRDefault="000E29F0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0E29F0" w:rsidRDefault="000E29F0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0E29F0" w:rsidRPr="0049405F" w:rsidRDefault="000E29F0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0E29F0" w:rsidRPr="0049405F" w:rsidRDefault="000E29F0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0E29F0" w:rsidRPr="0049405F" w:rsidRDefault="000E29F0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Copinolapa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565" w:type="pct"/>
          </w:tcPr>
          <w:p w:rsidR="00CC782A" w:rsidRPr="0049405F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9" w:type="pct"/>
          </w:tcPr>
          <w:p w:rsidR="00CC782A" w:rsidRPr="0049405F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</w:tcPr>
          <w:p w:rsidR="00CC782A" w:rsidRPr="0049405F" w:rsidRDefault="00CC782A" w:rsidP="004C61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 xml:space="preserve">Mango </w:t>
            </w:r>
            <w:r>
              <w:rPr>
                <w:color w:val="000000"/>
                <w:sz w:val="20"/>
                <w:szCs w:val="20"/>
              </w:rPr>
              <w:t>N</w:t>
            </w:r>
            <w:r w:rsidRPr="0049405F">
              <w:rPr>
                <w:color w:val="000000"/>
                <w:sz w:val="20"/>
                <w:szCs w:val="20"/>
              </w:rPr>
              <w:t xml:space="preserve">iño de </w:t>
            </w:r>
            <w:r>
              <w:rPr>
                <w:color w:val="000000"/>
                <w:sz w:val="20"/>
                <w:szCs w:val="20"/>
              </w:rPr>
              <w:lastRenderedPageBreak/>
              <w:t>C</w:t>
            </w:r>
            <w:r w:rsidRPr="0049405F">
              <w:rPr>
                <w:color w:val="000000"/>
                <w:sz w:val="20"/>
                <w:szCs w:val="20"/>
              </w:rPr>
              <w:t>inquera</w:t>
            </w:r>
            <w:r>
              <w:rPr>
                <w:color w:val="000000"/>
                <w:sz w:val="20"/>
                <w:szCs w:val="20"/>
              </w:rPr>
              <w:t xml:space="preserve"> (Propiedad Privada)</w:t>
            </w:r>
          </w:p>
        </w:tc>
        <w:tc>
          <w:tcPr>
            <w:tcW w:w="1266" w:type="pct"/>
            <w:shd w:val="clear" w:color="auto" w:fill="auto"/>
          </w:tcPr>
          <w:p w:rsidR="00CC782A" w:rsidRPr="0049405F" w:rsidRDefault="00CC782A" w:rsidP="004C611A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Cinquera</w:t>
            </w:r>
          </w:p>
        </w:tc>
        <w:tc>
          <w:tcPr>
            <w:tcW w:w="838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565" w:type="pct"/>
          </w:tcPr>
          <w:p w:rsidR="00CC782A" w:rsidRPr="0049405F" w:rsidRDefault="000E29F0" w:rsidP="000E29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CC782A" w:rsidRPr="0049405F" w:rsidRDefault="000E29F0" w:rsidP="000E29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</w:tcPr>
          <w:p w:rsidR="00CC782A" w:rsidRPr="0049405F" w:rsidRDefault="00CC782A" w:rsidP="004C61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El Mirador</w:t>
            </w:r>
            <w:r>
              <w:rPr>
                <w:color w:val="000000"/>
                <w:sz w:val="20"/>
                <w:szCs w:val="20"/>
              </w:rPr>
              <w:t xml:space="preserve"> (Propiedad Privada)</w:t>
            </w:r>
          </w:p>
        </w:tc>
        <w:tc>
          <w:tcPr>
            <w:tcW w:w="1266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838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565" w:type="pct"/>
          </w:tcPr>
          <w:p w:rsidR="00CC782A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CC782A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:rsidR="00CC782A" w:rsidRPr="0049405F" w:rsidRDefault="00CC782A" w:rsidP="004C61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P</w:t>
            </w:r>
            <w:r w:rsidRPr="0049405F">
              <w:rPr>
                <w:color w:val="000000"/>
                <w:sz w:val="20"/>
                <w:szCs w:val="20"/>
              </w:rPr>
              <w:t>olvorín</w:t>
            </w:r>
            <w:r>
              <w:rPr>
                <w:color w:val="000000"/>
                <w:sz w:val="20"/>
                <w:szCs w:val="20"/>
              </w:rPr>
              <w:t xml:space="preserve"> (Propiedad Privada)</w:t>
            </w:r>
          </w:p>
        </w:tc>
        <w:tc>
          <w:tcPr>
            <w:tcW w:w="1266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838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565" w:type="pct"/>
          </w:tcPr>
          <w:p w:rsidR="00CC782A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CC782A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</w:tcPr>
          <w:p w:rsidR="00CC782A" w:rsidRPr="0049405F" w:rsidRDefault="00CC782A" w:rsidP="004C61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>Peñón del Zapote</w:t>
            </w:r>
            <w:r>
              <w:rPr>
                <w:color w:val="000000"/>
                <w:sz w:val="20"/>
                <w:szCs w:val="20"/>
              </w:rPr>
              <w:t xml:space="preserve"> (Propiedad Privada)</w:t>
            </w:r>
          </w:p>
        </w:tc>
        <w:tc>
          <w:tcPr>
            <w:tcW w:w="1266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838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565" w:type="pct"/>
          </w:tcPr>
          <w:p w:rsidR="00CC782A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CC782A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</w:tr>
      <w:tr w:rsidR="00CC782A" w:rsidRPr="0049405F" w:rsidTr="00BF6D01">
        <w:trPr>
          <w:trHeight w:val="172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</w:tcPr>
          <w:p w:rsidR="00CC782A" w:rsidRPr="0049405F" w:rsidRDefault="00CC782A" w:rsidP="00291D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9405F">
              <w:rPr>
                <w:color w:val="000000"/>
                <w:sz w:val="20"/>
                <w:szCs w:val="20"/>
              </w:rPr>
              <w:t xml:space="preserve">Entre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49405F">
              <w:rPr>
                <w:color w:val="000000"/>
                <w:sz w:val="20"/>
                <w:szCs w:val="20"/>
              </w:rPr>
              <w:t xml:space="preserve">unto </w:t>
            </w:r>
            <w:r>
              <w:rPr>
                <w:color w:val="000000"/>
                <w:sz w:val="20"/>
                <w:szCs w:val="20"/>
              </w:rPr>
              <w:t>Cincuenta y Torre de C</w:t>
            </w:r>
            <w:r w:rsidRPr="0049405F">
              <w:rPr>
                <w:color w:val="000000"/>
                <w:sz w:val="20"/>
                <w:szCs w:val="20"/>
              </w:rPr>
              <w:t>ontrol</w:t>
            </w:r>
            <w:r>
              <w:rPr>
                <w:color w:val="000000"/>
                <w:sz w:val="20"/>
                <w:szCs w:val="20"/>
              </w:rPr>
              <w:t xml:space="preserve"> (Propiedad Privada)</w:t>
            </w:r>
          </w:p>
        </w:tc>
        <w:tc>
          <w:tcPr>
            <w:tcW w:w="1266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838" w:type="pct"/>
            <w:shd w:val="clear" w:color="auto" w:fill="auto"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565" w:type="pct"/>
          </w:tcPr>
          <w:p w:rsidR="00CC782A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604" w:type="pct"/>
          </w:tcPr>
          <w:p w:rsidR="00CC782A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</w:tr>
      <w:tr w:rsidR="00CC782A" w:rsidRPr="0049405F" w:rsidTr="00FD634C">
        <w:trPr>
          <w:trHeight w:val="172"/>
          <w:jc w:val="center"/>
        </w:trPr>
        <w:tc>
          <w:tcPr>
            <w:tcW w:w="580" w:type="pct"/>
            <w:shd w:val="clear" w:color="auto" w:fill="FFFFCC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CC782A" w:rsidRDefault="00CC782A" w:rsidP="004C611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FFFFCC"/>
          </w:tcPr>
          <w:p w:rsidR="00CC782A" w:rsidRPr="0049405F" w:rsidRDefault="00CC782A" w:rsidP="00291D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Tanchecuan</w:t>
            </w:r>
            <w:proofErr w:type="spellEnd"/>
          </w:p>
        </w:tc>
        <w:tc>
          <w:tcPr>
            <w:tcW w:w="1266" w:type="pct"/>
            <w:shd w:val="clear" w:color="auto" w:fill="FFFFCC"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838" w:type="pct"/>
            <w:shd w:val="clear" w:color="auto" w:fill="FFFFCC"/>
          </w:tcPr>
          <w:p w:rsidR="00CC782A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565" w:type="pct"/>
            <w:shd w:val="clear" w:color="auto" w:fill="FFFFCC"/>
          </w:tcPr>
          <w:p w:rsidR="00CC782A" w:rsidRDefault="000E29F0" w:rsidP="000E29F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CC782A" w:rsidRDefault="000E29F0" w:rsidP="000E29F0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</w:tr>
      <w:tr w:rsidR="00AD1D8D" w:rsidRPr="0049405F" w:rsidTr="00AD1D8D">
        <w:trPr>
          <w:trHeight w:val="267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AD1D8D" w:rsidRPr="0049405F" w:rsidRDefault="00AD1D8D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San Vicente</w:t>
            </w:r>
          </w:p>
        </w:tc>
      </w:tr>
      <w:tr w:rsidR="00AD1D8D" w:rsidRPr="0049405F" w:rsidTr="00BF6D01">
        <w:trPr>
          <w:trHeight w:val="267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AD1D8D" w:rsidRPr="0049405F" w:rsidRDefault="00AD1D8D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AD1D8D" w:rsidRPr="0049405F" w:rsidRDefault="00AD1D8D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AD1D8D" w:rsidRPr="0049405F" w:rsidRDefault="00AD1D8D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AD1D8D" w:rsidRPr="0049405F" w:rsidRDefault="00AD1D8D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AD1D8D" w:rsidRDefault="00AD1D8D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AD1D8D" w:rsidRPr="0049405F" w:rsidRDefault="00AD1D8D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AD1D8D" w:rsidRPr="0049405F" w:rsidRDefault="00AD1D8D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AD1D8D" w:rsidRPr="0049405F" w:rsidRDefault="00AD1D8D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267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565" w:type="pct"/>
          </w:tcPr>
          <w:p w:rsidR="00CC782A" w:rsidRPr="0049405F" w:rsidRDefault="00AD1D8D" w:rsidP="00AD1D8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AD1D8D" w:rsidP="00AD1D8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</w:tr>
      <w:tr w:rsidR="00CC782A" w:rsidRPr="0049405F" w:rsidTr="00FD634C">
        <w:trPr>
          <w:trHeight w:val="267"/>
          <w:jc w:val="center"/>
        </w:trPr>
        <w:tc>
          <w:tcPr>
            <w:tcW w:w="580" w:type="pct"/>
            <w:shd w:val="clear" w:color="auto" w:fill="FFFFCC"/>
            <w:vAlign w:val="center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79" w:type="pct"/>
            <w:shd w:val="clear" w:color="auto" w:fill="FFFFCC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1266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838" w:type="pct"/>
            <w:shd w:val="clear" w:color="auto" w:fill="FFFFCC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565" w:type="pct"/>
            <w:shd w:val="clear" w:color="auto" w:fill="FFFFCC"/>
          </w:tcPr>
          <w:p w:rsidR="00CC782A" w:rsidRDefault="00AD1D8D" w:rsidP="00AD1D8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  <w:shd w:val="clear" w:color="auto" w:fill="FFFFCC"/>
          </w:tcPr>
          <w:p w:rsidR="00CC782A" w:rsidRDefault="00AD1D8D" w:rsidP="00AD1D8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</w:tr>
      <w:tr w:rsidR="00BA6AC2" w:rsidRPr="0049405F" w:rsidTr="00BA6AC2">
        <w:trPr>
          <w:trHeight w:val="247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Usulután</w:t>
            </w:r>
          </w:p>
        </w:tc>
      </w:tr>
      <w:tr w:rsidR="00BA6AC2" w:rsidRPr="0049405F" w:rsidTr="00BF6D01">
        <w:trPr>
          <w:trHeight w:val="247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BA6AC2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247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</w:tr>
      <w:tr w:rsidR="00CC782A" w:rsidRPr="0049405F" w:rsidTr="00BF6D01">
        <w:trPr>
          <w:trHeight w:val="224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</w:tr>
      <w:tr w:rsidR="00CC782A" w:rsidRPr="0049405F" w:rsidTr="00BF6D01">
        <w:trPr>
          <w:trHeight w:val="187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291D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7.298501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</w:tr>
      <w:tr w:rsidR="00CC782A" w:rsidRPr="0049405F" w:rsidTr="00BF6D01">
        <w:trPr>
          <w:trHeight w:val="278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</w:tr>
      <w:tr w:rsidR="00CC782A" w:rsidRPr="0049405F" w:rsidTr="00BF6D01">
        <w:trPr>
          <w:trHeight w:val="242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291D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Nancuchiname Po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rción S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eis  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</w:tr>
      <w:tr w:rsidR="00CC782A" w:rsidRPr="0049405F" w:rsidTr="00BF6D01">
        <w:trPr>
          <w:trHeight w:val="259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291D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Nancuchiname Porción C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inco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565" w:type="pct"/>
          </w:tcPr>
          <w:p w:rsidR="00CC782A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</w:tr>
      <w:tr w:rsidR="00CC782A" w:rsidRPr="0049405F" w:rsidTr="00BF6D01">
        <w:trPr>
          <w:trHeight w:val="135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 xml:space="preserve"> 7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</w:tr>
      <w:tr w:rsidR="00CC782A" w:rsidRPr="0049405F" w:rsidTr="00BF6D01">
        <w:trPr>
          <w:trHeight w:val="166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15565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Ozatl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á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</w:tr>
      <w:tr w:rsidR="00CC782A" w:rsidRPr="0049405F" w:rsidTr="00BF6D01">
        <w:trPr>
          <w:trHeight w:val="251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</w:tr>
      <w:tr w:rsidR="00CC782A" w:rsidRPr="0049405F" w:rsidTr="00BF6D01">
        <w:trPr>
          <w:trHeight w:val="146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</w:tr>
      <w:tr w:rsidR="00BA6AC2" w:rsidRPr="0049405F" w:rsidTr="00BA6AC2">
        <w:trPr>
          <w:trHeight w:val="181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San Miguel</w:t>
            </w:r>
          </w:p>
        </w:tc>
      </w:tr>
      <w:tr w:rsidR="00BA6AC2" w:rsidRPr="0049405F" w:rsidTr="00BF6D01">
        <w:trPr>
          <w:trHeight w:val="181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BA6AC2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181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1,571.8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</w:tr>
      <w:tr w:rsidR="00CC782A" w:rsidRPr="0049405F" w:rsidTr="00BF6D01">
        <w:trPr>
          <w:trHeight w:val="200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565" w:type="pct"/>
          </w:tcPr>
          <w:p w:rsidR="00CC782A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</w:tr>
      <w:tr w:rsidR="00CC782A" w:rsidRPr="0049405F" w:rsidTr="00BF6D01">
        <w:trPr>
          <w:trHeight w:val="231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 Antonio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Porción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La Pupusa   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D80DFA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188253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</w:tr>
      <w:tr w:rsidR="00CC782A" w:rsidRPr="0049405F" w:rsidTr="00BF6D01">
        <w:trPr>
          <w:trHeight w:val="284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Hacienda 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Casamota y La Pezota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</w:tr>
      <w:tr w:rsidR="00CC782A" w:rsidRPr="0049405F" w:rsidTr="00BF6D01">
        <w:trPr>
          <w:trHeight w:val="97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</w:tr>
      <w:tr w:rsidR="00CC782A" w:rsidRPr="0049405F" w:rsidTr="00BF6D01">
        <w:trPr>
          <w:trHeight w:val="258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</w:tr>
      <w:tr w:rsidR="00CC782A" w:rsidRPr="0049405F" w:rsidTr="00BF6D01">
        <w:trPr>
          <w:trHeight w:val="119"/>
          <w:jc w:val="center"/>
        </w:trPr>
        <w:tc>
          <w:tcPr>
            <w:tcW w:w="580" w:type="pct"/>
            <w:vMerge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San Miguel</w:t>
            </w:r>
            <w:bookmarkStart w:id="0" w:name="_GoBack"/>
            <w:bookmarkEnd w:id="0"/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</w:tr>
      <w:tr w:rsidR="00BA6AC2" w:rsidRPr="0049405F" w:rsidTr="00BA6AC2">
        <w:trPr>
          <w:trHeight w:val="269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Áreas Naturales Protegidas Declaradas en el Departamento de Morazán</w:t>
            </w:r>
          </w:p>
        </w:tc>
      </w:tr>
      <w:tr w:rsidR="00BA6AC2" w:rsidRPr="0049405F" w:rsidTr="00BF6D01">
        <w:trPr>
          <w:trHeight w:val="269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BA6AC2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269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Joateca/Arambala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</w:tr>
      <w:tr w:rsidR="00CC782A" w:rsidRPr="0049405F" w:rsidTr="00BF6D01">
        <w:trPr>
          <w:trHeight w:val="269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79" w:type="pct"/>
          </w:tcPr>
          <w:p w:rsidR="00CC782A" w:rsidRPr="0049405F" w:rsidRDefault="00CC782A" w:rsidP="00474EB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474EBC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Osicala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/Yamabal/Chilanga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CE6B3B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49440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</w:tr>
      <w:tr w:rsidR="00BA6AC2" w:rsidRPr="0049405F" w:rsidTr="00BA6AC2">
        <w:trPr>
          <w:trHeight w:val="221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Áreas Naturales Protegidas Declaradas en el Departamento de La Unión</w:t>
            </w:r>
          </w:p>
        </w:tc>
      </w:tr>
      <w:tr w:rsidR="00BA6AC2" w:rsidRPr="0049405F" w:rsidTr="00BF6D01">
        <w:trPr>
          <w:trHeight w:val="221"/>
          <w:jc w:val="center"/>
        </w:trPr>
        <w:tc>
          <w:tcPr>
            <w:tcW w:w="580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179" w:type="pct"/>
            <w:shd w:val="clear" w:color="auto" w:fill="DBE5F1" w:themeFill="accent1" w:themeFillTint="33"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68" w:type="pct"/>
            <w:shd w:val="clear" w:color="auto" w:fill="DBE5F1" w:themeFill="accent1" w:themeFillTint="33"/>
            <w:hideMark/>
          </w:tcPr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ANP</w:t>
            </w: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66" w:type="pct"/>
            <w:shd w:val="clear" w:color="auto" w:fill="DBE5F1" w:themeFill="accent1" w:themeFillTint="33"/>
            <w:hideMark/>
          </w:tcPr>
          <w:p w:rsidR="00BA6AC2" w:rsidRPr="0049405F" w:rsidRDefault="00BA6AC2" w:rsidP="00A620F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38" w:type="pct"/>
            <w:shd w:val="clear" w:color="auto" w:fill="DBE5F1" w:themeFill="accent1" w:themeFillTint="33"/>
            <w:hideMark/>
          </w:tcPr>
          <w:p w:rsidR="00BA6AC2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BA6AC2" w:rsidRPr="0049405F" w:rsidRDefault="00BA6AC2" w:rsidP="003D0D1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565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  <w:tc>
          <w:tcPr>
            <w:tcW w:w="604" w:type="pct"/>
            <w:shd w:val="clear" w:color="auto" w:fill="DBE5F1" w:themeFill="accent1" w:themeFillTint="33"/>
          </w:tcPr>
          <w:p w:rsidR="00BA6AC2" w:rsidRPr="0049405F" w:rsidRDefault="00BA6AC2" w:rsidP="006210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ES"/>
              </w:rPr>
              <w:t>Nº Correlativo</w:t>
            </w:r>
          </w:p>
        </w:tc>
      </w:tr>
      <w:tr w:rsidR="00CC782A" w:rsidRPr="0049405F" w:rsidTr="00BF6D01">
        <w:trPr>
          <w:trHeight w:val="221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</w:tr>
      <w:tr w:rsidR="00CC782A" w:rsidRPr="0049405F" w:rsidTr="00BF6D01">
        <w:trPr>
          <w:trHeight w:val="198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Suravaya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</w:tr>
      <w:tr w:rsidR="00CC782A" w:rsidRPr="0049405F" w:rsidTr="00BF6D01">
        <w:trPr>
          <w:trHeight w:val="289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Maquigue 3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</w:tr>
      <w:tr w:rsidR="00CC782A" w:rsidRPr="0049405F" w:rsidTr="00BF6D01">
        <w:trPr>
          <w:trHeight w:val="281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</w:tr>
      <w:tr w:rsidR="00CC782A" w:rsidRPr="0049405F" w:rsidTr="00BF6D01">
        <w:trPr>
          <w:trHeight w:val="130"/>
          <w:jc w:val="center"/>
        </w:trPr>
        <w:tc>
          <w:tcPr>
            <w:tcW w:w="580" w:type="pct"/>
            <w:vMerge w:val="restart"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</w:tr>
      <w:tr w:rsidR="00CC782A" w:rsidRPr="0049405F" w:rsidTr="00BF6D01">
        <w:trPr>
          <w:trHeight w:val="251"/>
          <w:jc w:val="center"/>
        </w:trPr>
        <w:tc>
          <w:tcPr>
            <w:tcW w:w="580" w:type="pct"/>
            <w:vMerge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San Lucas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 Palo Galán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Yucuai</w:t>
            </w: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quín</w:t>
            </w:r>
            <w:proofErr w:type="spellEnd"/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976D0C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59.61247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</w:tr>
      <w:tr w:rsidR="00CC782A" w:rsidRPr="0049405F" w:rsidTr="00BF6D01">
        <w:trPr>
          <w:trHeight w:val="252"/>
          <w:jc w:val="center"/>
        </w:trPr>
        <w:tc>
          <w:tcPr>
            <w:tcW w:w="580" w:type="pct"/>
            <w:vAlign w:val="center"/>
          </w:tcPr>
          <w:p w:rsidR="00CC782A" w:rsidRPr="0049405F" w:rsidRDefault="00CC782A" w:rsidP="00CA369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179" w:type="pct"/>
          </w:tcPr>
          <w:p w:rsidR="00CC782A" w:rsidRPr="0049405F" w:rsidRDefault="00CC782A" w:rsidP="008A54D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</w:pPr>
            <w:r w:rsidRPr="0049405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6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El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Socorro</w:t>
            </w:r>
          </w:p>
        </w:tc>
        <w:tc>
          <w:tcPr>
            <w:tcW w:w="1266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838" w:type="pct"/>
            <w:shd w:val="clear" w:color="auto" w:fill="auto"/>
            <w:hideMark/>
          </w:tcPr>
          <w:p w:rsidR="00CC782A" w:rsidRPr="0049405F" w:rsidRDefault="00CC782A" w:rsidP="008A54D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405F">
              <w:rPr>
                <w:rFonts w:asciiTheme="minorHAnsi" w:hAnsiTheme="minorHAnsi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565" w:type="pct"/>
          </w:tcPr>
          <w:p w:rsidR="00CC782A" w:rsidRPr="0049405F" w:rsidRDefault="00BA6AC2" w:rsidP="00BA6AC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Estatal</w:t>
            </w:r>
          </w:p>
        </w:tc>
        <w:tc>
          <w:tcPr>
            <w:tcW w:w="604" w:type="pct"/>
          </w:tcPr>
          <w:p w:rsidR="00CC782A" w:rsidRPr="0049405F" w:rsidRDefault="00BA6AC2" w:rsidP="00BA6AC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</w:tr>
    </w:tbl>
    <w:p w:rsidR="00EB656C" w:rsidRPr="00FE321B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s-ES"/>
        </w:rPr>
      </w:pPr>
    </w:p>
    <w:tbl>
      <w:tblPr>
        <w:tblStyle w:val="Tablaconcuadrcula"/>
        <w:tblW w:w="10065" w:type="dxa"/>
        <w:tblInd w:w="-176" w:type="dxa"/>
        <w:tblLook w:val="04A0"/>
      </w:tblPr>
      <w:tblGrid>
        <w:gridCol w:w="4948"/>
        <w:gridCol w:w="5117"/>
      </w:tblGrid>
      <w:tr w:rsidR="007B621A" w:rsidTr="007B621A">
        <w:tc>
          <w:tcPr>
            <w:tcW w:w="4948" w:type="dxa"/>
            <w:shd w:val="clear" w:color="auto" w:fill="EAF1DD" w:themeFill="accent3" w:themeFillTint="33"/>
          </w:tcPr>
          <w:p w:rsidR="007B621A" w:rsidRPr="007B621A" w:rsidRDefault="007B621A" w:rsidP="007B62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B621A">
              <w:rPr>
                <w:rFonts w:asciiTheme="minorHAnsi" w:hAnsiTheme="minorHAnsi"/>
                <w:b/>
                <w:sz w:val="24"/>
                <w:szCs w:val="24"/>
              </w:rPr>
              <w:t>Origen de la Propiedad</w:t>
            </w:r>
          </w:p>
        </w:tc>
        <w:tc>
          <w:tcPr>
            <w:tcW w:w="5117" w:type="dxa"/>
            <w:shd w:val="clear" w:color="auto" w:fill="EAF1DD" w:themeFill="accent3" w:themeFillTint="33"/>
          </w:tcPr>
          <w:p w:rsidR="007B621A" w:rsidRPr="007B621A" w:rsidRDefault="007B621A" w:rsidP="007B62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B621A">
              <w:rPr>
                <w:rFonts w:asciiTheme="minorHAnsi" w:hAnsiTheme="minorHAnsi"/>
                <w:b/>
                <w:sz w:val="24"/>
                <w:szCs w:val="24"/>
              </w:rPr>
              <w:t>Nº de Inmuebles Declarados</w:t>
            </w:r>
          </w:p>
        </w:tc>
      </w:tr>
      <w:tr w:rsidR="00E11041" w:rsidTr="00B1153E">
        <w:tc>
          <w:tcPr>
            <w:tcW w:w="4948" w:type="dxa"/>
          </w:tcPr>
          <w:p w:rsidR="00E11041" w:rsidRPr="00E11041" w:rsidRDefault="00E11041" w:rsidP="00EB656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1041">
              <w:rPr>
                <w:rFonts w:asciiTheme="minorHAnsi" w:hAnsiTheme="minorHAnsi"/>
                <w:sz w:val="24"/>
                <w:szCs w:val="24"/>
              </w:rPr>
              <w:t xml:space="preserve">Áreas </w:t>
            </w:r>
            <w:r>
              <w:rPr>
                <w:rFonts w:asciiTheme="minorHAnsi" w:hAnsiTheme="minorHAnsi"/>
                <w:sz w:val="24"/>
                <w:szCs w:val="24"/>
              </w:rPr>
              <w:t>Protegidas Estatales</w:t>
            </w:r>
          </w:p>
        </w:tc>
        <w:tc>
          <w:tcPr>
            <w:tcW w:w="5117" w:type="dxa"/>
          </w:tcPr>
          <w:p w:rsidR="00E11041" w:rsidRPr="00B378A6" w:rsidRDefault="00E11041" w:rsidP="00275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378A6">
              <w:rPr>
                <w:rFonts w:asciiTheme="minorHAnsi" w:hAnsiTheme="minorHAnsi"/>
                <w:sz w:val="24"/>
                <w:szCs w:val="24"/>
              </w:rPr>
              <w:t>8</w:t>
            </w:r>
            <w:r w:rsidR="00B1153E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E11041" w:rsidTr="00B1153E">
        <w:tc>
          <w:tcPr>
            <w:tcW w:w="4948" w:type="dxa"/>
          </w:tcPr>
          <w:p w:rsidR="00E11041" w:rsidRPr="00E11041" w:rsidRDefault="00E11041" w:rsidP="00E1104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1041">
              <w:rPr>
                <w:rFonts w:asciiTheme="minorHAnsi" w:hAnsiTheme="minorHAnsi"/>
                <w:sz w:val="24"/>
                <w:szCs w:val="24"/>
              </w:rPr>
              <w:t>Áreas Protegidas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Marinas</w:t>
            </w:r>
          </w:p>
        </w:tc>
        <w:tc>
          <w:tcPr>
            <w:tcW w:w="5117" w:type="dxa"/>
          </w:tcPr>
          <w:p w:rsidR="00E11041" w:rsidRPr="00B378A6" w:rsidRDefault="00E11041" w:rsidP="00E110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378A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E11041" w:rsidTr="00B1153E">
        <w:tc>
          <w:tcPr>
            <w:tcW w:w="4948" w:type="dxa"/>
          </w:tcPr>
          <w:p w:rsidR="00E11041" w:rsidRPr="00E11041" w:rsidRDefault="00E11041" w:rsidP="00EB656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1041">
              <w:rPr>
                <w:rFonts w:asciiTheme="minorHAnsi" w:hAnsiTheme="minorHAnsi"/>
                <w:sz w:val="24"/>
                <w:szCs w:val="24"/>
              </w:rPr>
              <w:t>Áreas Protegidas Municipales</w:t>
            </w:r>
          </w:p>
        </w:tc>
        <w:tc>
          <w:tcPr>
            <w:tcW w:w="5117" w:type="dxa"/>
          </w:tcPr>
          <w:p w:rsidR="00E11041" w:rsidRPr="00B378A6" w:rsidRDefault="00E11041" w:rsidP="00E110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378A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E11041" w:rsidTr="00B1153E">
        <w:tc>
          <w:tcPr>
            <w:tcW w:w="4948" w:type="dxa"/>
          </w:tcPr>
          <w:p w:rsidR="00E11041" w:rsidRPr="00E11041" w:rsidRDefault="00E11041" w:rsidP="00EB656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1041">
              <w:rPr>
                <w:rFonts w:asciiTheme="minorHAnsi" w:hAnsiTheme="minorHAnsi"/>
                <w:sz w:val="24"/>
                <w:szCs w:val="24"/>
              </w:rPr>
              <w:t>Áreas Protegidas Privadas</w:t>
            </w:r>
          </w:p>
        </w:tc>
        <w:tc>
          <w:tcPr>
            <w:tcW w:w="5117" w:type="dxa"/>
          </w:tcPr>
          <w:p w:rsidR="00E11041" w:rsidRPr="00B378A6" w:rsidRDefault="00E11041" w:rsidP="00D5731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378A6">
              <w:rPr>
                <w:rFonts w:asciiTheme="minorHAnsi" w:hAnsiTheme="minorHAnsi"/>
                <w:sz w:val="24"/>
                <w:szCs w:val="24"/>
              </w:rPr>
              <w:t>1</w:t>
            </w:r>
            <w:r w:rsidR="00D57316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E11041" w:rsidTr="00D47546">
        <w:tc>
          <w:tcPr>
            <w:tcW w:w="4948" w:type="dxa"/>
            <w:shd w:val="clear" w:color="auto" w:fill="EAF1DD" w:themeFill="accent3" w:themeFillTint="33"/>
          </w:tcPr>
          <w:p w:rsidR="00E11041" w:rsidRPr="00D47546" w:rsidRDefault="00E11041" w:rsidP="00EB656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47546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117" w:type="dxa"/>
            <w:shd w:val="clear" w:color="auto" w:fill="EAF1DD" w:themeFill="accent3" w:themeFillTint="33"/>
          </w:tcPr>
          <w:p w:rsidR="00E11041" w:rsidRDefault="0027571A" w:rsidP="00E03A7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  <w:r w:rsidR="00E03A76"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</w:tr>
    </w:tbl>
    <w:p w:rsidR="00EB656C" w:rsidRDefault="007D3702" w:rsidP="00EB656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51435</wp:posOffset>
            </wp:positionV>
            <wp:extent cx="6400800" cy="3829050"/>
            <wp:effectExtent l="38100" t="19050" r="19050" b="0"/>
            <wp:wrapNone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26ABF" w:rsidRDefault="00826ABF" w:rsidP="00EB656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826ABF" w:rsidRPr="007D73A9" w:rsidRDefault="00826ABF" w:rsidP="00EB656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B656C" w:rsidRDefault="00EB656C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0C6BA5" w:rsidRDefault="000C6BA5" w:rsidP="00C7714D">
      <w:pPr>
        <w:rPr>
          <w:b/>
          <w:color w:val="FF0000"/>
        </w:rPr>
      </w:pPr>
    </w:p>
    <w:tbl>
      <w:tblPr>
        <w:tblStyle w:val="Tablaconcuadrcula"/>
        <w:tblW w:w="10065" w:type="dxa"/>
        <w:tblInd w:w="-176" w:type="dxa"/>
        <w:tblLook w:val="04A0"/>
      </w:tblPr>
      <w:tblGrid>
        <w:gridCol w:w="4948"/>
        <w:gridCol w:w="5117"/>
      </w:tblGrid>
      <w:tr w:rsidR="007B621A" w:rsidTr="00621084">
        <w:tc>
          <w:tcPr>
            <w:tcW w:w="4948" w:type="dxa"/>
            <w:shd w:val="clear" w:color="auto" w:fill="EAF1DD" w:themeFill="accent3" w:themeFillTint="33"/>
          </w:tcPr>
          <w:p w:rsidR="007B621A" w:rsidRPr="007B621A" w:rsidRDefault="007B621A" w:rsidP="0062108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Departamento</w:t>
            </w:r>
          </w:p>
        </w:tc>
        <w:tc>
          <w:tcPr>
            <w:tcW w:w="5117" w:type="dxa"/>
            <w:shd w:val="clear" w:color="auto" w:fill="EAF1DD" w:themeFill="accent3" w:themeFillTint="33"/>
          </w:tcPr>
          <w:p w:rsidR="007B621A" w:rsidRPr="007B621A" w:rsidRDefault="007B621A" w:rsidP="0062108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B621A">
              <w:rPr>
                <w:rFonts w:asciiTheme="minorHAnsi" w:hAnsiTheme="minorHAnsi"/>
                <w:b/>
                <w:sz w:val="24"/>
                <w:szCs w:val="24"/>
              </w:rPr>
              <w:t>Nº de Inmuebles Declarados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E34943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Ahuachapán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E34943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Santa Ana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E34943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Sonsonate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E34943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 Libertad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E34943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Chalatenango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Cuscatlán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San Salvador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 Paz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Cabañas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San Vicente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Usulután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San Miguel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1D6929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Morazá</w:t>
            </w:r>
            <w:r w:rsidR="007F1B26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7B621A" w:rsidTr="00621084">
        <w:tc>
          <w:tcPr>
            <w:tcW w:w="4948" w:type="dxa"/>
          </w:tcPr>
          <w:p w:rsidR="007B621A" w:rsidRPr="00E11041" w:rsidRDefault="007F1B26" w:rsidP="0062108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 Unión</w:t>
            </w:r>
          </w:p>
        </w:tc>
        <w:tc>
          <w:tcPr>
            <w:tcW w:w="5117" w:type="dxa"/>
          </w:tcPr>
          <w:p w:rsidR="007B621A" w:rsidRPr="00817CC5" w:rsidRDefault="00817CC5" w:rsidP="0062108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7CC5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D47546" w:rsidTr="00D47546">
        <w:tc>
          <w:tcPr>
            <w:tcW w:w="4948" w:type="dxa"/>
            <w:shd w:val="clear" w:color="auto" w:fill="EAF1DD" w:themeFill="accent3" w:themeFillTint="33"/>
          </w:tcPr>
          <w:p w:rsidR="00D47546" w:rsidRPr="00D47546" w:rsidRDefault="00D47546" w:rsidP="00621084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47546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117" w:type="dxa"/>
            <w:shd w:val="clear" w:color="auto" w:fill="EAF1DD" w:themeFill="accent3" w:themeFillTint="33"/>
          </w:tcPr>
          <w:p w:rsidR="00D47546" w:rsidRPr="00D47546" w:rsidRDefault="00D47546" w:rsidP="0062108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47546">
              <w:rPr>
                <w:rFonts w:asciiTheme="minorHAnsi" w:hAnsiTheme="minorHAnsi"/>
                <w:b/>
                <w:sz w:val="24"/>
                <w:szCs w:val="24"/>
              </w:rPr>
              <w:t>109</w:t>
            </w:r>
          </w:p>
        </w:tc>
      </w:tr>
    </w:tbl>
    <w:p w:rsidR="00542420" w:rsidRDefault="00D47546" w:rsidP="00C7714D">
      <w:pPr>
        <w:rPr>
          <w:b/>
          <w:color w:val="FF0000"/>
        </w:rPr>
      </w:pPr>
      <w:r>
        <w:rPr>
          <w:b/>
          <w:noProof/>
          <w:color w:val="FF0000"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141605</wp:posOffset>
            </wp:positionV>
            <wp:extent cx="6400800" cy="4552950"/>
            <wp:effectExtent l="38100" t="19050" r="19050" b="0"/>
            <wp:wrapNone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42420" w:rsidRDefault="00542420" w:rsidP="00C7714D">
      <w:pPr>
        <w:rPr>
          <w:b/>
          <w:color w:val="FF0000"/>
        </w:rPr>
      </w:pPr>
    </w:p>
    <w:p w:rsidR="00542420" w:rsidRDefault="00542420" w:rsidP="00C7714D">
      <w:pPr>
        <w:rPr>
          <w:b/>
          <w:color w:val="FF0000"/>
        </w:rPr>
      </w:pPr>
    </w:p>
    <w:p w:rsidR="00542420" w:rsidRPr="000D08FF" w:rsidRDefault="00542420" w:rsidP="00C7714D">
      <w:pPr>
        <w:rPr>
          <w:b/>
          <w:color w:val="FF0000"/>
        </w:rPr>
      </w:pPr>
    </w:p>
    <w:sectPr w:rsidR="00542420" w:rsidRPr="000D08FF" w:rsidSect="00EB4523">
      <w:headerReference w:type="default" r:id="rId10"/>
      <w:footerReference w:type="default" r:id="rId11"/>
      <w:pgSz w:w="12240" w:h="15840" w:code="1"/>
      <w:pgMar w:top="113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4A" w:rsidRDefault="00D51D4A" w:rsidP="00B65092">
      <w:pPr>
        <w:spacing w:after="0" w:line="240" w:lineRule="auto"/>
      </w:pPr>
      <w:r>
        <w:separator/>
      </w:r>
    </w:p>
  </w:endnote>
  <w:endnote w:type="continuationSeparator" w:id="0">
    <w:p w:rsidR="00D51D4A" w:rsidRDefault="00D51D4A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6751"/>
      <w:docPartObj>
        <w:docPartGallery w:val="Page Numbers (Bottom of Page)"/>
        <w:docPartUnique/>
      </w:docPartObj>
    </w:sdtPr>
    <w:sdtContent>
      <w:p w:rsidR="00FE6211" w:rsidRPr="008B57A5" w:rsidRDefault="00FE6211" w:rsidP="00CA2AC8">
        <w:pPr>
          <w:spacing w:after="0" w:line="240" w:lineRule="auto"/>
          <w:rPr>
            <w:rFonts w:ascii="Times New Roman" w:hAnsi="Times New Roman"/>
            <w:b/>
            <w:color w:val="A6A6A6" w:themeColor="background1" w:themeShade="A6"/>
            <w:sz w:val="16"/>
            <w:szCs w:val="16"/>
          </w:rPr>
        </w:pPr>
        <w:r w:rsidRPr="00CA2AC8">
          <w:rPr>
            <w:rFonts w:ascii="Times New Roman" w:hAnsi="Times New Roman"/>
            <w:b/>
            <w:color w:val="365F91" w:themeColor="accent1" w:themeShade="BF"/>
            <w:sz w:val="16"/>
            <w:szCs w:val="16"/>
          </w:rPr>
          <w:t>MINISTERO DE MEDIO AMBIENTE Y RECUSOS NATURALES</w:t>
        </w:r>
      </w:p>
      <w:p w:rsidR="00FE6211" w:rsidRDefault="00FE6211">
        <w:pPr>
          <w:pStyle w:val="Piedepgina"/>
          <w:jc w:val="right"/>
        </w:pPr>
        <w:r w:rsidRPr="00E270E9">
          <w:rPr>
            <w:noProof/>
            <w:lang w:eastAsia="es-SV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-156210</wp:posOffset>
              </wp:positionH>
              <wp:positionV relativeFrom="paragraph">
                <wp:posOffset>-135890</wp:posOffset>
              </wp:positionV>
              <wp:extent cx="2943225" cy="381000"/>
              <wp:effectExtent l="19050" t="0" r="9525" b="0"/>
              <wp:wrapNone/>
              <wp:docPr id="4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EMO membretado-02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 t="95324" r="6294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3225" cy="38100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  </a:ext>
                      </a:extLst>
                    </pic:spPr>
                  </pic:pic>
                </a:graphicData>
              </a:graphic>
            </wp:anchor>
          </w:drawing>
        </w:r>
        <w:r w:rsidR="00E0600D" w:rsidRPr="00A413B0">
          <w:rPr>
            <w:b/>
            <w:sz w:val="18"/>
            <w:szCs w:val="18"/>
          </w:rPr>
          <w:fldChar w:fldCharType="begin"/>
        </w:r>
        <w:r w:rsidRPr="00A413B0">
          <w:rPr>
            <w:b/>
            <w:sz w:val="18"/>
            <w:szCs w:val="18"/>
          </w:rPr>
          <w:instrText xml:space="preserve"> PAGE   \* MERGEFORMAT </w:instrText>
        </w:r>
        <w:r w:rsidR="00E0600D" w:rsidRPr="00A413B0">
          <w:rPr>
            <w:b/>
            <w:sz w:val="18"/>
            <w:szCs w:val="18"/>
          </w:rPr>
          <w:fldChar w:fldCharType="separate"/>
        </w:r>
        <w:r w:rsidR="00FD634C">
          <w:rPr>
            <w:b/>
            <w:noProof/>
            <w:sz w:val="18"/>
            <w:szCs w:val="18"/>
          </w:rPr>
          <w:t>1</w:t>
        </w:r>
        <w:r w:rsidR="00E0600D" w:rsidRPr="00A413B0">
          <w:rPr>
            <w:b/>
            <w:sz w:val="18"/>
            <w:szCs w:val="18"/>
          </w:rPr>
          <w:fldChar w:fldCharType="end"/>
        </w:r>
        <w:r>
          <w:rPr>
            <w:b/>
            <w:sz w:val="18"/>
            <w:szCs w:val="18"/>
          </w:rPr>
          <w:t>/</w:t>
        </w:r>
        <w:r w:rsidR="00542420">
          <w:rPr>
            <w:b/>
            <w:sz w:val="18"/>
            <w:szCs w:val="18"/>
          </w:rPr>
          <w:t>6</w:t>
        </w:r>
      </w:p>
    </w:sdtContent>
  </w:sdt>
  <w:p w:rsidR="00FE6211" w:rsidRDefault="00FE62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4A" w:rsidRDefault="00D51D4A" w:rsidP="00B65092">
      <w:pPr>
        <w:spacing w:after="0" w:line="240" w:lineRule="auto"/>
      </w:pPr>
      <w:r>
        <w:separator/>
      </w:r>
    </w:p>
  </w:footnote>
  <w:footnote w:type="continuationSeparator" w:id="0">
    <w:p w:rsidR="00D51D4A" w:rsidRDefault="00D51D4A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Sombreadoclaro-nfasis11"/>
      <w:tblW w:w="483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/>
    </w:tblPr>
    <w:tblGrid>
      <w:gridCol w:w="9295"/>
    </w:tblGrid>
    <w:tr w:rsidR="00FE6211" w:rsidTr="00BA3653">
      <w:trPr>
        <w:cnfStyle w:val="100000000000"/>
        <w:trHeight w:val="288"/>
      </w:trPr>
      <w:tc>
        <w:tcPr>
          <w:cnfStyle w:val="001000000000"/>
          <w:tcW w:w="8748" w:type="dxa"/>
          <w:tcBorders>
            <w:top w:val="nil"/>
            <w:bottom w:val="none" w:sz="0" w:space="0" w:color="auto"/>
          </w:tcBorders>
        </w:tcPr>
        <w:p w:rsidR="00FE6211" w:rsidRPr="00432FE9" w:rsidRDefault="00FE6211" w:rsidP="00D03F58">
          <w:pPr>
            <w:jc w:val="center"/>
            <w:rPr>
              <w:rFonts w:asciiTheme="minorHAnsi" w:hAnsiTheme="minorHAnsi" w:cs="Segoe UI"/>
              <w:bCs w:val="0"/>
              <w:sz w:val="16"/>
              <w:szCs w:val="16"/>
            </w:rPr>
          </w:pPr>
          <w:r w:rsidRPr="00432FE9">
            <w:rPr>
              <w:rFonts w:asciiTheme="minorHAnsi" w:hAnsiTheme="minorHAnsi" w:cs="Segoe UI"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-307340</wp:posOffset>
                </wp:positionV>
                <wp:extent cx="1266825" cy="732670"/>
                <wp:effectExtent l="0" t="0" r="0" b="0"/>
                <wp:wrapNone/>
                <wp:docPr id="9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09" cy="7326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32FE9">
            <w:rPr>
              <w:rFonts w:asciiTheme="minorHAnsi" w:hAnsiTheme="minorHAnsi" w:cs="Segoe UI"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-307339</wp:posOffset>
                </wp:positionV>
                <wp:extent cx="713740" cy="647700"/>
                <wp:effectExtent l="0" t="0" r="0" b="0"/>
                <wp:wrapNone/>
                <wp:docPr id="1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834" r="84060" b="139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32FE9">
            <w:rPr>
              <w:rFonts w:asciiTheme="minorHAnsi" w:hAnsiTheme="minorHAnsi" w:cs="Segoe UI"/>
              <w:bCs w:val="0"/>
              <w:sz w:val="16"/>
              <w:szCs w:val="16"/>
            </w:rPr>
            <w:t>MINISTERIO DE MEDIO AMBIENTE Y RECURSOS NATURALES</w:t>
          </w:r>
        </w:p>
        <w:p w:rsidR="00FE6211" w:rsidRPr="00432FE9" w:rsidRDefault="00FE6211" w:rsidP="00D03F58">
          <w:pPr>
            <w:jc w:val="center"/>
            <w:rPr>
              <w:rFonts w:asciiTheme="minorHAnsi" w:hAnsiTheme="minorHAnsi" w:cs="Segoe UI"/>
              <w:bCs w:val="0"/>
              <w:sz w:val="16"/>
              <w:szCs w:val="16"/>
            </w:rPr>
          </w:pPr>
          <w:r w:rsidRPr="00432FE9">
            <w:rPr>
              <w:rFonts w:asciiTheme="minorHAnsi" w:hAnsiTheme="minorHAnsi" w:cs="Segoe UI"/>
              <w:bCs w:val="0"/>
              <w:sz w:val="16"/>
              <w:szCs w:val="16"/>
            </w:rPr>
            <w:t>DIRECCION GENERAL DE ECOSISTEMAS Y VIDA SILVESTRE</w:t>
          </w:r>
          <w:r w:rsidRPr="00432FE9">
            <w:rPr>
              <w:rFonts w:asciiTheme="minorHAnsi" w:hAnsiTheme="minorHAnsi" w:cs="Segoe UI"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FE6211" w:rsidRPr="00432FE9" w:rsidRDefault="00FE6211" w:rsidP="005F5BCE">
          <w:pPr>
            <w:jc w:val="center"/>
            <w:rPr>
              <w:rFonts w:asciiTheme="minorHAnsi" w:hAnsiTheme="minorHAnsi" w:cs="Segoe UI"/>
              <w:bCs w:val="0"/>
              <w:sz w:val="16"/>
              <w:szCs w:val="16"/>
            </w:rPr>
          </w:pPr>
          <w:r w:rsidRPr="00432FE9">
            <w:rPr>
              <w:rFonts w:asciiTheme="minorHAnsi" w:hAnsiTheme="minorHAnsi" w:cs="Segoe UI"/>
              <w:bCs w:val="0"/>
              <w:sz w:val="16"/>
              <w:szCs w:val="16"/>
            </w:rPr>
            <w:t>UNIDAD DE DEFENSA DEL PATRIMONIO NATURAL</w:t>
          </w:r>
        </w:p>
        <w:p w:rsidR="000C6BA5" w:rsidRPr="00D03F58" w:rsidRDefault="000C6BA5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432FE9">
            <w:rPr>
              <w:rFonts w:asciiTheme="minorHAnsi" w:hAnsiTheme="minorHAnsi" w:cs="Segoe UI"/>
              <w:bCs w:val="0"/>
              <w:sz w:val="16"/>
              <w:szCs w:val="16"/>
            </w:rPr>
            <w:t>LISTADO ACTUALIZADO DE INMUEBLES DECLARADOS COMO AREA NATURAL PORTEGIDA POR DEPARTAMENTO</w:t>
          </w:r>
        </w:p>
      </w:tc>
    </w:tr>
  </w:tbl>
  <w:p w:rsidR="00FE6211" w:rsidRPr="000E199F" w:rsidRDefault="00FE6211" w:rsidP="00C97404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76FE6"/>
    <w:rsid w:val="00021EFF"/>
    <w:rsid w:val="00034866"/>
    <w:rsid w:val="00036B3F"/>
    <w:rsid w:val="000535BD"/>
    <w:rsid w:val="00060B02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E199F"/>
    <w:rsid w:val="000E29F0"/>
    <w:rsid w:val="000F0F2A"/>
    <w:rsid w:val="000F4D7F"/>
    <w:rsid w:val="00102640"/>
    <w:rsid w:val="00104A93"/>
    <w:rsid w:val="001124A2"/>
    <w:rsid w:val="001144EE"/>
    <w:rsid w:val="00117122"/>
    <w:rsid w:val="001418E1"/>
    <w:rsid w:val="00146873"/>
    <w:rsid w:val="0015565D"/>
    <w:rsid w:val="001557EF"/>
    <w:rsid w:val="00157C48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1674"/>
    <w:rsid w:val="001D6929"/>
    <w:rsid w:val="001E2310"/>
    <w:rsid w:val="001E3077"/>
    <w:rsid w:val="001E3337"/>
    <w:rsid w:val="001F6F4F"/>
    <w:rsid w:val="001F726F"/>
    <w:rsid w:val="0021668E"/>
    <w:rsid w:val="00221CE3"/>
    <w:rsid w:val="00224598"/>
    <w:rsid w:val="002279BF"/>
    <w:rsid w:val="00227DBA"/>
    <w:rsid w:val="00234685"/>
    <w:rsid w:val="00234953"/>
    <w:rsid w:val="00237DC2"/>
    <w:rsid w:val="00256099"/>
    <w:rsid w:val="002560F1"/>
    <w:rsid w:val="00264189"/>
    <w:rsid w:val="00264517"/>
    <w:rsid w:val="00264720"/>
    <w:rsid w:val="0027571A"/>
    <w:rsid w:val="00280712"/>
    <w:rsid w:val="00284CFF"/>
    <w:rsid w:val="00291D62"/>
    <w:rsid w:val="0029577B"/>
    <w:rsid w:val="002A25DB"/>
    <w:rsid w:val="002A44ED"/>
    <w:rsid w:val="002A7563"/>
    <w:rsid w:val="002C77EC"/>
    <w:rsid w:val="002D0E3E"/>
    <w:rsid w:val="002D3A01"/>
    <w:rsid w:val="002D7B3C"/>
    <w:rsid w:val="00314497"/>
    <w:rsid w:val="003174CD"/>
    <w:rsid w:val="00333E71"/>
    <w:rsid w:val="00335825"/>
    <w:rsid w:val="00347458"/>
    <w:rsid w:val="00352CB3"/>
    <w:rsid w:val="003634BC"/>
    <w:rsid w:val="003718C7"/>
    <w:rsid w:val="003730F1"/>
    <w:rsid w:val="003771FA"/>
    <w:rsid w:val="003837DB"/>
    <w:rsid w:val="003A23E1"/>
    <w:rsid w:val="003A726E"/>
    <w:rsid w:val="003B45B9"/>
    <w:rsid w:val="003C04E7"/>
    <w:rsid w:val="003C479F"/>
    <w:rsid w:val="003C79BF"/>
    <w:rsid w:val="003D0D17"/>
    <w:rsid w:val="003D6A1E"/>
    <w:rsid w:val="003E6049"/>
    <w:rsid w:val="003F63A9"/>
    <w:rsid w:val="0041216C"/>
    <w:rsid w:val="004231E8"/>
    <w:rsid w:val="00432FE9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901FB"/>
    <w:rsid w:val="004928B7"/>
    <w:rsid w:val="0049405F"/>
    <w:rsid w:val="004A1DDA"/>
    <w:rsid w:val="004A6440"/>
    <w:rsid w:val="004B4BD1"/>
    <w:rsid w:val="004B7947"/>
    <w:rsid w:val="004C1DCA"/>
    <w:rsid w:val="004C366B"/>
    <w:rsid w:val="004C611A"/>
    <w:rsid w:val="004D27F4"/>
    <w:rsid w:val="004D3AE8"/>
    <w:rsid w:val="004D7078"/>
    <w:rsid w:val="004D7518"/>
    <w:rsid w:val="004E0E3F"/>
    <w:rsid w:val="004E393E"/>
    <w:rsid w:val="004E4E00"/>
    <w:rsid w:val="004E7A5C"/>
    <w:rsid w:val="00503163"/>
    <w:rsid w:val="0050550D"/>
    <w:rsid w:val="00513401"/>
    <w:rsid w:val="005205E6"/>
    <w:rsid w:val="00520B03"/>
    <w:rsid w:val="00536833"/>
    <w:rsid w:val="00542420"/>
    <w:rsid w:val="005464D3"/>
    <w:rsid w:val="0054659E"/>
    <w:rsid w:val="00551311"/>
    <w:rsid w:val="0055740D"/>
    <w:rsid w:val="00560B0A"/>
    <w:rsid w:val="00562713"/>
    <w:rsid w:val="00567B27"/>
    <w:rsid w:val="00581B16"/>
    <w:rsid w:val="00584C5F"/>
    <w:rsid w:val="00586E91"/>
    <w:rsid w:val="00596691"/>
    <w:rsid w:val="00597EB5"/>
    <w:rsid w:val="005A6B97"/>
    <w:rsid w:val="005F2B79"/>
    <w:rsid w:val="005F5BCE"/>
    <w:rsid w:val="006014C7"/>
    <w:rsid w:val="006046AA"/>
    <w:rsid w:val="00605C92"/>
    <w:rsid w:val="00606A18"/>
    <w:rsid w:val="00607E1D"/>
    <w:rsid w:val="00615C34"/>
    <w:rsid w:val="00616707"/>
    <w:rsid w:val="00625F76"/>
    <w:rsid w:val="00630F98"/>
    <w:rsid w:val="00670FBF"/>
    <w:rsid w:val="006716DE"/>
    <w:rsid w:val="006810DB"/>
    <w:rsid w:val="00691503"/>
    <w:rsid w:val="006930B4"/>
    <w:rsid w:val="00697D9B"/>
    <w:rsid w:val="00697DB8"/>
    <w:rsid w:val="006A3E0B"/>
    <w:rsid w:val="006B0ADF"/>
    <w:rsid w:val="006B7BB3"/>
    <w:rsid w:val="006B7DFE"/>
    <w:rsid w:val="006C0E42"/>
    <w:rsid w:val="006C5980"/>
    <w:rsid w:val="006C59A2"/>
    <w:rsid w:val="006E6139"/>
    <w:rsid w:val="007079DC"/>
    <w:rsid w:val="00723D1B"/>
    <w:rsid w:val="007279F7"/>
    <w:rsid w:val="00732FCB"/>
    <w:rsid w:val="00734110"/>
    <w:rsid w:val="00757938"/>
    <w:rsid w:val="00760732"/>
    <w:rsid w:val="00771B28"/>
    <w:rsid w:val="007763D3"/>
    <w:rsid w:val="007771E5"/>
    <w:rsid w:val="00783472"/>
    <w:rsid w:val="00784A5B"/>
    <w:rsid w:val="00794BE5"/>
    <w:rsid w:val="007A0C30"/>
    <w:rsid w:val="007A1AF6"/>
    <w:rsid w:val="007A3D02"/>
    <w:rsid w:val="007A7BE0"/>
    <w:rsid w:val="007B1DE6"/>
    <w:rsid w:val="007B621A"/>
    <w:rsid w:val="007B7519"/>
    <w:rsid w:val="007C42A3"/>
    <w:rsid w:val="007D0FD2"/>
    <w:rsid w:val="007D3702"/>
    <w:rsid w:val="007D73A9"/>
    <w:rsid w:val="007F1B26"/>
    <w:rsid w:val="007F2685"/>
    <w:rsid w:val="00801607"/>
    <w:rsid w:val="0080436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51410"/>
    <w:rsid w:val="008617BD"/>
    <w:rsid w:val="00867DBD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7B82"/>
    <w:rsid w:val="008D506C"/>
    <w:rsid w:val="008D6749"/>
    <w:rsid w:val="008E358A"/>
    <w:rsid w:val="008E6A80"/>
    <w:rsid w:val="008F52B1"/>
    <w:rsid w:val="009021F2"/>
    <w:rsid w:val="00902F03"/>
    <w:rsid w:val="00907A1B"/>
    <w:rsid w:val="00916470"/>
    <w:rsid w:val="00921553"/>
    <w:rsid w:val="00941CCD"/>
    <w:rsid w:val="0094223B"/>
    <w:rsid w:val="00943916"/>
    <w:rsid w:val="009454C8"/>
    <w:rsid w:val="00950D94"/>
    <w:rsid w:val="00956184"/>
    <w:rsid w:val="0096306F"/>
    <w:rsid w:val="00967FF5"/>
    <w:rsid w:val="009743D8"/>
    <w:rsid w:val="00976D0C"/>
    <w:rsid w:val="0098029F"/>
    <w:rsid w:val="00981C35"/>
    <w:rsid w:val="009A0B54"/>
    <w:rsid w:val="009A451A"/>
    <w:rsid w:val="009A45E6"/>
    <w:rsid w:val="009D08D1"/>
    <w:rsid w:val="009D1235"/>
    <w:rsid w:val="009D47F3"/>
    <w:rsid w:val="009F3D4F"/>
    <w:rsid w:val="009F474A"/>
    <w:rsid w:val="009F516C"/>
    <w:rsid w:val="009F7698"/>
    <w:rsid w:val="00A0260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1D8D"/>
    <w:rsid w:val="00AD213F"/>
    <w:rsid w:val="00AD6C74"/>
    <w:rsid w:val="00AE1224"/>
    <w:rsid w:val="00AE38A3"/>
    <w:rsid w:val="00AE6C30"/>
    <w:rsid w:val="00AE6CF9"/>
    <w:rsid w:val="00B03D04"/>
    <w:rsid w:val="00B04776"/>
    <w:rsid w:val="00B1153E"/>
    <w:rsid w:val="00B20334"/>
    <w:rsid w:val="00B21959"/>
    <w:rsid w:val="00B24D25"/>
    <w:rsid w:val="00B378A6"/>
    <w:rsid w:val="00B446E5"/>
    <w:rsid w:val="00B455ED"/>
    <w:rsid w:val="00B47DA1"/>
    <w:rsid w:val="00B6046F"/>
    <w:rsid w:val="00B6155C"/>
    <w:rsid w:val="00B618AC"/>
    <w:rsid w:val="00B65092"/>
    <w:rsid w:val="00B71A2F"/>
    <w:rsid w:val="00B76AFF"/>
    <w:rsid w:val="00B80AB8"/>
    <w:rsid w:val="00B8313D"/>
    <w:rsid w:val="00B92E6A"/>
    <w:rsid w:val="00BA132D"/>
    <w:rsid w:val="00BA335B"/>
    <w:rsid w:val="00BA3653"/>
    <w:rsid w:val="00BA6AC2"/>
    <w:rsid w:val="00BB4E3E"/>
    <w:rsid w:val="00BC0D2F"/>
    <w:rsid w:val="00BD203C"/>
    <w:rsid w:val="00BD4F3F"/>
    <w:rsid w:val="00BF2BA8"/>
    <w:rsid w:val="00BF4AAA"/>
    <w:rsid w:val="00BF6D01"/>
    <w:rsid w:val="00BF7B3F"/>
    <w:rsid w:val="00C0189F"/>
    <w:rsid w:val="00C07421"/>
    <w:rsid w:val="00C140E6"/>
    <w:rsid w:val="00C17B05"/>
    <w:rsid w:val="00C4194F"/>
    <w:rsid w:val="00C45721"/>
    <w:rsid w:val="00C46A54"/>
    <w:rsid w:val="00C51139"/>
    <w:rsid w:val="00C565BF"/>
    <w:rsid w:val="00C575F4"/>
    <w:rsid w:val="00C64018"/>
    <w:rsid w:val="00C66BB1"/>
    <w:rsid w:val="00C76D25"/>
    <w:rsid w:val="00C7714D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3E03"/>
    <w:rsid w:val="00CB4F5B"/>
    <w:rsid w:val="00CC08E9"/>
    <w:rsid w:val="00CC7792"/>
    <w:rsid w:val="00CC782A"/>
    <w:rsid w:val="00CE183D"/>
    <w:rsid w:val="00CE6B3B"/>
    <w:rsid w:val="00CF09CB"/>
    <w:rsid w:val="00CF0A24"/>
    <w:rsid w:val="00D03F58"/>
    <w:rsid w:val="00D077CD"/>
    <w:rsid w:val="00D127F8"/>
    <w:rsid w:val="00D134F2"/>
    <w:rsid w:val="00D143F3"/>
    <w:rsid w:val="00D27E83"/>
    <w:rsid w:val="00D30A58"/>
    <w:rsid w:val="00D30E3D"/>
    <w:rsid w:val="00D37CFC"/>
    <w:rsid w:val="00D4557E"/>
    <w:rsid w:val="00D47546"/>
    <w:rsid w:val="00D51D4A"/>
    <w:rsid w:val="00D54CAB"/>
    <w:rsid w:val="00D56139"/>
    <w:rsid w:val="00D57316"/>
    <w:rsid w:val="00D622D9"/>
    <w:rsid w:val="00D643FC"/>
    <w:rsid w:val="00D65599"/>
    <w:rsid w:val="00D737A6"/>
    <w:rsid w:val="00D73ECB"/>
    <w:rsid w:val="00D80DFA"/>
    <w:rsid w:val="00D81831"/>
    <w:rsid w:val="00D87F3E"/>
    <w:rsid w:val="00DA70C9"/>
    <w:rsid w:val="00DB081C"/>
    <w:rsid w:val="00DB1E52"/>
    <w:rsid w:val="00DC0781"/>
    <w:rsid w:val="00DC16F6"/>
    <w:rsid w:val="00DD03C3"/>
    <w:rsid w:val="00DE05FD"/>
    <w:rsid w:val="00DE27E8"/>
    <w:rsid w:val="00DE58BD"/>
    <w:rsid w:val="00DE5D69"/>
    <w:rsid w:val="00DE6386"/>
    <w:rsid w:val="00DF2DDD"/>
    <w:rsid w:val="00E03A76"/>
    <w:rsid w:val="00E040E1"/>
    <w:rsid w:val="00E0600D"/>
    <w:rsid w:val="00E11041"/>
    <w:rsid w:val="00E15AF1"/>
    <w:rsid w:val="00E2088F"/>
    <w:rsid w:val="00E270E9"/>
    <w:rsid w:val="00E2768B"/>
    <w:rsid w:val="00E31B8E"/>
    <w:rsid w:val="00E34943"/>
    <w:rsid w:val="00E36EA0"/>
    <w:rsid w:val="00E41C43"/>
    <w:rsid w:val="00E54715"/>
    <w:rsid w:val="00E63764"/>
    <w:rsid w:val="00E63C34"/>
    <w:rsid w:val="00E73044"/>
    <w:rsid w:val="00E746B4"/>
    <w:rsid w:val="00E82355"/>
    <w:rsid w:val="00E852B5"/>
    <w:rsid w:val="00E87904"/>
    <w:rsid w:val="00E90218"/>
    <w:rsid w:val="00E93E54"/>
    <w:rsid w:val="00EA13DB"/>
    <w:rsid w:val="00EA7635"/>
    <w:rsid w:val="00EB1310"/>
    <w:rsid w:val="00EB37BC"/>
    <w:rsid w:val="00EB4523"/>
    <w:rsid w:val="00EB656C"/>
    <w:rsid w:val="00EC2618"/>
    <w:rsid w:val="00EC539C"/>
    <w:rsid w:val="00ED2685"/>
    <w:rsid w:val="00EE687F"/>
    <w:rsid w:val="00EF4969"/>
    <w:rsid w:val="00F013FF"/>
    <w:rsid w:val="00F037FE"/>
    <w:rsid w:val="00F049A1"/>
    <w:rsid w:val="00F072E5"/>
    <w:rsid w:val="00F11692"/>
    <w:rsid w:val="00F21070"/>
    <w:rsid w:val="00F223BC"/>
    <w:rsid w:val="00F313E7"/>
    <w:rsid w:val="00F354DE"/>
    <w:rsid w:val="00F72C31"/>
    <w:rsid w:val="00F73630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D634C"/>
    <w:rsid w:val="00FE2FEC"/>
    <w:rsid w:val="00FE321B"/>
    <w:rsid w:val="00FE5004"/>
    <w:rsid w:val="00FE6211"/>
    <w:rsid w:val="00FF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/>
            </a:pPr>
            <a:r>
              <a:rPr lang="es-ES"/>
              <a:t>Inmuebles Declarados como</a:t>
            </a:r>
            <a:r>
              <a:rPr lang="es-ES" baseline="0"/>
              <a:t> ANP</a:t>
            </a:r>
            <a:endParaRPr lang="es-ES"/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cat>
            <c:strRef>
              <c:f>Hoja1!$D$6:$D$9</c:f>
              <c:strCache>
                <c:ptCount val="4"/>
                <c:pt idx="0">
                  <c:v>Áreas Protegidas Estatales</c:v>
                </c:pt>
                <c:pt idx="1">
                  <c:v>Áreas Protegidas Marinas</c:v>
                </c:pt>
                <c:pt idx="2">
                  <c:v>Áreas Protegidas Municipales</c:v>
                </c:pt>
                <c:pt idx="3">
                  <c:v>Áreas Protegidas Privadas</c:v>
                </c:pt>
              </c:strCache>
            </c:strRef>
          </c:cat>
          <c:val>
            <c:numRef>
              <c:f>Hoja1!$E$6:$E$9</c:f>
              <c:numCache>
                <c:formatCode>General</c:formatCode>
                <c:ptCount val="4"/>
                <c:pt idx="0">
                  <c:v>88</c:v>
                </c:pt>
                <c:pt idx="1">
                  <c:v>1</c:v>
                </c:pt>
                <c:pt idx="2">
                  <c:v>2</c:v>
                </c:pt>
                <c:pt idx="3">
                  <c:v>18</c:v>
                </c:pt>
              </c:numCache>
            </c:numRef>
          </c:val>
        </c:ser>
        <c:axId val="79762944"/>
        <c:axId val="79764480"/>
      </c:barChart>
      <c:catAx>
        <c:axId val="79762944"/>
        <c:scaling>
          <c:orientation val="minMax"/>
        </c:scaling>
        <c:axPos val="b"/>
        <c:majorTickMark val="none"/>
        <c:tickLblPos val="nextTo"/>
        <c:crossAx val="79764480"/>
        <c:crosses val="autoZero"/>
        <c:auto val="1"/>
        <c:lblAlgn val="ctr"/>
        <c:lblOffset val="100"/>
      </c:catAx>
      <c:valAx>
        <c:axId val="797644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9762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ln w="285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 sz="1400"/>
            </a:pPr>
            <a:r>
              <a:rPr lang="es-ES" sz="1400"/>
              <a:t>Inmuebles Declarados como</a:t>
            </a:r>
            <a:r>
              <a:rPr lang="es-ES" sz="1400" baseline="0"/>
              <a:t> ANP por Departamento</a:t>
            </a:r>
            <a:endParaRPr lang="es-ES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cat>
            <c:strRef>
              <c:f>Hoja1!$C$6:$C$19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La Libertad</c:v>
                </c:pt>
                <c:pt idx="4">
                  <c:v>Chalatenango</c:v>
                </c:pt>
                <c:pt idx="5">
                  <c:v>Cuscatlán</c:v>
                </c:pt>
                <c:pt idx="6">
                  <c:v>San Salvador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Hoja1!$D$6:$D$19</c:f>
              <c:numCache>
                <c:formatCode>General</c:formatCode>
                <c:ptCount val="14"/>
                <c:pt idx="0">
                  <c:v>17</c:v>
                </c:pt>
                <c:pt idx="1">
                  <c:v>9</c:v>
                </c:pt>
                <c:pt idx="2">
                  <c:v>14</c:v>
                </c:pt>
                <c:pt idx="3">
                  <c:v>13</c:v>
                </c:pt>
                <c:pt idx="4">
                  <c:v>12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  <c:pt idx="8">
                  <c:v>7</c:v>
                </c:pt>
                <c:pt idx="9">
                  <c:v>2</c:v>
                </c:pt>
                <c:pt idx="10">
                  <c:v>10</c:v>
                </c:pt>
                <c:pt idx="11">
                  <c:v>7</c:v>
                </c:pt>
                <c:pt idx="12">
                  <c:v>2</c:v>
                </c:pt>
                <c:pt idx="13">
                  <c:v>7</c:v>
                </c:pt>
              </c:numCache>
            </c:numRef>
          </c:val>
        </c:ser>
        <c:axId val="84448384"/>
        <c:axId val="84449920"/>
      </c:barChart>
      <c:catAx>
        <c:axId val="84448384"/>
        <c:scaling>
          <c:orientation val="minMax"/>
        </c:scaling>
        <c:axPos val="b"/>
        <c:majorTickMark val="none"/>
        <c:tickLblPos val="nextTo"/>
        <c:crossAx val="84449920"/>
        <c:crosses val="autoZero"/>
        <c:auto val="1"/>
        <c:lblAlgn val="ctr"/>
        <c:lblOffset val="100"/>
      </c:catAx>
      <c:valAx>
        <c:axId val="84449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4483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SV"/>
          </a:p>
        </c:txPr>
      </c:dTable>
    </c:plotArea>
    <c:plotVisOnly val="1"/>
  </c:chart>
  <c:spPr>
    <a:ln w="285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EC43-A9D6-4B73-BC56-294630BA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vcuchilla</dc:creator>
  <cp:lastModifiedBy>nceron</cp:lastModifiedBy>
  <cp:revision>2</cp:revision>
  <cp:lastPrinted>2016-01-13T14:21:00Z</cp:lastPrinted>
  <dcterms:created xsi:type="dcterms:W3CDTF">2016-03-31T20:38:00Z</dcterms:created>
  <dcterms:modified xsi:type="dcterms:W3CDTF">2016-03-31T20:38:00Z</dcterms:modified>
</cp:coreProperties>
</file>