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E4A7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501E90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E77159" w:rsidRDefault="00617288" w:rsidP="00DE4A73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DE4A73" w:rsidRPr="00CE4C1E" w:rsidRDefault="004B1537" w:rsidP="00F60692">
      <w:pPr>
        <w:spacing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spacing w:val="15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DE4A73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DE4A73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DE4A73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CE4C1E">
        <w:rPr>
          <w:rFonts w:ascii="Arial Narrow" w:hAnsi="Arial Narrow"/>
          <w:color w:val="000000" w:themeColor="text1"/>
          <w:w w:val="102"/>
          <w:sz w:val="24"/>
          <w:szCs w:val="24"/>
        </w:rPr>
        <w:t>dieciséis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horas </w:t>
      </w:r>
      <w:r w:rsidR="00CE4C1E">
        <w:rPr>
          <w:rFonts w:ascii="Arial Narrow" w:hAnsi="Arial Narrow"/>
          <w:color w:val="000000" w:themeColor="text1"/>
          <w:w w:val="102"/>
          <w:sz w:val="24"/>
          <w:szCs w:val="24"/>
        </w:rPr>
        <w:t>d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el día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jueves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diecisiete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76141F"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9</w:t>
      </w:r>
      <w:r w:rsidR="00CE4C1E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9</w:t>
      </w:r>
      <w:r w:rsidRPr="00DE4A73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 w:rsidR="0037534B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             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se identifica con su respectivo documento único de identidad DUI y solicita la siguiente información: </w:t>
      </w:r>
      <w:r w:rsidR="00CE4C1E" w:rsidRPr="00CE4C1E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Ecosistemas estuarinos de El Salvador, y Estadísticas o control de fauna atropellada en El Salvador</w:t>
      </w:r>
      <w:r w:rsidR="00CE4C1E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.</w:t>
      </w:r>
    </w:p>
    <w:p w:rsidR="00CE4C1E" w:rsidRDefault="004B1537" w:rsidP="00CE4C1E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DE4A73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ey, y 19 del Reglamento, esta  oficina procedió a solicitar la información a la Dirección General de </w:t>
      </w:r>
      <w:r w:rsidR="007C0E63">
        <w:rPr>
          <w:rFonts w:ascii="Arial Narrow" w:hAnsi="Arial Narrow"/>
          <w:color w:val="000000" w:themeColor="text1"/>
          <w:sz w:val="24"/>
          <w:szCs w:val="24"/>
        </w:rPr>
        <w:t>Ecosistemas y Vida Silvestre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de esta Cartera de Estado, quienes nos enviaron en esta fecha la </w:t>
      </w:r>
      <w:r w:rsidR="00DE4A73">
        <w:rPr>
          <w:rFonts w:ascii="Arial Narrow" w:hAnsi="Arial Narrow"/>
          <w:color w:val="000000" w:themeColor="text1"/>
          <w:sz w:val="24"/>
          <w:szCs w:val="24"/>
        </w:rPr>
        <w:t>información,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por lo que esta oficina RESUELVE enviar vía correo electrónico al solicitante la siguiente información:</w:t>
      </w:r>
    </w:p>
    <w:p w:rsidR="00CE4C1E" w:rsidRDefault="00CE4C1E" w:rsidP="00CE4C1E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E4C1E" w:rsidRPr="00CE4C1E" w:rsidRDefault="00CE4C1E" w:rsidP="00CE4C1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E4C1E">
        <w:rPr>
          <w:rFonts w:ascii="Arial Narrow" w:hAnsi="Arial Narrow"/>
          <w:sz w:val="24"/>
          <w:szCs w:val="24"/>
        </w:rPr>
        <w:t>Ficha Ramsar Bahía Jiquilisco (14 Págs.)</w:t>
      </w:r>
    </w:p>
    <w:p w:rsidR="00CE4C1E" w:rsidRPr="00CE4C1E" w:rsidRDefault="00CE4C1E" w:rsidP="00CE4C1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E4C1E">
        <w:rPr>
          <w:rFonts w:ascii="Arial Narrow" w:eastAsiaTheme="minorHAnsi" w:hAnsi="Arial Narrow" w:cs="Garamond,Bold"/>
          <w:bCs/>
          <w:sz w:val="24"/>
          <w:szCs w:val="24"/>
          <w:lang w:eastAsia="en-US"/>
        </w:rPr>
        <w:t>Ficha Informativa de los Humedales de Ramsar, Complejo Jaltepeque</w:t>
      </w:r>
      <w:r>
        <w:rPr>
          <w:rFonts w:ascii="Arial Narrow" w:eastAsiaTheme="minorHAnsi" w:hAnsi="Arial Narrow" w:cs="Garamond,Bold"/>
          <w:bCs/>
          <w:sz w:val="24"/>
          <w:szCs w:val="24"/>
          <w:lang w:eastAsia="en-US"/>
        </w:rPr>
        <w:t xml:space="preserve"> (20 Págs.)</w:t>
      </w:r>
    </w:p>
    <w:p w:rsidR="00CE4C1E" w:rsidRPr="00CE4C1E" w:rsidRDefault="00CE4C1E" w:rsidP="00CE4C1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E4C1E">
        <w:rPr>
          <w:rFonts w:ascii="Arial Narrow" w:eastAsiaTheme="minorHAnsi" w:hAnsi="Arial Narrow" w:cs="Garamond,Bold"/>
          <w:bCs/>
          <w:sz w:val="24"/>
          <w:szCs w:val="24"/>
          <w:lang w:eastAsia="en-US"/>
        </w:rPr>
        <w:t xml:space="preserve">Ficha Informativa de los Humedales de Ramsar, </w:t>
      </w:r>
      <w:r>
        <w:rPr>
          <w:rFonts w:ascii="Arial Narrow" w:eastAsiaTheme="minorHAnsi" w:hAnsi="Arial Narrow" w:cs="Garamond,Bold"/>
          <w:bCs/>
          <w:sz w:val="24"/>
          <w:szCs w:val="24"/>
          <w:lang w:eastAsia="en-US"/>
        </w:rPr>
        <w:t>Complejo Barra de Santiago (86 Págs.)</w:t>
      </w:r>
    </w:p>
    <w:p w:rsidR="00CE4C1E" w:rsidRDefault="00CE4C1E" w:rsidP="00CE4C1E">
      <w:pPr>
        <w:pStyle w:val="Prrafodelista"/>
        <w:spacing w:after="0" w:line="360" w:lineRule="auto"/>
        <w:jc w:val="both"/>
        <w:rPr>
          <w:rFonts w:ascii="Arial Narrow" w:eastAsiaTheme="minorHAnsi" w:hAnsi="Arial Narrow" w:cs="Garamond,Bold"/>
          <w:bCs/>
          <w:sz w:val="24"/>
          <w:szCs w:val="24"/>
          <w:lang w:eastAsia="en-US"/>
        </w:rPr>
      </w:pPr>
    </w:p>
    <w:p w:rsidR="00CE4C1E" w:rsidRDefault="00CE4C1E" w:rsidP="00CE4C1E">
      <w:pPr>
        <w:pStyle w:val="Prrafodelista"/>
        <w:spacing w:after="0" w:line="360" w:lineRule="auto"/>
        <w:jc w:val="both"/>
        <w:rPr>
          <w:rFonts w:ascii="Arial Narrow" w:eastAsiaTheme="minorHAnsi" w:hAnsi="Arial Narrow" w:cs="Garamond,Bold"/>
          <w:bCs/>
          <w:sz w:val="24"/>
          <w:szCs w:val="24"/>
          <w:lang w:eastAsia="en-US"/>
        </w:rPr>
      </w:pPr>
    </w:p>
    <w:p w:rsidR="00CE4C1E" w:rsidRPr="00CE4C1E" w:rsidRDefault="00CE4C1E" w:rsidP="00CE4C1E">
      <w:pPr>
        <w:pStyle w:val="Prrafodelista"/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E77159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Lic. Marina Sandoval</w:t>
      </w:r>
    </w:p>
    <w:p w:rsidR="00F61E4D" w:rsidRPr="00E77159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Oficial de información, MARN</w:t>
      </w:r>
    </w:p>
    <w:sectPr w:rsidR="00F61E4D" w:rsidRPr="00E7715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AE4" w:rsidRDefault="00070AE4" w:rsidP="00AD080B">
      <w:pPr>
        <w:spacing w:after="0" w:line="240" w:lineRule="auto"/>
      </w:pPr>
      <w:r>
        <w:separator/>
      </w:r>
    </w:p>
  </w:endnote>
  <w:endnote w:type="continuationSeparator" w:id="1">
    <w:p w:rsidR="00070AE4" w:rsidRDefault="00070AE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AE4" w:rsidRDefault="00070AE4" w:rsidP="00AD080B">
      <w:pPr>
        <w:spacing w:after="0" w:line="240" w:lineRule="auto"/>
      </w:pPr>
      <w:r>
        <w:separator/>
      </w:r>
    </w:p>
  </w:footnote>
  <w:footnote w:type="continuationSeparator" w:id="1">
    <w:p w:rsidR="00070AE4" w:rsidRDefault="00070AE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7"/>
  </w:num>
  <w:num w:numId="5">
    <w:abstractNumId w:val="9"/>
  </w:num>
  <w:num w:numId="6">
    <w:abstractNumId w:val="10"/>
  </w:num>
  <w:num w:numId="7">
    <w:abstractNumId w:val="12"/>
  </w:num>
  <w:num w:numId="8">
    <w:abstractNumId w:val="15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4"/>
  </w:num>
  <w:num w:numId="15">
    <w:abstractNumId w:val="6"/>
  </w:num>
  <w:num w:numId="16">
    <w:abstractNumId w:val="18"/>
  </w:num>
  <w:num w:numId="17">
    <w:abstractNumId w:val="11"/>
  </w:num>
  <w:num w:numId="18">
    <w:abstractNumId w:val="14"/>
  </w:num>
  <w:num w:numId="19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0AE4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7534B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24E2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1DF7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A1946-2583-4459-A98F-CEC7EA95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2016-03-17T21:51:00Z</cp:lastPrinted>
  <dcterms:created xsi:type="dcterms:W3CDTF">2016-03-17T21:55:00Z</dcterms:created>
  <dcterms:modified xsi:type="dcterms:W3CDTF">2016-03-31T21:16:00Z</dcterms:modified>
</cp:coreProperties>
</file>