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153D8F" w:rsidRPr="00D10B88" w:rsidRDefault="00153D8F" w:rsidP="00153D8F">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Pr>
          <w:rFonts w:asciiTheme="minorHAnsi" w:eastAsia="Arial Unicode MS" w:hAnsiTheme="minorHAnsi"/>
          <w:b w:val="0"/>
          <w:color w:val="C00000"/>
          <w:sz w:val="16"/>
          <w:u w:val="single"/>
        </w:rPr>
        <w:t xml:space="preserve">y 2 </w:t>
      </w:r>
      <w:r w:rsidRPr="00D10B88">
        <w:rPr>
          <w:rFonts w:asciiTheme="minorHAnsi" w:eastAsia="Arial Unicode MS" w:hAnsiTheme="minorHAnsi"/>
          <w:b w:val="0"/>
          <w:color w:val="C00000"/>
          <w:sz w:val="16"/>
        </w:rPr>
        <w:t>de la presente resolución</w:t>
      </w:r>
    </w:p>
    <w:p w:rsidR="00AE42AC" w:rsidRPr="005A6FD0" w:rsidRDefault="009451DD" w:rsidP="00AD5584">
      <w:pPr>
        <w:spacing w:after="0" w:line="240" w:lineRule="auto"/>
        <w:jc w:val="center"/>
        <w:rPr>
          <w:rFonts w:ascii="Bembo Std" w:eastAsia="Arial Unicode MS" w:hAnsi="Bembo Std" w:cs="Arial Unicode MS"/>
          <w:b/>
          <w:color w:val="000066"/>
          <w:lang w:eastAsia="es-SV"/>
        </w:rPr>
      </w:pPr>
      <w:r w:rsidRPr="005A6FD0">
        <w:rPr>
          <w:rFonts w:ascii="Bembo Std" w:eastAsia="Arial Unicode MS" w:hAnsi="Bembo Std" w:cs="Arial Unicode MS"/>
          <w:b/>
          <w:color w:val="000066"/>
          <w:lang w:eastAsia="es-SV"/>
        </w:rPr>
        <w:t>RESOLUCIÓN EN RESPUESTA A SOLICITUD DE INFORMACIÓN</w:t>
      </w:r>
      <w:r w:rsidR="00427954" w:rsidRPr="005A6FD0">
        <w:rPr>
          <w:rFonts w:ascii="Bembo Std" w:eastAsia="Arial Unicode MS" w:hAnsi="Bembo Std" w:cs="Arial Unicode MS"/>
          <w:b/>
          <w:color w:val="000066"/>
          <w:lang w:eastAsia="es-SV"/>
        </w:rPr>
        <w:t xml:space="preserve"> </w:t>
      </w:r>
    </w:p>
    <w:p w:rsidR="009451DD" w:rsidRPr="005A6FD0" w:rsidRDefault="00CA37EB" w:rsidP="00AD5584">
      <w:pPr>
        <w:spacing w:after="0" w:line="240" w:lineRule="auto"/>
        <w:jc w:val="center"/>
        <w:rPr>
          <w:rFonts w:ascii="Bembo Std" w:eastAsia="Arial Unicode MS" w:hAnsi="Bembo Std" w:cs="Arial Unicode MS"/>
          <w:b/>
          <w:color w:val="000066"/>
          <w:u w:val="single"/>
          <w:lang w:eastAsia="es-SV"/>
        </w:rPr>
      </w:pPr>
      <w:r w:rsidRPr="005A6FD0">
        <w:rPr>
          <w:rFonts w:ascii="Bembo Std" w:eastAsia="Arial Unicode MS" w:hAnsi="Bembo Std" w:cs="Arial Unicode MS"/>
          <w:b/>
          <w:color w:val="000066"/>
          <w:u w:val="single"/>
          <w:lang w:eastAsia="es-SV"/>
        </w:rPr>
        <w:t xml:space="preserve">MAG OIR </w:t>
      </w:r>
      <w:r w:rsidR="009451DD" w:rsidRPr="005A6FD0">
        <w:rPr>
          <w:rFonts w:ascii="Bembo Std" w:eastAsia="Arial Unicode MS" w:hAnsi="Bembo Std" w:cs="Arial Unicode MS"/>
          <w:b/>
          <w:color w:val="000066"/>
          <w:u w:val="single"/>
          <w:lang w:eastAsia="es-SV"/>
        </w:rPr>
        <w:t>N°</w:t>
      </w:r>
      <w:r w:rsidR="00427954" w:rsidRPr="005A6FD0">
        <w:rPr>
          <w:rFonts w:ascii="Bembo Std" w:eastAsia="Arial Unicode MS" w:hAnsi="Bembo Std" w:cs="Arial Unicode MS"/>
          <w:b/>
          <w:color w:val="000066"/>
          <w:u w:val="single"/>
          <w:lang w:eastAsia="es-SV"/>
        </w:rPr>
        <w:t xml:space="preserve"> </w:t>
      </w:r>
      <w:r w:rsidR="00BA65E6" w:rsidRPr="005A6FD0">
        <w:rPr>
          <w:rFonts w:ascii="Bembo Std" w:eastAsia="Arial Unicode MS" w:hAnsi="Bembo Std" w:cs="Arial Unicode MS"/>
          <w:b/>
          <w:color w:val="000066"/>
          <w:u w:val="single"/>
          <w:lang w:eastAsia="es-SV"/>
        </w:rPr>
        <w:t>0</w:t>
      </w:r>
      <w:r w:rsidR="007338D9">
        <w:rPr>
          <w:rFonts w:ascii="Bembo Std" w:eastAsia="Arial Unicode MS" w:hAnsi="Bembo Std" w:cs="Arial Unicode MS"/>
          <w:b/>
          <w:color w:val="000066"/>
          <w:u w:val="single"/>
          <w:lang w:eastAsia="es-SV"/>
        </w:rPr>
        <w:t>80</w:t>
      </w:r>
      <w:r w:rsidR="00427954" w:rsidRPr="005A6FD0">
        <w:rPr>
          <w:rFonts w:ascii="Bembo Std" w:eastAsia="Arial Unicode MS" w:hAnsi="Bembo Std" w:cs="Arial Unicode MS"/>
          <w:b/>
          <w:color w:val="000066"/>
          <w:u w:val="single"/>
          <w:lang w:eastAsia="es-SV"/>
        </w:rPr>
        <w:t>-</w:t>
      </w:r>
      <w:r w:rsidR="009451DD" w:rsidRPr="005A6FD0">
        <w:rPr>
          <w:rFonts w:ascii="Bembo Std" w:eastAsia="Arial Unicode MS" w:hAnsi="Bembo Std" w:cs="Arial Unicode MS"/>
          <w:b/>
          <w:color w:val="000066"/>
          <w:u w:val="single"/>
          <w:lang w:eastAsia="es-SV"/>
        </w:rPr>
        <w:t>20</w:t>
      </w:r>
      <w:r w:rsidR="002E6705" w:rsidRPr="005A6FD0">
        <w:rPr>
          <w:rFonts w:ascii="Bembo Std" w:eastAsia="Arial Unicode MS" w:hAnsi="Bembo Std" w:cs="Arial Unicode MS"/>
          <w:b/>
          <w:color w:val="000066"/>
          <w:u w:val="single"/>
          <w:lang w:eastAsia="es-SV"/>
        </w:rPr>
        <w:t>2</w:t>
      </w:r>
      <w:r w:rsidR="00BA65E6" w:rsidRPr="005A6FD0">
        <w:rPr>
          <w:rFonts w:ascii="Bembo Std" w:eastAsia="Arial Unicode MS" w:hAnsi="Bembo Std" w:cs="Arial Unicode MS"/>
          <w:b/>
          <w:color w:val="000066"/>
          <w:u w:val="single"/>
          <w:lang w:eastAsia="es-SV"/>
        </w:rPr>
        <w:t>1</w:t>
      </w:r>
    </w:p>
    <w:p w:rsidR="00190D72" w:rsidRPr="005A6FD0"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A6FD0"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Arial Unicode MS" w:hAnsi="Bembo Std" w:cs="Calibri"/>
          <w:w w:val="102"/>
          <w:lang w:val="es-ES" w:eastAsia="es-SV"/>
        </w:rPr>
        <w:t>Santa Tecla, d</w:t>
      </w:r>
      <w:r w:rsidR="004D7EB4" w:rsidRPr="005A6FD0">
        <w:rPr>
          <w:rFonts w:ascii="Bembo Std" w:eastAsia="Arial Unicode MS" w:hAnsi="Bembo Std" w:cs="Calibri"/>
          <w:w w:val="102"/>
          <w:lang w:val="es-ES" w:eastAsia="es-SV"/>
        </w:rPr>
        <w:t xml:space="preserve">epartamento de La Libertad a las </w:t>
      </w:r>
      <w:r w:rsidR="007338D9">
        <w:rPr>
          <w:rFonts w:ascii="Bembo Std" w:eastAsia="Arial Unicode MS" w:hAnsi="Bembo Std" w:cs="Calibri"/>
          <w:b/>
          <w:color w:val="000066"/>
          <w:w w:val="102"/>
          <w:lang w:val="es-ES" w:eastAsia="es-SV"/>
        </w:rPr>
        <w:t xml:space="preserve">dieciséis </w:t>
      </w:r>
      <w:r w:rsidR="00427954" w:rsidRPr="005A6FD0">
        <w:rPr>
          <w:rFonts w:ascii="Bembo Std" w:eastAsia="Arial Unicode MS" w:hAnsi="Bembo Std" w:cs="Calibri"/>
          <w:b/>
          <w:color w:val="000066"/>
          <w:w w:val="102"/>
          <w:lang w:val="es-ES" w:eastAsia="es-SV"/>
        </w:rPr>
        <w:t>horas con</w:t>
      </w:r>
      <w:r w:rsidR="003E075B" w:rsidRPr="005A6FD0">
        <w:rPr>
          <w:rFonts w:ascii="Bembo Std" w:eastAsia="Arial Unicode MS" w:hAnsi="Bembo Std" w:cs="Calibri"/>
          <w:b/>
          <w:color w:val="000066"/>
          <w:w w:val="102"/>
          <w:lang w:val="es-ES" w:eastAsia="es-SV"/>
        </w:rPr>
        <w:t xml:space="preserve"> </w:t>
      </w:r>
      <w:r w:rsidR="007338D9">
        <w:rPr>
          <w:rFonts w:ascii="Bembo Std" w:eastAsia="Arial Unicode MS" w:hAnsi="Bembo Std" w:cs="Calibri"/>
          <w:b/>
          <w:color w:val="000066"/>
          <w:w w:val="102"/>
          <w:lang w:val="es-ES" w:eastAsia="es-SV"/>
        </w:rPr>
        <w:t xml:space="preserve">veinte </w:t>
      </w:r>
      <w:r w:rsidR="00921448" w:rsidRPr="005A6FD0">
        <w:rPr>
          <w:rFonts w:ascii="Bembo Std" w:eastAsia="Arial Unicode MS" w:hAnsi="Bembo Std" w:cs="Calibri"/>
          <w:b/>
          <w:color w:val="000066"/>
          <w:w w:val="102"/>
          <w:lang w:val="es-ES" w:eastAsia="es-SV"/>
        </w:rPr>
        <w:t xml:space="preserve">minutos del día </w:t>
      </w:r>
      <w:r w:rsidR="00A90043" w:rsidRPr="005A6FD0">
        <w:rPr>
          <w:rFonts w:ascii="Bembo Std" w:eastAsia="Arial Unicode MS" w:hAnsi="Bembo Std" w:cs="Calibri"/>
          <w:b/>
          <w:color w:val="000066"/>
          <w:w w:val="102"/>
          <w:lang w:val="es-ES" w:eastAsia="es-SV"/>
        </w:rPr>
        <w:t>dieci</w:t>
      </w:r>
      <w:r w:rsidR="00F67F7E" w:rsidRPr="005A6FD0">
        <w:rPr>
          <w:rFonts w:ascii="Bembo Std" w:eastAsia="Arial Unicode MS" w:hAnsi="Bembo Std" w:cs="Calibri"/>
          <w:b/>
          <w:color w:val="000066"/>
          <w:w w:val="102"/>
          <w:lang w:val="es-ES" w:eastAsia="es-SV"/>
        </w:rPr>
        <w:t xml:space="preserve">nueve </w:t>
      </w:r>
      <w:r w:rsidR="00481410" w:rsidRPr="005A6FD0">
        <w:rPr>
          <w:rFonts w:ascii="Bembo Std" w:eastAsia="Arial Unicode MS" w:hAnsi="Bembo Std" w:cs="Calibri"/>
          <w:b/>
          <w:color w:val="000066"/>
          <w:w w:val="102"/>
          <w:lang w:val="es-ES" w:eastAsia="es-SV"/>
        </w:rPr>
        <w:t xml:space="preserve">de </w:t>
      </w:r>
      <w:r w:rsidR="00067662" w:rsidRPr="005A6FD0">
        <w:rPr>
          <w:rFonts w:ascii="Bembo Std" w:eastAsia="Arial Unicode MS" w:hAnsi="Bembo Std" w:cs="Calibri"/>
          <w:b/>
          <w:color w:val="000066"/>
          <w:w w:val="102"/>
          <w:lang w:val="es-ES" w:eastAsia="es-SV"/>
        </w:rPr>
        <w:t>ju</w:t>
      </w:r>
      <w:r w:rsidR="003E075B" w:rsidRPr="005A6FD0">
        <w:rPr>
          <w:rFonts w:ascii="Bembo Std" w:eastAsia="Arial Unicode MS" w:hAnsi="Bembo Std" w:cs="Calibri"/>
          <w:b/>
          <w:color w:val="000066"/>
          <w:w w:val="102"/>
          <w:lang w:val="es-ES" w:eastAsia="es-SV"/>
        </w:rPr>
        <w:t>lio</w:t>
      </w:r>
      <w:r w:rsidR="00067662" w:rsidRPr="005A6FD0">
        <w:rPr>
          <w:rFonts w:ascii="Bembo Std" w:eastAsia="Arial Unicode MS" w:hAnsi="Bembo Std" w:cs="Calibri"/>
          <w:b/>
          <w:color w:val="000066"/>
          <w:w w:val="102"/>
          <w:lang w:val="es-ES" w:eastAsia="es-SV"/>
        </w:rPr>
        <w:t xml:space="preserve"> de</w:t>
      </w:r>
      <w:r w:rsidR="00040935" w:rsidRPr="005A6FD0">
        <w:rPr>
          <w:rFonts w:ascii="Bembo Std" w:eastAsia="Arial Unicode MS" w:hAnsi="Bembo Std" w:cs="Calibri"/>
          <w:b/>
          <w:color w:val="000066"/>
          <w:w w:val="102"/>
          <w:lang w:val="es-ES" w:eastAsia="es-SV"/>
        </w:rPr>
        <w:t xml:space="preserve"> </w:t>
      </w:r>
      <w:r w:rsidR="00970975" w:rsidRPr="005A6FD0">
        <w:rPr>
          <w:rFonts w:ascii="Bembo Std" w:eastAsia="Arial Unicode MS" w:hAnsi="Bembo Std" w:cs="Calibri"/>
          <w:b/>
          <w:color w:val="000066"/>
          <w:w w:val="102"/>
          <w:lang w:val="es-ES" w:eastAsia="es-SV"/>
        </w:rPr>
        <w:t>d</w:t>
      </w:r>
      <w:r w:rsidR="00FA1D1B" w:rsidRPr="005A6FD0">
        <w:rPr>
          <w:rFonts w:ascii="Bembo Std" w:eastAsia="Arial Unicode MS" w:hAnsi="Bembo Std" w:cs="Calibri"/>
          <w:b/>
          <w:color w:val="000066"/>
          <w:w w:val="102"/>
          <w:lang w:val="es-ES" w:eastAsia="es-SV"/>
        </w:rPr>
        <w:t>os mil veint</w:t>
      </w:r>
      <w:r w:rsidR="00040935" w:rsidRPr="005A6FD0">
        <w:rPr>
          <w:rFonts w:ascii="Bembo Std" w:eastAsia="Arial Unicode MS" w:hAnsi="Bembo Std" w:cs="Calibri"/>
          <w:b/>
          <w:color w:val="000066"/>
          <w:w w:val="102"/>
          <w:lang w:val="es-ES" w:eastAsia="es-SV"/>
        </w:rPr>
        <w:t>iuno</w:t>
      </w:r>
      <w:r w:rsidR="004D7EB4" w:rsidRPr="005A6FD0">
        <w:rPr>
          <w:rFonts w:ascii="Bembo Std" w:eastAsia="Arial Unicode MS" w:hAnsi="Bembo Std" w:cs="Calibri"/>
          <w:w w:val="102"/>
          <w:lang w:val="es-ES" w:eastAsia="es-SV"/>
        </w:rPr>
        <w:t xml:space="preserve">, luego de haber recibido y admitido la solicitud de información </w:t>
      </w:r>
      <w:r w:rsidR="00A06AE6" w:rsidRPr="005A6FD0">
        <w:rPr>
          <w:rFonts w:ascii="Bembo Std" w:eastAsia="Arial Unicode MS" w:hAnsi="Bembo Std" w:cs="Calibri"/>
          <w:b/>
          <w:color w:val="000066"/>
          <w:w w:val="102"/>
          <w:lang w:val="es-ES" w:eastAsia="es-SV"/>
        </w:rPr>
        <w:t>MAG OIR</w:t>
      </w:r>
      <w:r w:rsidR="00427954" w:rsidRPr="005A6FD0">
        <w:rPr>
          <w:rFonts w:ascii="Bembo Std" w:eastAsia="Arial Unicode MS" w:hAnsi="Bembo Std" w:cs="Calibri"/>
          <w:b/>
          <w:color w:val="000066"/>
          <w:w w:val="102"/>
          <w:lang w:val="es-ES" w:eastAsia="es-SV"/>
        </w:rPr>
        <w:t xml:space="preserve"> </w:t>
      </w:r>
      <w:r w:rsidR="004D7EB4" w:rsidRPr="005A6FD0">
        <w:rPr>
          <w:rFonts w:ascii="Bembo Std" w:eastAsia="Arial Unicode MS" w:hAnsi="Bembo Std" w:cs="Calibri"/>
          <w:b/>
          <w:color w:val="000066"/>
          <w:w w:val="102"/>
          <w:lang w:val="es-ES" w:eastAsia="es-SV"/>
        </w:rPr>
        <w:t>N°</w:t>
      </w:r>
      <w:r w:rsidR="001047E3" w:rsidRPr="005A6FD0">
        <w:rPr>
          <w:rFonts w:ascii="Bembo Std" w:eastAsia="Arial Unicode MS" w:hAnsi="Bembo Std" w:cs="Calibri"/>
          <w:b/>
          <w:color w:val="000066"/>
          <w:w w:val="102"/>
          <w:lang w:val="es-ES" w:eastAsia="es-SV"/>
        </w:rPr>
        <w:t>0</w:t>
      </w:r>
      <w:r w:rsidR="007338D9">
        <w:rPr>
          <w:rFonts w:ascii="Bembo Std" w:eastAsia="Arial Unicode MS" w:hAnsi="Bembo Std" w:cs="Calibri"/>
          <w:b/>
          <w:color w:val="000066"/>
          <w:w w:val="102"/>
          <w:lang w:val="es-ES" w:eastAsia="es-SV"/>
        </w:rPr>
        <w:t>80</w:t>
      </w:r>
      <w:r w:rsidR="00A06AE6" w:rsidRPr="005A6FD0">
        <w:rPr>
          <w:rFonts w:ascii="Bembo Std" w:eastAsia="Arial Unicode MS" w:hAnsi="Bembo Std" w:cs="Calibri"/>
          <w:b/>
          <w:color w:val="000066"/>
          <w:w w:val="102"/>
          <w:lang w:val="es-ES" w:eastAsia="es-SV"/>
        </w:rPr>
        <w:t>-20</w:t>
      </w:r>
      <w:r w:rsidR="002E6705" w:rsidRPr="005A6FD0">
        <w:rPr>
          <w:rFonts w:ascii="Bembo Std" w:eastAsia="Arial Unicode MS" w:hAnsi="Bembo Std" w:cs="Calibri"/>
          <w:b/>
          <w:color w:val="000066"/>
          <w:w w:val="102"/>
          <w:lang w:val="es-ES" w:eastAsia="es-SV"/>
        </w:rPr>
        <w:t>2</w:t>
      </w:r>
      <w:r w:rsidR="00C63B50" w:rsidRPr="005A6FD0">
        <w:rPr>
          <w:rFonts w:ascii="Bembo Std" w:eastAsia="Arial Unicode MS" w:hAnsi="Bembo Std" w:cs="Calibri"/>
          <w:b/>
          <w:color w:val="000066"/>
          <w:w w:val="102"/>
          <w:lang w:val="es-ES" w:eastAsia="es-SV"/>
        </w:rPr>
        <w:t>1</w:t>
      </w:r>
      <w:r w:rsidR="00081749" w:rsidRPr="005A6FD0">
        <w:rPr>
          <w:rFonts w:ascii="Bembo Std" w:eastAsia="Arial Unicode MS" w:hAnsi="Bembo Std" w:cs="Calibri"/>
          <w:b/>
          <w:w w:val="102"/>
          <w:lang w:val="es-ES" w:eastAsia="es-SV"/>
        </w:rPr>
        <w:t xml:space="preserve">, </w:t>
      </w:r>
      <w:r w:rsidR="00081749" w:rsidRPr="005A6FD0">
        <w:rPr>
          <w:rFonts w:ascii="Bembo Std" w:eastAsia="Arial Unicode MS" w:hAnsi="Bembo Std" w:cs="Calibri"/>
          <w:w w:val="102"/>
          <w:lang w:val="es-ES" w:eastAsia="es-SV"/>
        </w:rPr>
        <w:t>presentada</w:t>
      </w:r>
      <w:r w:rsidR="00A06AE6" w:rsidRPr="005A6FD0">
        <w:rPr>
          <w:rFonts w:ascii="Bembo Std" w:eastAsia="Arial Unicode MS" w:hAnsi="Bembo Std" w:cs="Calibri"/>
          <w:color w:val="000099"/>
          <w:w w:val="102"/>
          <w:lang w:val="es-ES" w:eastAsia="es-SV"/>
        </w:rPr>
        <w:t xml:space="preserve"> </w:t>
      </w:r>
      <w:r w:rsidR="004D7EB4" w:rsidRPr="005A6FD0">
        <w:rPr>
          <w:rFonts w:ascii="Bembo Std" w:eastAsia="Arial Unicode MS" w:hAnsi="Bembo Std" w:cs="Calibri"/>
          <w:w w:val="102"/>
          <w:lang w:eastAsia="es-SV"/>
        </w:rPr>
        <w:t xml:space="preserve">ante la Oficina de Información y Respuesta de </w:t>
      </w:r>
      <w:r w:rsidR="007338D9">
        <w:rPr>
          <w:rFonts w:ascii="Bembo Std" w:eastAsia="Arial Unicode MS" w:hAnsi="Bembo Std" w:cs="Calibri"/>
          <w:w w:val="102"/>
          <w:lang w:eastAsia="es-SV"/>
        </w:rPr>
        <w:t>e</w:t>
      </w:r>
      <w:r w:rsidR="004D7EB4" w:rsidRPr="005A6FD0">
        <w:rPr>
          <w:rFonts w:ascii="Bembo Std" w:eastAsia="Arial Unicode MS" w:hAnsi="Bembo Std" w:cs="Calibri"/>
          <w:w w:val="102"/>
          <w:lang w:eastAsia="es-SV"/>
        </w:rPr>
        <w:t>sta dependencia</w:t>
      </w:r>
      <w:r w:rsidR="00081749" w:rsidRPr="005A6FD0">
        <w:rPr>
          <w:rFonts w:ascii="Bembo Std" w:eastAsia="Arial Unicode MS" w:hAnsi="Bembo Std" w:cs="Calibri"/>
          <w:w w:val="102"/>
          <w:lang w:eastAsia="es-SV"/>
        </w:rPr>
        <w:t>, por</w:t>
      </w:r>
      <w:r w:rsidR="004D7EB4" w:rsidRPr="005A6FD0">
        <w:rPr>
          <w:rFonts w:ascii="Bembo Std" w:eastAsia="Arial Unicode MS" w:hAnsi="Bembo Std" w:cs="Calibri"/>
          <w:w w:val="102"/>
          <w:lang w:eastAsia="es-SV"/>
        </w:rPr>
        <w:t xml:space="preserve"> parte </w:t>
      </w:r>
      <w:r w:rsidR="004A5310" w:rsidRPr="005A6FD0">
        <w:rPr>
          <w:rFonts w:ascii="Bembo Std" w:eastAsia="Arial Unicode MS" w:hAnsi="Bembo Std" w:cs="Calibri"/>
          <w:w w:val="102"/>
          <w:lang w:eastAsia="es-SV"/>
        </w:rPr>
        <w:t>de</w:t>
      </w:r>
      <w:r w:rsidR="00BF2363" w:rsidRPr="005A6FD0">
        <w:rPr>
          <w:rFonts w:ascii="Bembo Std" w:eastAsia="Arial Unicode MS" w:hAnsi="Bembo Std" w:cs="Calibri"/>
          <w:w w:val="102"/>
          <w:lang w:eastAsia="es-SV"/>
        </w:rPr>
        <w:t xml:space="preserve"> </w:t>
      </w:r>
      <w:r w:rsidR="00153D8F">
        <w:rPr>
          <w:rFonts w:ascii="Bembo Std" w:eastAsia="Arial Unicode MS" w:hAnsi="Bembo Std" w:cs="Calibri"/>
          <w:b/>
          <w:w w:val="102"/>
          <w:lang w:eastAsia="es-SV"/>
        </w:rPr>
        <w:t>xxx</w:t>
      </w:r>
      <w:r w:rsidR="00AC4179" w:rsidRPr="005A6FD0">
        <w:rPr>
          <w:rFonts w:ascii="Bembo Std" w:hAnsi="Bembo Std" w:cs="Calibri"/>
          <w:b/>
        </w:rPr>
        <w:t>,</w:t>
      </w:r>
      <w:r w:rsidR="00A06AE6" w:rsidRPr="005A6FD0">
        <w:rPr>
          <w:rFonts w:ascii="Bembo Std" w:eastAsia="Times New Roman" w:hAnsi="Bembo Std" w:cs="Calibri"/>
          <w:b/>
          <w:color w:val="000099"/>
          <w:lang w:eastAsia="es-SV"/>
        </w:rPr>
        <w:t xml:space="preserve"> </w:t>
      </w:r>
      <w:r w:rsidR="00A06AE6" w:rsidRPr="005A6FD0">
        <w:rPr>
          <w:rFonts w:ascii="Bembo Std" w:eastAsia="Times New Roman" w:hAnsi="Bembo Std" w:cs="Calibri"/>
          <w:lang w:eastAsia="es-SV"/>
        </w:rPr>
        <w:t xml:space="preserve">de hoy en </w:t>
      </w:r>
      <w:r w:rsidR="00081749" w:rsidRPr="005A6FD0">
        <w:rPr>
          <w:rFonts w:ascii="Bembo Std" w:eastAsia="Times New Roman" w:hAnsi="Bembo Std" w:cs="Calibri"/>
          <w:lang w:eastAsia="es-SV"/>
        </w:rPr>
        <w:t>adelante</w:t>
      </w:r>
      <w:r w:rsidR="00CA37EB" w:rsidRPr="005A6FD0">
        <w:rPr>
          <w:rFonts w:ascii="Bembo Std" w:eastAsia="Times New Roman" w:hAnsi="Bembo Std" w:cs="Calibri"/>
          <w:lang w:eastAsia="es-SV"/>
        </w:rPr>
        <w:t xml:space="preserve"> </w:t>
      </w:r>
      <w:r w:rsidR="00F67F7E" w:rsidRPr="005A6FD0">
        <w:rPr>
          <w:rFonts w:ascii="Bembo Std" w:eastAsia="Times New Roman" w:hAnsi="Bembo Std" w:cs="Calibri"/>
          <w:lang w:eastAsia="es-SV"/>
        </w:rPr>
        <w:t>l</w:t>
      </w:r>
      <w:r w:rsidR="007338D9">
        <w:rPr>
          <w:rFonts w:ascii="Bembo Std" w:eastAsia="Times New Roman" w:hAnsi="Bembo Std" w:cs="Calibri"/>
          <w:lang w:eastAsia="es-SV"/>
        </w:rPr>
        <w:t>a</w:t>
      </w:r>
      <w:r w:rsidR="00F67F7E" w:rsidRPr="005A6FD0">
        <w:rPr>
          <w:rFonts w:ascii="Bembo Std" w:eastAsia="Times New Roman" w:hAnsi="Bembo Std" w:cs="Calibri"/>
          <w:lang w:eastAsia="es-SV"/>
        </w:rPr>
        <w:t xml:space="preserve"> SOLICITANTE</w:t>
      </w:r>
      <w:r w:rsidR="00A06AE6" w:rsidRPr="005A6FD0">
        <w:rPr>
          <w:rFonts w:ascii="Bembo Std" w:eastAsia="Times New Roman" w:hAnsi="Bembo Std" w:cs="Calibri"/>
          <w:lang w:eastAsia="es-SV"/>
        </w:rPr>
        <w:t>,</w:t>
      </w:r>
      <w:r w:rsidR="00081749" w:rsidRPr="005A6FD0">
        <w:rPr>
          <w:rFonts w:ascii="Bembo Std" w:eastAsia="Times New Roman" w:hAnsi="Bembo Std" w:cs="Calibri"/>
          <w:b/>
          <w:lang w:eastAsia="es-SV"/>
        </w:rPr>
        <w:t xml:space="preserve"> </w:t>
      </w:r>
      <w:r w:rsidR="00081749" w:rsidRPr="005A6FD0">
        <w:rPr>
          <w:rFonts w:ascii="Bembo Std" w:eastAsia="Times New Roman" w:hAnsi="Bembo Std" w:cs="Calibri"/>
          <w:lang w:eastAsia="es-SV"/>
        </w:rPr>
        <w:t>identificad</w:t>
      </w:r>
      <w:r w:rsidR="00F67F7E" w:rsidRPr="005A6FD0">
        <w:rPr>
          <w:rFonts w:ascii="Bembo Std" w:eastAsia="Times New Roman" w:hAnsi="Bembo Std" w:cs="Calibri"/>
          <w:lang w:eastAsia="es-SV"/>
        </w:rPr>
        <w:t>o</w:t>
      </w:r>
      <w:r w:rsidR="00CA37EB" w:rsidRPr="005A6FD0">
        <w:rPr>
          <w:rFonts w:ascii="Bembo Std" w:eastAsia="Times New Roman" w:hAnsi="Bembo Std" w:cs="Calibri"/>
          <w:lang w:eastAsia="es-SV"/>
        </w:rPr>
        <w:t xml:space="preserve"> </w:t>
      </w:r>
      <w:r w:rsidR="00081749" w:rsidRPr="005A6FD0">
        <w:rPr>
          <w:rFonts w:ascii="Bembo Std" w:eastAsia="Times New Roman" w:hAnsi="Bembo Std" w:cs="Calibri"/>
          <w:lang w:eastAsia="es-SV"/>
        </w:rPr>
        <w:t xml:space="preserve">con </w:t>
      </w:r>
      <w:r w:rsidR="007D2BEF" w:rsidRPr="005A6FD0">
        <w:rPr>
          <w:rFonts w:ascii="Bembo Std" w:hAnsi="Bembo Std" w:cs="Calibri"/>
          <w:b/>
        </w:rPr>
        <w:t>DUI</w:t>
      </w:r>
      <w:r w:rsidR="00375C47" w:rsidRPr="005A6FD0">
        <w:rPr>
          <w:rFonts w:ascii="Bembo Std" w:hAnsi="Bembo Std" w:cs="Calibri"/>
          <w:b/>
        </w:rPr>
        <w:t xml:space="preserve"> </w:t>
      </w:r>
      <w:r w:rsidR="00AC4179" w:rsidRPr="005A6FD0">
        <w:rPr>
          <w:rFonts w:ascii="Bembo Std" w:hAnsi="Bembo Std" w:cs="Calibri"/>
          <w:b/>
        </w:rPr>
        <w:t>N°:</w:t>
      </w:r>
      <w:r w:rsidR="00791754" w:rsidRPr="005A6FD0">
        <w:rPr>
          <w:rFonts w:ascii="Bembo Std" w:hAnsi="Bembo Std" w:cs="Calibri"/>
          <w:b/>
        </w:rPr>
        <w:t xml:space="preserve"> </w:t>
      </w:r>
      <w:r w:rsidR="00153D8F">
        <w:rPr>
          <w:rFonts w:ascii="Bembo Std" w:eastAsia="Arial Unicode MS" w:hAnsi="Bembo Std" w:cs="Calibri"/>
          <w:b/>
          <w:w w:val="102"/>
          <w:lang w:eastAsia="es-SV"/>
        </w:rPr>
        <w:t>xxx</w:t>
      </w:r>
      <w:r w:rsidR="00081749" w:rsidRPr="005A6FD0">
        <w:rPr>
          <w:rFonts w:ascii="Bembo Std" w:eastAsia="Times New Roman" w:hAnsi="Bembo Std" w:cs="Calibri"/>
          <w:b/>
          <w:lang w:eastAsia="es-SV"/>
        </w:rPr>
        <w:t xml:space="preserve">, </w:t>
      </w:r>
      <w:r w:rsidR="00081749" w:rsidRPr="005A6FD0">
        <w:rPr>
          <w:rFonts w:ascii="Bembo Std" w:eastAsia="Times New Roman" w:hAnsi="Bembo Std" w:cs="Calibri"/>
          <w:lang w:eastAsia="es-SV"/>
        </w:rPr>
        <w:t>al respecto C</w:t>
      </w:r>
      <w:r w:rsidR="0061346B" w:rsidRPr="005A6FD0">
        <w:rPr>
          <w:rFonts w:ascii="Bembo Std" w:eastAsia="Times New Roman" w:hAnsi="Bembo Std" w:cs="Calibri"/>
          <w:lang w:eastAsia="es-SV"/>
        </w:rPr>
        <w:t>O</w:t>
      </w:r>
      <w:r w:rsidR="00081749" w:rsidRPr="005A6FD0">
        <w:rPr>
          <w:rFonts w:ascii="Bembo Std" w:eastAsia="Times New Roman" w:hAnsi="Bembo Std" w:cs="Calibri"/>
          <w:lang w:eastAsia="es-SV"/>
        </w:rPr>
        <w:t>NSIDERANDO que:</w:t>
      </w:r>
    </w:p>
    <w:p w:rsidR="00081749" w:rsidRPr="005A6FD0"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162E0" w:rsidRDefault="007338D9" w:rsidP="00791754">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La</w:t>
      </w:r>
      <w:r w:rsidR="00F67F7E" w:rsidRPr="005A6FD0">
        <w:rPr>
          <w:rFonts w:ascii="Bembo Std" w:eastAsia="Times New Roman" w:hAnsi="Bembo Std" w:cs="Calibri"/>
          <w:lang w:eastAsia="es-SV"/>
        </w:rPr>
        <w:t xml:space="preserve"> Solicitante </w:t>
      </w:r>
      <w:r w:rsidR="00081749" w:rsidRPr="005A6FD0">
        <w:rPr>
          <w:rFonts w:ascii="Bembo Std" w:eastAsia="Times New Roman" w:hAnsi="Bembo Std" w:cs="Calibri"/>
          <w:lang w:eastAsia="es-SV"/>
        </w:rPr>
        <w:t>presentó solicitud de información</w:t>
      </w:r>
      <w:r w:rsidR="00CA37EB" w:rsidRPr="005A6FD0">
        <w:rPr>
          <w:rFonts w:ascii="Bembo Std" w:eastAsia="Times New Roman" w:hAnsi="Bembo Std" w:cs="Calibri"/>
          <w:lang w:eastAsia="es-SV"/>
        </w:rPr>
        <w:t xml:space="preserve"> </w:t>
      </w:r>
      <w:r w:rsidR="00081749" w:rsidRPr="005A6FD0">
        <w:rPr>
          <w:rFonts w:ascii="Bembo Std" w:eastAsia="Times New Roman" w:hAnsi="Bembo Std" w:cs="Calibri"/>
          <w:lang w:eastAsia="es-SV"/>
        </w:rPr>
        <w:t xml:space="preserve">el día </w:t>
      </w:r>
      <w:r>
        <w:rPr>
          <w:rFonts w:ascii="Bembo Std" w:eastAsia="Times New Roman" w:hAnsi="Bembo Std" w:cs="Calibri"/>
          <w:i/>
          <w:color w:val="002060"/>
          <w:lang w:eastAsia="es-SV"/>
        </w:rPr>
        <w:t>cinco</w:t>
      </w:r>
      <w:r w:rsidR="00A90043" w:rsidRPr="005A6FD0">
        <w:rPr>
          <w:rFonts w:ascii="Bembo Std" w:eastAsia="Times New Roman" w:hAnsi="Bembo Std" w:cs="Calibri"/>
          <w:i/>
          <w:color w:val="002060"/>
          <w:lang w:eastAsia="es-SV"/>
        </w:rPr>
        <w:t xml:space="preserve"> </w:t>
      </w:r>
      <w:r w:rsidR="00DA377B" w:rsidRPr="005A6FD0">
        <w:rPr>
          <w:rFonts w:ascii="Bembo Std" w:eastAsia="Times New Roman" w:hAnsi="Bembo Std" w:cs="Calibri"/>
          <w:i/>
          <w:color w:val="002060"/>
          <w:lang w:eastAsia="es-SV"/>
        </w:rPr>
        <w:t>d</w:t>
      </w:r>
      <w:r w:rsidR="00040935" w:rsidRPr="005A6FD0">
        <w:rPr>
          <w:rFonts w:ascii="Bembo Std" w:eastAsia="Times New Roman" w:hAnsi="Bembo Std" w:cs="Calibri"/>
          <w:i/>
          <w:color w:val="002060"/>
          <w:lang w:eastAsia="es-SV"/>
        </w:rPr>
        <w:t xml:space="preserve">e </w:t>
      </w:r>
      <w:r w:rsidR="00791754" w:rsidRPr="005A6FD0">
        <w:rPr>
          <w:rFonts w:ascii="Bembo Std" w:eastAsia="Times New Roman" w:hAnsi="Bembo Std" w:cs="Calibri"/>
          <w:i/>
          <w:color w:val="002060"/>
          <w:lang w:eastAsia="es-SV"/>
        </w:rPr>
        <w:t>ju</w:t>
      </w:r>
      <w:r w:rsidR="00A90043" w:rsidRPr="005A6FD0">
        <w:rPr>
          <w:rFonts w:ascii="Bembo Std" w:eastAsia="Times New Roman" w:hAnsi="Bembo Std" w:cs="Calibri"/>
          <w:i/>
          <w:color w:val="002060"/>
          <w:lang w:eastAsia="es-SV"/>
        </w:rPr>
        <w:t>lio</w:t>
      </w:r>
      <w:r w:rsidR="000F0727" w:rsidRPr="005A6FD0">
        <w:rPr>
          <w:rFonts w:ascii="Bembo Std" w:eastAsia="Times New Roman" w:hAnsi="Bembo Std" w:cs="Calibri"/>
          <w:i/>
          <w:color w:val="002060"/>
          <w:lang w:eastAsia="es-SV"/>
        </w:rPr>
        <w:t xml:space="preserve"> </w:t>
      </w:r>
      <w:r w:rsidR="001047E3" w:rsidRPr="005A6FD0">
        <w:rPr>
          <w:rFonts w:ascii="Bembo Std" w:eastAsia="Times New Roman" w:hAnsi="Bembo Std" w:cs="Calibri"/>
          <w:i/>
          <w:lang w:eastAsia="es-SV"/>
        </w:rPr>
        <w:t xml:space="preserve">de </w:t>
      </w:r>
      <w:r w:rsidR="00081749" w:rsidRPr="005A6FD0">
        <w:rPr>
          <w:rFonts w:ascii="Bembo Std" w:eastAsia="Times New Roman" w:hAnsi="Bembo Std" w:cs="Calibri"/>
          <w:i/>
          <w:lang w:eastAsia="es-SV"/>
        </w:rPr>
        <w:t xml:space="preserve">dos mil </w:t>
      </w:r>
      <w:r w:rsidR="002E6705" w:rsidRPr="005A6FD0">
        <w:rPr>
          <w:rFonts w:ascii="Bembo Std" w:eastAsia="Times New Roman" w:hAnsi="Bembo Std" w:cs="Calibri"/>
          <w:i/>
          <w:lang w:eastAsia="es-SV"/>
        </w:rPr>
        <w:t>veint</w:t>
      </w:r>
      <w:r w:rsidR="001047E3" w:rsidRPr="005A6FD0">
        <w:rPr>
          <w:rFonts w:ascii="Bembo Std" w:eastAsia="Times New Roman" w:hAnsi="Bembo Std" w:cs="Calibri"/>
          <w:i/>
          <w:lang w:eastAsia="es-SV"/>
        </w:rPr>
        <w:t>iuno</w:t>
      </w:r>
      <w:r w:rsidR="00FA1D1B" w:rsidRPr="005A6FD0">
        <w:rPr>
          <w:rFonts w:ascii="Bembo Std" w:eastAsia="Times New Roman" w:hAnsi="Bembo Std" w:cs="Calibri"/>
          <w:i/>
          <w:lang w:eastAsia="es-SV"/>
        </w:rPr>
        <w:t xml:space="preserve">, </w:t>
      </w:r>
      <w:r w:rsidR="003E075B" w:rsidRPr="005A6FD0">
        <w:rPr>
          <w:rFonts w:ascii="Bembo Std" w:eastAsia="Times New Roman" w:hAnsi="Bembo Std" w:cs="Calibri"/>
          <w:lang w:eastAsia="es-SV"/>
        </w:rPr>
        <w:t xml:space="preserve">por correo electrónico en </w:t>
      </w:r>
      <w:r w:rsidR="00067662" w:rsidRPr="005A6FD0">
        <w:rPr>
          <w:rFonts w:ascii="Bembo Std" w:eastAsia="Times New Roman" w:hAnsi="Bembo Std" w:cs="Calibri"/>
          <w:lang w:eastAsia="es-SV"/>
        </w:rPr>
        <w:t xml:space="preserve">la </w:t>
      </w:r>
      <w:r w:rsidR="002E6705" w:rsidRPr="005A6FD0">
        <w:rPr>
          <w:rFonts w:ascii="Bembo Std" w:eastAsia="Times New Roman" w:hAnsi="Bembo Std" w:cs="Calibri"/>
          <w:lang w:eastAsia="es-SV"/>
        </w:rPr>
        <w:t>OIR</w:t>
      </w:r>
      <w:r w:rsidR="00081749" w:rsidRPr="005A6FD0">
        <w:rPr>
          <w:rFonts w:ascii="Bembo Std" w:eastAsia="Times New Roman" w:hAnsi="Bembo Std" w:cs="Calibri"/>
          <w:lang w:eastAsia="es-SV"/>
        </w:rPr>
        <w:t>, siendo admitida el</w:t>
      </w:r>
      <w:r w:rsidR="00CA37EB" w:rsidRPr="005A6FD0">
        <w:rPr>
          <w:rFonts w:ascii="Bembo Std" w:eastAsia="Times New Roman" w:hAnsi="Bembo Std" w:cs="Calibri"/>
          <w:lang w:eastAsia="es-SV"/>
        </w:rPr>
        <w:t xml:space="preserve"> </w:t>
      </w:r>
      <w:r w:rsidR="00A90043" w:rsidRPr="005A6FD0">
        <w:rPr>
          <w:rFonts w:ascii="Bembo Std" w:eastAsia="Times New Roman" w:hAnsi="Bembo Std" w:cs="Calibri"/>
          <w:i/>
          <w:color w:val="002060"/>
          <w:lang w:eastAsia="es-SV"/>
        </w:rPr>
        <w:t>s</w:t>
      </w:r>
      <w:r w:rsidR="00F67F7E" w:rsidRPr="005A6FD0">
        <w:rPr>
          <w:rFonts w:ascii="Bembo Std" w:eastAsia="Times New Roman" w:hAnsi="Bembo Std" w:cs="Calibri"/>
          <w:i/>
          <w:color w:val="002060"/>
          <w:lang w:eastAsia="es-SV"/>
        </w:rPr>
        <w:t>eis</w:t>
      </w:r>
      <w:r w:rsidR="00A90043" w:rsidRPr="005A6FD0">
        <w:rPr>
          <w:rFonts w:ascii="Bembo Std" w:eastAsia="Times New Roman" w:hAnsi="Bembo Std" w:cs="Calibri"/>
          <w:i/>
          <w:color w:val="002060"/>
          <w:lang w:eastAsia="es-SV"/>
        </w:rPr>
        <w:t xml:space="preserve"> </w:t>
      </w:r>
      <w:r w:rsidR="003E075B" w:rsidRPr="005A6FD0">
        <w:rPr>
          <w:rFonts w:ascii="Bembo Std" w:eastAsia="Times New Roman" w:hAnsi="Bembo Std" w:cs="Calibri"/>
          <w:i/>
          <w:color w:val="002060"/>
          <w:lang w:eastAsia="es-SV"/>
        </w:rPr>
        <w:t xml:space="preserve">de julio </w:t>
      </w:r>
      <w:r w:rsidR="00040935" w:rsidRPr="005A6FD0">
        <w:rPr>
          <w:rFonts w:ascii="Bembo Std" w:eastAsia="Times New Roman" w:hAnsi="Bembo Std" w:cs="Calibri"/>
          <w:lang w:eastAsia="es-SV"/>
        </w:rPr>
        <w:t>de ese mismo año</w:t>
      </w:r>
      <w:r w:rsidR="00346713" w:rsidRPr="005A6FD0">
        <w:rPr>
          <w:rFonts w:ascii="Bembo Std" w:eastAsia="Times New Roman" w:hAnsi="Bembo Std" w:cs="Calibri"/>
          <w:lang w:eastAsia="es-SV"/>
        </w:rPr>
        <w:t>,</w:t>
      </w:r>
      <w:r w:rsidR="00CA37EB" w:rsidRPr="005A6FD0">
        <w:rPr>
          <w:rFonts w:ascii="Bembo Std" w:eastAsia="Times New Roman" w:hAnsi="Bembo Std" w:cs="Calibri"/>
          <w:lang w:eastAsia="es-SV"/>
        </w:rPr>
        <w:t xml:space="preserve"> </w:t>
      </w:r>
      <w:r w:rsidR="00081749" w:rsidRPr="005A6FD0">
        <w:rPr>
          <w:rFonts w:ascii="Bembo Std" w:eastAsia="Times New Roman" w:hAnsi="Bembo Std" w:cs="Calibri"/>
          <w:lang w:eastAsia="es-SV"/>
        </w:rPr>
        <w:t>en la cual solicita lo siguiente:</w:t>
      </w:r>
    </w:p>
    <w:p w:rsidR="007338D9" w:rsidRDefault="007338D9" w:rsidP="007338D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7338D9" w:rsidRPr="007338D9" w:rsidRDefault="007338D9" w:rsidP="007338D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lang w:eastAsia="es-SV"/>
        </w:rPr>
      </w:pPr>
      <w:r w:rsidRPr="007338D9">
        <w:rPr>
          <w:rFonts w:ascii="Bembo Std" w:eastAsia="Times New Roman" w:hAnsi="Bembo Std" w:cs="Calibri"/>
          <w:i/>
          <w:color w:val="002060"/>
          <w:lang w:eastAsia="es-SV"/>
        </w:rPr>
        <w:t>"De acuerdo a la ley de presupuesto para 2021, en el portal de Transparencia Fiscal del Ministerio de Hacienda (https://www.transparenciafiscaLgob.sv/ptlles/PTF2-Gastos.html), El ramo de Ganadería y Agricultura, en el literal "B": asignación de recursos y numeral "3" relación propósitos con recursos asignados, cuenta con la unidad presupuestaria y línea de trabajo "10 Programa de Desarrollo Integral" con un costo asignado de $90,000. En ese sentido, se solicita los montos de ejecución de dicha línea de trabajo, para los meses de enero, febrero, marzo, abril, mayo y junio de 2021. Además de la desagregación por mes, se requiere que por cada monto o suma ejecutada se detalle el nombre del/los programas y/o actividades de toda índole realizadas a partir de esta línea de trabajo (incluyendo administrativas), así como la fecha de ejecución correspondiente y la unidad o funcionario responsable de ejecución. De igual forma, incluir la suma del fondo sin ejecutar o restante, hasta el 30 de junio de 2021".</w:t>
      </w:r>
    </w:p>
    <w:p w:rsidR="005A6FD0" w:rsidRPr="005A6FD0" w:rsidRDefault="005A6FD0" w:rsidP="005A6FD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p>
    <w:p w:rsidR="00067662" w:rsidRPr="005A6FD0"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5A6FD0">
        <w:rPr>
          <w:rFonts w:ascii="Bembo Std" w:eastAsia="Times New Roman" w:hAnsi="Bembo Std" w:cs="Calibri"/>
          <w:lang w:eastAsia="es-SV"/>
        </w:rPr>
        <w:t>Pública</w:t>
      </w:r>
      <w:r w:rsidRPr="005A6FD0">
        <w:rPr>
          <w:rFonts w:ascii="Bembo Std" w:eastAsia="Times New Roman" w:hAnsi="Bembo Std" w:cs="Calibri"/>
          <w:lang w:eastAsia="es-SV"/>
        </w:rPr>
        <w:t xml:space="preserve"> (en lo consiguiente LAIP), y se procedió a emitir la constancia  de recepción respectiva;</w:t>
      </w:r>
    </w:p>
    <w:p w:rsidR="00067662" w:rsidRPr="005A6FD0"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B7F74" w:rsidRPr="005A6FD0"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 xml:space="preserve">Con base a las atribuciones de las letras d), i) y j) del </w:t>
      </w:r>
      <w:r w:rsidR="001622E3" w:rsidRPr="005A6FD0">
        <w:rPr>
          <w:rFonts w:ascii="Bembo Std" w:eastAsia="Times New Roman" w:hAnsi="Bembo Std" w:cs="Calibri"/>
          <w:lang w:eastAsia="es-SV"/>
        </w:rPr>
        <w:t xml:space="preserve">artículo número 50 de la LAIP le corresponde al </w:t>
      </w:r>
      <w:r w:rsidR="00F2028F" w:rsidRPr="005A6FD0">
        <w:rPr>
          <w:rFonts w:ascii="Bembo Std" w:eastAsia="Times New Roman" w:hAnsi="Bembo Std" w:cs="Calibri"/>
          <w:lang w:eastAsia="es-SV"/>
        </w:rPr>
        <w:t>Oficial de</w:t>
      </w:r>
      <w:r w:rsidR="001622E3" w:rsidRPr="005A6FD0">
        <w:rPr>
          <w:rFonts w:ascii="Bembo Std" w:eastAsia="Times New Roman" w:hAnsi="Bembo Std" w:cs="Calibri"/>
          <w:lang w:eastAsia="es-SV"/>
        </w:rPr>
        <w:t xml:space="preserve"> </w:t>
      </w:r>
      <w:r w:rsidR="00F2028F" w:rsidRPr="005A6FD0">
        <w:rPr>
          <w:rFonts w:ascii="Bembo Std" w:eastAsia="Times New Roman" w:hAnsi="Bembo Std" w:cs="Calibri"/>
          <w:lang w:eastAsia="es-SV"/>
        </w:rPr>
        <w:t>Información realizar</w:t>
      </w:r>
      <w:r w:rsidR="001622E3" w:rsidRPr="005A6FD0">
        <w:rPr>
          <w:rFonts w:ascii="Bembo Std" w:eastAsia="Times New Roman" w:hAnsi="Bembo Std" w:cs="Calibri"/>
          <w:lang w:eastAsia="es-SV"/>
        </w:rPr>
        <w:t xml:space="preserve"> los </w:t>
      </w:r>
      <w:r w:rsidR="00F2028F" w:rsidRPr="005A6FD0">
        <w:rPr>
          <w:rFonts w:ascii="Bembo Std" w:eastAsia="Times New Roman" w:hAnsi="Bembo Std" w:cs="Calibri"/>
          <w:lang w:eastAsia="es-SV"/>
        </w:rPr>
        <w:t>trámites necesarios para</w:t>
      </w:r>
      <w:r w:rsidR="001622E3" w:rsidRPr="005A6FD0">
        <w:rPr>
          <w:rFonts w:ascii="Bembo Std" w:eastAsia="Times New Roman" w:hAnsi="Bembo Std" w:cs="Calibri"/>
          <w:lang w:eastAsia="es-SV"/>
        </w:rPr>
        <w:t xml:space="preserve"> la localización </w:t>
      </w:r>
      <w:r w:rsidR="00734780" w:rsidRPr="005A6FD0">
        <w:rPr>
          <w:rFonts w:ascii="Bembo Std" w:eastAsia="Times New Roman" w:hAnsi="Bembo Std" w:cs="Calibri"/>
          <w:lang w:eastAsia="es-SV"/>
        </w:rPr>
        <w:t xml:space="preserve">y entrega de la información solicitada por los particulares, y resolver sobre </w:t>
      </w:r>
      <w:r w:rsidR="00F2028F" w:rsidRPr="005A6FD0">
        <w:rPr>
          <w:rFonts w:ascii="Bembo Std" w:eastAsia="Times New Roman" w:hAnsi="Bembo Std" w:cs="Calibri"/>
          <w:lang w:eastAsia="es-SV"/>
        </w:rPr>
        <w:t>las solicitudes de información que se sometan a su conocimiento;</w:t>
      </w:r>
    </w:p>
    <w:p w:rsidR="00102605" w:rsidRPr="005A6FD0" w:rsidRDefault="00102605" w:rsidP="00101153">
      <w:pPr>
        <w:pStyle w:val="Prrafodelista"/>
        <w:spacing w:after="0" w:line="276" w:lineRule="auto"/>
        <w:rPr>
          <w:rFonts w:ascii="Bembo Std" w:eastAsia="Times New Roman" w:hAnsi="Bembo Std" w:cs="Calibri"/>
          <w:lang w:eastAsia="es-SV"/>
        </w:rPr>
      </w:pPr>
    </w:p>
    <w:p w:rsidR="00AD5584" w:rsidRPr="005A6FD0" w:rsidRDefault="00F2028F"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Que la petición s</w:t>
      </w:r>
      <w:r w:rsidR="002D528D" w:rsidRPr="005A6FD0">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D757DC" w:rsidRPr="00D757DC" w:rsidRDefault="00D757DC" w:rsidP="00D757D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A90043" w:rsidRPr="005A6FD0" w:rsidRDefault="002D528D" w:rsidP="00A90043">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bookmarkStart w:id="0" w:name="_GoBack"/>
      <w:bookmarkEnd w:id="0"/>
      <w:r w:rsidRPr="005A6FD0">
        <w:rPr>
          <w:rFonts w:ascii="Bembo Std" w:eastAsia="Times New Roman" w:hAnsi="Bembo Std" w:cs="Calibri"/>
          <w:lang w:eastAsia="es-SV"/>
        </w:rPr>
        <w:t>Que</w:t>
      </w:r>
      <w:r w:rsidR="00774C37" w:rsidRPr="005A6FD0">
        <w:rPr>
          <w:rFonts w:ascii="Bembo Std" w:eastAsia="Times New Roman" w:hAnsi="Bembo Std" w:cs="Calibri"/>
          <w:lang w:eastAsia="es-SV"/>
        </w:rPr>
        <w:t xml:space="preserve"> </w:t>
      </w:r>
      <w:r w:rsidR="007338D9" w:rsidRPr="007338D9">
        <w:rPr>
          <w:rFonts w:ascii="Bembo Std" w:eastAsia="Times New Roman" w:hAnsi="Bembo Std" w:cs="Calibri"/>
          <w:color w:val="C00000"/>
          <w:lang w:eastAsia="es-SV"/>
        </w:rPr>
        <w:t>parte</w:t>
      </w:r>
      <w:r w:rsidR="007338D9">
        <w:rPr>
          <w:rFonts w:ascii="Bembo Std" w:eastAsia="Times New Roman" w:hAnsi="Bembo Std" w:cs="Calibri"/>
          <w:lang w:eastAsia="es-SV"/>
        </w:rPr>
        <w:t xml:space="preserve"> de </w:t>
      </w:r>
      <w:r w:rsidRPr="005A6FD0">
        <w:rPr>
          <w:rFonts w:ascii="Bembo Std" w:eastAsia="Times New Roman" w:hAnsi="Bembo Std" w:cs="Calibri"/>
          <w:lang w:eastAsia="es-SV"/>
        </w:rPr>
        <w:t xml:space="preserve">lo requerido </w:t>
      </w:r>
      <w:r w:rsidRPr="005A6FD0">
        <w:rPr>
          <w:rFonts w:ascii="Bembo Std" w:eastAsia="Times New Roman" w:hAnsi="Bembo Std" w:cs="Calibri"/>
          <w:i/>
          <w:color w:val="C00000"/>
          <w:lang w:eastAsia="es-SV"/>
        </w:rPr>
        <w:t>se encuentra</w:t>
      </w:r>
      <w:r w:rsidRPr="005A6FD0">
        <w:rPr>
          <w:rFonts w:ascii="Bembo Std" w:eastAsia="Times New Roman" w:hAnsi="Bembo Std" w:cs="Calibri"/>
          <w:color w:val="C00000"/>
          <w:lang w:eastAsia="es-SV"/>
        </w:rPr>
        <w:t xml:space="preserve"> </w:t>
      </w:r>
      <w:r w:rsidRPr="005A6FD0">
        <w:rPr>
          <w:rFonts w:ascii="Bembo Std" w:eastAsia="Times New Roman" w:hAnsi="Bembo Std" w:cs="Calibri"/>
          <w:lang w:eastAsia="es-SV"/>
        </w:rPr>
        <w:t>en las excepciones enumeradas en los artículos 19 y 24 de la Ley, y 19 del Reglamento;</w:t>
      </w:r>
    </w:p>
    <w:p w:rsidR="00A90043" w:rsidRPr="005A6FD0" w:rsidRDefault="00A90043" w:rsidP="00A90043">
      <w:pPr>
        <w:pStyle w:val="Prrafodelista"/>
        <w:rPr>
          <w:rFonts w:ascii="Bembo Std" w:eastAsia="Times New Roman" w:hAnsi="Bembo Std" w:cs="Calibri"/>
          <w:lang w:eastAsia="es-SV"/>
        </w:rPr>
      </w:pPr>
    </w:p>
    <w:p w:rsidR="001D55EF" w:rsidRPr="005A6FD0" w:rsidRDefault="00E3713A" w:rsidP="00A90043">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Que se procedió a solicitar la información a</w:t>
      </w:r>
      <w:r w:rsidR="00481410" w:rsidRPr="005A6FD0">
        <w:rPr>
          <w:rFonts w:ascii="Bembo Std" w:eastAsia="Times New Roman" w:hAnsi="Bembo Std" w:cs="Calibri"/>
          <w:lang w:eastAsia="es-SV"/>
        </w:rPr>
        <w:t xml:space="preserve"> </w:t>
      </w:r>
      <w:r w:rsidR="005A6FD0" w:rsidRPr="005A6FD0">
        <w:rPr>
          <w:rFonts w:ascii="Bembo Std" w:eastAsia="Times New Roman" w:hAnsi="Bembo Std" w:cs="Calibri"/>
          <w:lang w:eastAsia="es-SV"/>
        </w:rPr>
        <w:t>la Oficina Financiera Institucional-OFI</w:t>
      </w:r>
      <w:r w:rsidR="00D757DC">
        <w:rPr>
          <w:rFonts w:ascii="Bembo Std" w:eastAsia="Times New Roman" w:hAnsi="Bembo Std" w:cs="Calibri"/>
          <w:lang w:eastAsia="es-SV"/>
        </w:rPr>
        <w:t>,</w:t>
      </w:r>
      <w:r w:rsidR="007338D9">
        <w:rPr>
          <w:rFonts w:ascii="Bembo Std" w:eastAsia="Times New Roman" w:hAnsi="Bembo Std" w:cs="Calibri"/>
          <w:lang w:eastAsia="es-SV"/>
        </w:rPr>
        <w:t xml:space="preserve"> y a la Dirección General de Desarrollo Rural-DGDR</w:t>
      </w:r>
      <w:r w:rsidR="00270D63" w:rsidRPr="005A6FD0">
        <w:rPr>
          <w:rFonts w:ascii="Bembo Std" w:eastAsia="Times New Roman" w:hAnsi="Bembo Std" w:cs="Calibri"/>
          <w:lang w:eastAsia="es-SV"/>
        </w:rPr>
        <w:t>, quienes respondieron en tiempo</w:t>
      </w:r>
      <w:r w:rsidR="005A6FD0" w:rsidRPr="005A6FD0">
        <w:rPr>
          <w:rFonts w:ascii="Bembo Std" w:eastAsia="Times New Roman" w:hAnsi="Bembo Std" w:cs="Calibri"/>
          <w:lang w:eastAsia="es-SV"/>
        </w:rPr>
        <w:t xml:space="preserve"> </w:t>
      </w:r>
      <w:r w:rsidR="00270D63" w:rsidRPr="005A6FD0">
        <w:rPr>
          <w:rFonts w:ascii="Bembo Std" w:eastAsia="Times New Roman" w:hAnsi="Bembo Std" w:cs="Calibri"/>
          <w:lang w:eastAsia="es-SV"/>
        </w:rPr>
        <w:t>y</w:t>
      </w:r>
      <w:r w:rsidR="005A6FD0" w:rsidRPr="005A6FD0">
        <w:rPr>
          <w:rFonts w:ascii="Bembo Std" w:eastAsia="Times New Roman" w:hAnsi="Bembo Std" w:cs="Calibri"/>
          <w:lang w:eastAsia="es-SV"/>
        </w:rPr>
        <w:t xml:space="preserve"> </w:t>
      </w:r>
      <w:r w:rsidR="00270D63" w:rsidRPr="005A6FD0">
        <w:rPr>
          <w:rFonts w:ascii="Bembo Std" w:eastAsia="Times New Roman" w:hAnsi="Bembo Std" w:cs="Calibri"/>
          <w:lang w:eastAsia="es-SV"/>
        </w:rPr>
        <w:t>forma a la OIR</w:t>
      </w:r>
      <w:r w:rsidR="00481410" w:rsidRPr="005A6FD0">
        <w:rPr>
          <w:rFonts w:ascii="Bembo Std" w:eastAsia="Times New Roman" w:hAnsi="Bembo Std" w:cs="Calibri"/>
          <w:lang w:eastAsia="es-SV"/>
        </w:rPr>
        <w:t>;</w:t>
      </w:r>
    </w:p>
    <w:p w:rsidR="0010482C" w:rsidRPr="005A6FD0" w:rsidRDefault="0010482C" w:rsidP="0010482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p>
    <w:p w:rsidR="00270D63" w:rsidRPr="005A6FD0" w:rsidRDefault="008F609D"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P</w:t>
      </w:r>
      <w:r w:rsidR="00270D63" w:rsidRPr="005A6FD0">
        <w:rPr>
          <w:rFonts w:ascii="Bembo Std" w:eastAsia="Times New Roman" w:hAnsi="Bembo Std" w:cs="Calibri"/>
          <w:lang w:eastAsia="es-SV"/>
        </w:rPr>
        <w:t>or tanto con base a los razonamientos y bases legales arriba expuestas se resuelve:</w:t>
      </w:r>
    </w:p>
    <w:p w:rsidR="005A6FD0" w:rsidRDefault="005A6FD0"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70D63" w:rsidRPr="005A6FD0" w:rsidRDefault="00270D6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5A6FD0">
        <w:rPr>
          <w:rFonts w:ascii="Bembo Std" w:eastAsia="Times New Roman" w:hAnsi="Bembo Std" w:cs="Calibri"/>
          <w:lang w:eastAsia="es-SV"/>
        </w:rPr>
        <w:t>Entregar la siguiente información:</w:t>
      </w:r>
    </w:p>
    <w:p w:rsidR="00A90043" w:rsidRPr="005A6FD0" w:rsidRDefault="00A9004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5A6FD0" w:rsidRDefault="007338D9" w:rsidP="00A9004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 xml:space="preserve">Un </w:t>
      </w:r>
      <w:r w:rsidR="008F1DE5" w:rsidRPr="005A6FD0">
        <w:rPr>
          <w:rFonts w:ascii="Bembo Std" w:eastAsia="Times New Roman" w:hAnsi="Bembo Std" w:cs="Calibri"/>
          <w:lang w:eastAsia="es-SV"/>
        </w:rPr>
        <w:t>archivo en formato</w:t>
      </w:r>
      <w:r>
        <w:rPr>
          <w:rFonts w:ascii="Bembo Std" w:eastAsia="Times New Roman" w:hAnsi="Bembo Std" w:cs="Calibri"/>
          <w:lang w:eastAsia="es-SV"/>
        </w:rPr>
        <w:t xml:space="preserve"> PDF seleccionable</w:t>
      </w:r>
      <w:r w:rsidR="005A6FD0">
        <w:rPr>
          <w:rFonts w:ascii="Bembo Std" w:eastAsia="Times New Roman" w:hAnsi="Bembo Std" w:cs="Calibri"/>
          <w:lang w:eastAsia="es-SV"/>
        </w:rPr>
        <w:t xml:space="preserve"> que contiene la siguiente información:</w:t>
      </w:r>
    </w:p>
    <w:p w:rsidR="007338D9" w:rsidRDefault="007338D9" w:rsidP="007338D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R</w:t>
      </w:r>
      <w:r w:rsidRPr="007338D9">
        <w:rPr>
          <w:rFonts w:ascii="Bembo Std" w:eastAsia="Times New Roman" w:hAnsi="Bembo Std" w:cs="Calibri"/>
          <w:lang w:eastAsia="es-SV"/>
        </w:rPr>
        <w:t xml:space="preserve">eportes originales de </w:t>
      </w:r>
      <w:r w:rsidRPr="007338D9">
        <w:rPr>
          <w:rFonts w:ascii="Bembo Std" w:eastAsia="Times New Roman" w:hAnsi="Bembo Std" w:cs="Calibri"/>
          <w:i/>
          <w:color w:val="002060"/>
          <w:lang w:eastAsia="es-SV"/>
        </w:rPr>
        <w:t>"Control de Crédito Presupuestario y Reporte de Obligaciones por Pagar"</w:t>
      </w:r>
      <w:r>
        <w:rPr>
          <w:rFonts w:ascii="Bembo Std" w:eastAsia="Times New Roman" w:hAnsi="Bembo Std" w:cs="Calibri"/>
          <w:i/>
          <w:color w:val="002060"/>
          <w:lang w:eastAsia="es-SV"/>
        </w:rPr>
        <w:t>,</w:t>
      </w:r>
      <w:r w:rsidRPr="007338D9">
        <w:rPr>
          <w:rFonts w:ascii="Bembo Std" w:eastAsia="Times New Roman" w:hAnsi="Bembo Std" w:cs="Calibri"/>
          <w:lang w:eastAsia="es-SV"/>
        </w:rPr>
        <w:t xml:space="preserve"> emitidos a través del</w:t>
      </w:r>
      <w:r>
        <w:rPr>
          <w:rFonts w:ascii="Bembo Std" w:eastAsia="Times New Roman" w:hAnsi="Bembo Std" w:cs="Calibri"/>
          <w:lang w:eastAsia="es-SV"/>
        </w:rPr>
        <w:t xml:space="preserve"> </w:t>
      </w:r>
      <w:r w:rsidRPr="007338D9">
        <w:rPr>
          <w:rFonts w:ascii="Bembo Std" w:eastAsia="Times New Roman" w:hAnsi="Bembo Std" w:cs="Calibri"/>
          <w:lang w:eastAsia="es-SV"/>
        </w:rPr>
        <w:t>sistema informático SAFI</w:t>
      </w:r>
      <w:r>
        <w:rPr>
          <w:rFonts w:ascii="Bembo Std" w:eastAsia="Times New Roman" w:hAnsi="Bembo Std" w:cs="Calibri"/>
          <w:lang w:eastAsia="es-SV"/>
        </w:rPr>
        <w:t>,</w:t>
      </w:r>
      <w:r w:rsidRPr="007338D9">
        <w:rPr>
          <w:rFonts w:ascii="Bembo Std" w:eastAsia="Times New Roman" w:hAnsi="Bembo Std" w:cs="Calibri"/>
          <w:lang w:eastAsia="es-SV"/>
        </w:rPr>
        <w:t xml:space="preserve"> módulo de Presupuesto y Tesorería</w:t>
      </w:r>
      <w:r>
        <w:rPr>
          <w:rFonts w:ascii="Bembo Std" w:eastAsia="Times New Roman" w:hAnsi="Bembo Std" w:cs="Calibri"/>
          <w:lang w:eastAsia="es-SV"/>
        </w:rPr>
        <w:t>, en su versión pública de acuerdo a lo dispuesto en el artículo 30 de la LAIP.</w:t>
      </w:r>
    </w:p>
    <w:p w:rsidR="007338D9" w:rsidRDefault="007338D9" w:rsidP="007338D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7338D9" w:rsidRDefault="007338D9" w:rsidP="00A90043">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Un archivo en formato PDF seleccionable que contiene la siguiente información:</w:t>
      </w:r>
    </w:p>
    <w:p w:rsidR="005A6FD0" w:rsidRDefault="00EA5C03" w:rsidP="005A6FD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Times New Roman" w:hAnsi="Bembo Std" w:cs="Calibri"/>
          <w:lang w:eastAsia="es-SV"/>
        </w:rPr>
        <w:t xml:space="preserve">Contiene las </w:t>
      </w:r>
      <w:r w:rsidRPr="00EA5C03">
        <w:rPr>
          <w:rFonts w:ascii="Bembo Std" w:eastAsia="Times New Roman" w:hAnsi="Bembo Std" w:cs="Calibri"/>
          <w:i/>
          <w:color w:val="002060"/>
          <w:lang w:eastAsia="es-SV"/>
        </w:rPr>
        <w:t>actividades fueron programadas en el Plan Operativo Anual-POA DGDR</w:t>
      </w:r>
      <w:r w:rsidRPr="00EA5C03">
        <w:rPr>
          <w:rFonts w:ascii="Bembo Std" w:eastAsia="Times New Roman" w:hAnsi="Bembo Std" w:cs="Calibri"/>
          <w:color w:val="002060"/>
          <w:lang w:eastAsia="es-SV"/>
        </w:rPr>
        <w:t xml:space="preserve"> </w:t>
      </w:r>
      <w:r w:rsidRPr="00EA5C03">
        <w:rPr>
          <w:rFonts w:ascii="Bembo Std" w:eastAsia="Times New Roman" w:hAnsi="Bembo Std" w:cs="Calibri"/>
          <w:lang w:eastAsia="es-SV"/>
        </w:rPr>
        <w:t>para realizarse en el segundo semestre del 2021, considerando el tiempo</w:t>
      </w:r>
      <w:r>
        <w:rPr>
          <w:rFonts w:ascii="Bembo Std" w:eastAsia="Times New Roman" w:hAnsi="Bembo Std" w:cs="Calibri"/>
          <w:lang w:eastAsia="es-SV"/>
        </w:rPr>
        <w:t xml:space="preserve"> </w:t>
      </w:r>
      <w:r w:rsidRPr="00EA5C03">
        <w:rPr>
          <w:rFonts w:ascii="Bembo Std" w:eastAsia="Times New Roman" w:hAnsi="Bembo Std" w:cs="Calibri"/>
          <w:lang w:eastAsia="es-SV"/>
        </w:rPr>
        <w:t>requerido para realizar los procesos previos para la adquisición y entrega de los materiales a los</w:t>
      </w:r>
      <w:r>
        <w:rPr>
          <w:rFonts w:ascii="Bembo Std" w:eastAsia="Times New Roman" w:hAnsi="Bembo Std" w:cs="Calibri"/>
          <w:lang w:eastAsia="es-SV"/>
        </w:rPr>
        <w:t xml:space="preserve"> </w:t>
      </w:r>
      <w:r w:rsidRPr="00EA5C03">
        <w:rPr>
          <w:rFonts w:ascii="Bembo Std" w:eastAsia="Times New Roman" w:hAnsi="Bembo Std" w:cs="Calibri"/>
          <w:lang w:eastAsia="es-SV"/>
        </w:rPr>
        <w:t xml:space="preserve">beneficiarios. </w:t>
      </w:r>
    </w:p>
    <w:p w:rsidR="00270D63" w:rsidRPr="005A6FD0" w:rsidRDefault="00270D63" w:rsidP="00270D63">
      <w:pPr>
        <w:autoSpaceDE w:val="0"/>
        <w:autoSpaceDN w:val="0"/>
        <w:adjustRightInd w:val="0"/>
        <w:snapToGrid w:val="0"/>
        <w:spacing w:after="0" w:line="240" w:lineRule="auto"/>
        <w:jc w:val="both"/>
        <w:rPr>
          <w:rFonts w:ascii="Bembo Std" w:eastAsia="Times New Roman" w:hAnsi="Bembo Std" w:cs="Helvetica-Bold"/>
          <w:color w:val="000000"/>
          <w:lang w:val="es-ES"/>
        </w:rPr>
      </w:pPr>
    </w:p>
    <w:p w:rsidR="00270D63" w:rsidRPr="005A6FD0" w:rsidRDefault="008F1DE5" w:rsidP="00270D63">
      <w:pPr>
        <w:autoSpaceDE w:val="0"/>
        <w:autoSpaceDN w:val="0"/>
        <w:adjustRightInd w:val="0"/>
        <w:snapToGrid w:val="0"/>
        <w:spacing w:after="0" w:line="240" w:lineRule="auto"/>
        <w:jc w:val="both"/>
        <w:rPr>
          <w:rFonts w:ascii="Bembo Std" w:eastAsia="Times New Roman" w:hAnsi="Bembo Std" w:cs="Helvetica-Bold"/>
          <w:color w:val="000000"/>
          <w:lang w:val="es-ES"/>
        </w:rPr>
      </w:pPr>
      <w:r w:rsidRPr="005A6FD0">
        <w:rPr>
          <w:rFonts w:ascii="Bembo Std" w:eastAsia="Times New Roman" w:hAnsi="Bembo Std" w:cs="Helvetica-Bold"/>
          <w:color w:val="000000"/>
          <w:lang w:val="es-ES"/>
        </w:rPr>
        <w:t>NOTI</w:t>
      </w:r>
      <w:r w:rsidR="00270D63" w:rsidRPr="005A6FD0">
        <w:rPr>
          <w:rFonts w:ascii="Bembo Std" w:eastAsia="Times New Roman" w:hAnsi="Bembo Std" w:cs="Helvetica-Bold"/>
          <w:color w:val="000000"/>
          <w:lang w:val="es-ES"/>
        </w:rPr>
        <w:t>FIQUESE</w:t>
      </w:r>
    </w:p>
    <w:p w:rsidR="00B118AC" w:rsidRPr="005A6FD0"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5A6FD0" w:rsidRPr="005A6FD0" w:rsidRDefault="005A6FD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8F609D" w:rsidRPr="005A6FD0" w:rsidRDefault="008F609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p>
    <w:p w:rsidR="000E44E8" w:rsidRPr="005A6FD0"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lang w:val="es-ES" w:eastAsia="ar-SA"/>
        </w:rPr>
      </w:pPr>
      <w:r w:rsidRPr="005A6FD0">
        <w:rPr>
          <w:rFonts w:ascii="Bembo Std" w:eastAsia="Times New Roman" w:hAnsi="Bembo Std" w:cs="Arial"/>
          <w:b/>
          <w:color w:val="002060"/>
          <w:lang w:val="es-ES" w:eastAsia="ar-SA"/>
        </w:rPr>
        <w:t xml:space="preserve">Lic. </w:t>
      </w:r>
      <w:r w:rsidR="000E44E8" w:rsidRPr="005A6FD0">
        <w:rPr>
          <w:rFonts w:ascii="Bembo Std" w:eastAsia="Times New Roman" w:hAnsi="Bembo Std" w:cs="Arial"/>
          <w:b/>
          <w:color w:val="002060"/>
          <w:lang w:val="es-ES" w:eastAsia="ar-SA"/>
        </w:rPr>
        <w:t>Ana Patricia Sánchez de Cruz</w:t>
      </w:r>
    </w:p>
    <w:p w:rsidR="00040935" w:rsidRPr="005A6FD0"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lang w:eastAsia="es-SV"/>
        </w:rPr>
        <w:sectPr w:rsidR="00040935" w:rsidRPr="005A6FD0" w:rsidSect="00040935">
          <w:headerReference w:type="even" r:id="rId9"/>
          <w:headerReference w:type="default" r:id="rId10"/>
          <w:footerReference w:type="default" r:id="rId11"/>
          <w:headerReference w:type="first" r:id="rId12"/>
          <w:type w:val="continuous"/>
          <w:pgSz w:w="12240" w:h="15840" w:code="1"/>
          <w:pgMar w:top="992" w:right="1418" w:bottom="1418" w:left="1701" w:header="709" w:footer="720" w:gutter="0"/>
          <w:cols w:space="708"/>
          <w:docGrid w:linePitch="360"/>
        </w:sectPr>
      </w:pPr>
      <w:r w:rsidRPr="005A6FD0">
        <w:rPr>
          <w:rFonts w:ascii="Bembo Std" w:eastAsia="Times New Roman" w:hAnsi="Bembo Std" w:cs="Arial"/>
          <w:b/>
          <w:color w:val="002060"/>
          <w:lang w:val="es-ES" w:eastAsia="ar-SA"/>
        </w:rPr>
        <w:t>Oficial de Información MA</w:t>
      </w:r>
      <w:r w:rsidR="00575511" w:rsidRPr="005A6FD0">
        <w:rPr>
          <w:rFonts w:ascii="Bembo Std" w:eastAsia="Times New Roman" w:hAnsi="Bembo Std" w:cs="Arial"/>
          <w:b/>
          <w:color w:val="002060"/>
          <w:lang w:val="es-ES" w:eastAsia="ar-SA"/>
        </w:rPr>
        <w:t>G</w:t>
      </w:r>
    </w:p>
    <w:p w:rsidR="00784C57" w:rsidRDefault="00784C57" w:rsidP="00101153">
      <w:pPr>
        <w:spacing w:after="0" w:line="276" w:lineRule="auto"/>
        <w:rPr>
          <w:rFonts w:ascii="Bembo Std" w:hAnsi="Bembo Std"/>
          <w:sz w:val="20"/>
          <w:szCs w:val="20"/>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35" w:rsidRDefault="00581A35" w:rsidP="00D6001B">
      <w:pPr>
        <w:spacing w:after="0" w:line="240" w:lineRule="auto"/>
      </w:pPr>
      <w:r>
        <w:separator/>
      </w:r>
    </w:p>
  </w:endnote>
  <w:endnote w:type="continuationSeparator" w:id="0">
    <w:p w:rsidR="00581A35" w:rsidRDefault="00581A3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1D56994A" wp14:editId="1E43619C">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153D8F" w:rsidRPr="00153D8F">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153D8F" w:rsidRPr="00153D8F">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35" w:rsidRDefault="00581A35" w:rsidP="00D6001B">
      <w:pPr>
        <w:spacing w:after="0" w:line="240" w:lineRule="auto"/>
      </w:pPr>
      <w:r>
        <w:separator/>
      </w:r>
    </w:p>
  </w:footnote>
  <w:footnote w:type="continuationSeparator" w:id="0">
    <w:p w:rsidR="00581A35" w:rsidRDefault="00581A3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581A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581A3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0AEAB2E3" wp14:editId="68DD5786">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581A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81A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81A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84"/>
    <w:multiLevelType w:val="hybridMultilevel"/>
    <w:tmpl w:val="A608F97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6540635"/>
    <w:multiLevelType w:val="hybridMultilevel"/>
    <w:tmpl w:val="BB46F71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CE7C88"/>
    <w:multiLevelType w:val="hybridMultilevel"/>
    <w:tmpl w:val="804ED70C"/>
    <w:lvl w:ilvl="0" w:tplc="440A000F">
      <w:start w:val="1"/>
      <w:numFmt w:val="decimal"/>
      <w:lvlText w:val="%1."/>
      <w:lvlJc w:val="left"/>
      <w:pPr>
        <w:ind w:left="1420" w:hanging="360"/>
      </w:pPr>
    </w:lvl>
    <w:lvl w:ilvl="1" w:tplc="440A0019">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abstractNum w:abstractNumId="6">
    <w:nsid w:val="0B44661D"/>
    <w:multiLevelType w:val="hybridMultilevel"/>
    <w:tmpl w:val="509E236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903522"/>
    <w:multiLevelType w:val="hybridMultilevel"/>
    <w:tmpl w:val="278C7282"/>
    <w:lvl w:ilvl="0" w:tplc="440A000F">
      <w:start w:val="1"/>
      <w:numFmt w:val="decimal"/>
      <w:lvlText w:val="%1."/>
      <w:lvlJc w:val="left"/>
      <w:pPr>
        <w:ind w:left="1060" w:hanging="360"/>
      </w:pPr>
      <w:rPr>
        <w:rFonts w:hint="default"/>
      </w:r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8">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BE6018"/>
    <w:multiLevelType w:val="hybridMultilevel"/>
    <w:tmpl w:val="930EED4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A73DD4"/>
    <w:multiLevelType w:val="hybridMultilevel"/>
    <w:tmpl w:val="40964416"/>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1C3C5DB6"/>
    <w:multiLevelType w:val="hybridMultilevel"/>
    <w:tmpl w:val="C2B66320"/>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B2A24FB"/>
    <w:multiLevelType w:val="hybridMultilevel"/>
    <w:tmpl w:val="EC062D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304E5A5A"/>
    <w:multiLevelType w:val="hybridMultilevel"/>
    <w:tmpl w:val="E132F96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1DB5A84"/>
    <w:multiLevelType w:val="hybridMultilevel"/>
    <w:tmpl w:val="6D8AA82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B45482"/>
    <w:multiLevelType w:val="hybridMultilevel"/>
    <w:tmpl w:val="896441C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
    <w:nsid w:val="3DBB7CA3"/>
    <w:multiLevelType w:val="hybridMultilevel"/>
    <w:tmpl w:val="B43AA786"/>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50633AF"/>
    <w:multiLevelType w:val="hybridMultilevel"/>
    <w:tmpl w:val="005AC96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47E31CDD"/>
    <w:multiLevelType w:val="hybridMultilevel"/>
    <w:tmpl w:val="0D50301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3830E7"/>
    <w:multiLevelType w:val="hybridMultilevel"/>
    <w:tmpl w:val="7E8E9D40"/>
    <w:lvl w:ilvl="0" w:tplc="440A001B">
      <w:start w:val="1"/>
      <w:numFmt w:val="lowerRoman"/>
      <w:lvlText w:val="%1."/>
      <w:lvlJc w:val="righ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2E3AD2EC">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AFA23A2"/>
    <w:multiLevelType w:val="hybridMultilevel"/>
    <w:tmpl w:val="661A8E8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4B023FAC"/>
    <w:multiLevelType w:val="hybridMultilevel"/>
    <w:tmpl w:val="B8E846E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176687D"/>
    <w:multiLevelType w:val="hybridMultilevel"/>
    <w:tmpl w:val="A4F02C1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54039B6"/>
    <w:multiLevelType w:val="hybridMultilevel"/>
    <w:tmpl w:val="9B12A3C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58034023"/>
    <w:multiLevelType w:val="hybridMultilevel"/>
    <w:tmpl w:val="636E03CE"/>
    <w:lvl w:ilvl="0" w:tplc="440A000F">
      <w:start w:val="1"/>
      <w:numFmt w:val="decimal"/>
      <w:lvlText w:val="%1."/>
      <w:lvlJc w:val="left"/>
      <w:pPr>
        <w:ind w:left="1068" w:hanging="360"/>
      </w:pPr>
    </w:lvl>
    <w:lvl w:ilvl="1" w:tplc="FA727BF4">
      <w:start w:val="1"/>
      <w:numFmt w:val="decimal"/>
      <w:lvlText w:val="%2."/>
      <w:lvlJc w:val="left"/>
      <w:pPr>
        <w:ind w:left="1788" w:hanging="360"/>
      </w:pPr>
      <w:rPr>
        <w:rFonts w:hint="default"/>
      </w:rPr>
    </w:lvl>
    <w:lvl w:ilvl="2" w:tplc="539C048E">
      <w:start w:val="1"/>
      <w:numFmt w:val="lowerLetter"/>
      <w:lvlText w:val="%3."/>
      <w:lvlJc w:val="left"/>
      <w:pPr>
        <w:ind w:left="2688" w:hanging="360"/>
      </w:pPr>
      <w:rPr>
        <w:rFonts w:hint="default"/>
      </w:rPr>
    </w:lvl>
    <w:lvl w:ilvl="3" w:tplc="1E76FE40">
      <w:numFmt w:val="bullet"/>
      <w:lvlText w:val="•"/>
      <w:lvlJc w:val="left"/>
      <w:pPr>
        <w:ind w:left="3228" w:hanging="360"/>
      </w:pPr>
      <w:rPr>
        <w:rFonts w:ascii="Bembo Std" w:eastAsia="Times New Roman" w:hAnsi="Bembo Std" w:cs="Calibri"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60A43B3B"/>
    <w:multiLevelType w:val="hybridMultilevel"/>
    <w:tmpl w:val="10D2AA4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40967FF"/>
    <w:multiLevelType w:val="hybridMultilevel"/>
    <w:tmpl w:val="D728A8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4AE3146"/>
    <w:multiLevelType w:val="hybridMultilevel"/>
    <w:tmpl w:val="22765E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B2D7780"/>
    <w:multiLevelType w:val="hybridMultilevel"/>
    <w:tmpl w:val="552CEC52"/>
    <w:lvl w:ilvl="0" w:tplc="440A000F">
      <w:start w:val="1"/>
      <w:numFmt w:val="decimal"/>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B683C23"/>
    <w:multiLevelType w:val="hybridMultilevel"/>
    <w:tmpl w:val="86D8925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6E1321C1"/>
    <w:multiLevelType w:val="hybridMultilevel"/>
    <w:tmpl w:val="3D72D08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6B371E5"/>
    <w:multiLevelType w:val="hybridMultilevel"/>
    <w:tmpl w:val="7834D218"/>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7C6338E"/>
    <w:multiLevelType w:val="hybridMultilevel"/>
    <w:tmpl w:val="0E869E06"/>
    <w:lvl w:ilvl="0" w:tplc="440A0001">
      <w:start w:val="1"/>
      <w:numFmt w:val="bullet"/>
      <w:lvlText w:val=""/>
      <w:lvlJc w:val="left"/>
      <w:pPr>
        <w:ind w:left="1440" w:hanging="360"/>
      </w:pPr>
      <w:rPr>
        <w:rFonts w:ascii="Symbol" w:hAnsi="Symbol" w:hint="default"/>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4"/>
  </w:num>
  <w:num w:numId="2">
    <w:abstractNumId w:val="32"/>
  </w:num>
  <w:num w:numId="3">
    <w:abstractNumId w:val="38"/>
  </w:num>
  <w:num w:numId="4">
    <w:abstractNumId w:val="8"/>
  </w:num>
  <w:num w:numId="5">
    <w:abstractNumId w:val="18"/>
  </w:num>
  <w:num w:numId="6">
    <w:abstractNumId w:val="12"/>
  </w:num>
  <w:num w:numId="7">
    <w:abstractNumId w:val="22"/>
  </w:num>
  <w:num w:numId="8">
    <w:abstractNumId w:val="15"/>
  </w:num>
  <w:num w:numId="9">
    <w:abstractNumId w:val="20"/>
  </w:num>
  <w:num w:numId="10">
    <w:abstractNumId w:val="4"/>
  </w:num>
  <w:num w:numId="11">
    <w:abstractNumId w:val="19"/>
  </w:num>
  <w:num w:numId="12">
    <w:abstractNumId w:val="4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1"/>
  </w:num>
  <w:num w:numId="16">
    <w:abstractNumId w:val="2"/>
  </w:num>
  <w:num w:numId="17">
    <w:abstractNumId w:val="13"/>
  </w:num>
  <w:num w:numId="18">
    <w:abstractNumId w:val="41"/>
  </w:num>
  <w:num w:numId="19">
    <w:abstractNumId w:val="1"/>
  </w:num>
  <w:num w:numId="20">
    <w:abstractNumId w:val="28"/>
  </w:num>
  <w:num w:numId="21">
    <w:abstractNumId w:val="6"/>
  </w:num>
  <w:num w:numId="22">
    <w:abstractNumId w:val="14"/>
  </w:num>
  <w:num w:numId="23">
    <w:abstractNumId w:val="35"/>
  </w:num>
  <w:num w:numId="24">
    <w:abstractNumId w:val="0"/>
  </w:num>
  <w:num w:numId="25">
    <w:abstractNumId w:val="37"/>
  </w:num>
  <w:num w:numId="26">
    <w:abstractNumId w:val="29"/>
  </w:num>
  <w:num w:numId="27">
    <w:abstractNumId w:val="25"/>
  </w:num>
  <w:num w:numId="28">
    <w:abstractNumId w:val="40"/>
  </w:num>
  <w:num w:numId="29">
    <w:abstractNumId w:val="3"/>
  </w:num>
  <w:num w:numId="30">
    <w:abstractNumId w:val="27"/>
  </w:num>
  <w:num w:numId="31">
    <w:abstractNumId w:val="33"/>
  </w:num>
  <w:num w:numId="32">
    <w:abstractNumId w:val="9"/>
  </w:num>
  <w:num w:numId="33">
    <w:abstractNumId w:val="34"/>
  </w:num>
  <w:num w:numId="34">
    <w:abstractNumId w:val="5"/>
  </w:num>
  <w:num w:numId="35">
    <w:abstractNumId w:val="39"/>
  </w:num>
  <w:num w:numId="36">
    <w:abstractNumId w:val="11"/>
  </w:num>
  <w:num w:numId="37">
    <w:abstractNumId w:val="44"/>
  </w:num>
  <w:num w:numId="38">
    <w:abstractNumId w:val="26"/>
  </w:num>
  <w:num w:numId="39">
    <w:abstractNumId w:val="30"/>
  </w:num>
  <w:num w:numId="40">
    <w:abstractNumId w:val="7"/>
  </w:num>
  <w:num w:numId="41">
    <w:abstractNumId w:val="21"/>
  </w:num>
  <w:num w:numId="42">
    <w:abstractNumId w:val="16"/>
  </w:num>
  <w:num w:numId="43">
    <w:abstractNumId w:val="10"/>
  </w:num>
  <w:num w:numId="44">
    <w:abstractNumId w:val="36"/>
  </w:num>
  <w:num w:numId="45">
    <w:abstractNumId w:val="23"/>
  </w:num>
  <w:num w:numId="46">
    <w:abstractNumId w:val="45"/>
  </w:num>
  <w:num w:numId="47">
    <w:abstractNumId w:val="17"/>
  </w:num>
  <w:num w:numId="48">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426"/>
    <w:rsid w:val="00023C7B"/>
    <w:rsid w:val="00024E50"/>
    <w:rsid w:val="00033F58"/>
    <w:rsid w:val="00040935"/>
    <w:rsid w:val="00051A26"/>
    <w:rsid w:val="00053940"/>
    <w:rsid w:val="000548B5"/>
    <w:rsid w:val="00055A49"/>
    <w:rsid w:val="00062576"/>
    <w:rsid w:val="00067662"/>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82C"/>
    <w:rsid w:val="001049E7"/>
    <w:rsid w:val="001107DC"/>
    <w:rsid w:val="00113551"/>
    <w:rsid w:val="00117768"/>
    <w:rsid w:val="001227B9"/>
    <w:rsid w:val="001319E9"/>
    <w:rsid w:val="00141923"/>
    <w:rsid w:val="00147D22"/>
    <w:rsid w:val="00153D8F"/>
    <w:rsid w:val="001543F8"/>
    <w:rsid w:val="00155DF5"/>
    <w:rsid w:val="00160ABB"/>
    <w:rsid w:val="001622E3"/>
    <w:rsid w:val="00190D72"/>
    <w:rsid w:val="001A27D1"/>
    <w:rsid w:val="001A4FF6"/>
    <w:rsid w:val="001B2650"/>
    <w:rsid w:val="001B3A24"/>
    <w:rsid w:val="001B63AF"/>
    <w:rsid w:val="001B65F6"/>
    <w:rsid w:val="001C06BB"/>
    <w:rsid w:val="001C58AB"/>
    <w:rsid w:val="001D55EF"/>
    <w:rsid w:val="00231560"/>
    <w:rsid w:val="002360C1"/>
    <w:rsid w:val="0024614E"/>
    <w:rsid w:val="00252F12"/>
    <w:rsid w:val="0026287D"/>
    <w:rsid w:val="00270D63"/>
    <w:rsid w:val="0027483C"/>
    <w:rsid w:val="00283015"/>
    <w:rsid w:val="00290F49"/>
    <w:rsid w:val="002920FB"/>
    <w:rsid w:val="0029214F"/>
    <w:rsid w:val="002956F7"/>
    <w:rsid w:val="002B1DF0"/>
    <w:rsid w:val="002B5B0D"/>
    <w:rsid w:val="002D37DB"/>
    <w:rsid w:val="002D499D"/>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075B"/>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D4805"/>
    <w:rsid w:val="004D54B2"/>
    <w:rsid w:val="004D7EB4"/>
    <w:rsid w:val="004F7AAB"/>
    <w:rsid w:val="005018E4"/>
    <w:rsid w:val="00507F7C"/>
    <w:rsid w:val="00521C3D"/>
    <w:rsid w:val="00523B29"/>
    <w:rsid w:val="00524A1F"/>
    <w:rsid w:val="00530F98"/>
    <w:rsid w:val="00572D10"/>
    <w:rsid w:val="005747D3"/>
    <w:rsid w:val="00575511"/>
    <w:rsid w:val="005772B7"/>
    <w:rsid w:val="00581A35"/>
    <w:rsid w:val="00586AC5"/>
    <w:rsid w:val="005931C6"/>
    <w:rsid w:val="00596F21"/>
    <w:rsid w:val="005A6FD0"/>
    <w:rsid w:val="005A73E4"/>
    <w:rsid w:val="005B3D10"/>
    <w:rsid w:val="005C6F24"/>
    <w:rsid w:val="005D47D3"/>
    <w:rsid w:val="005E1D19"/>
    <w:rsid w:val="005F3227"/>
    <w:rsid w:val="0061346B"/>
    <w:rsid w:val="0061441C"/>
    <w:rsid w:val="006150F6"/>
    <w:rsid w:val="00615D6A"/>
    <w:rsid w:val="00617CCF"/>
    <w:rsid w:val="00630563"/>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38D9"/>
    <w:rsid w:val="00734780"/>
    <w:rsid w:val="00734AF4"/>
    <w:rsid w:val="0074510D"/>
    <w:rsid w:val="00746C84"/>
    <w:rsid w:val="00763728"/>
    <w:rsid w:val="007673B3"/>
    <w:rsid w:val="00774C37"/>
    <w:rsid w:val="00784C57"/>
    <w:rsid w:val="00791754"/>
    <w:rsid w:val="00793B8C"/>
    <w:rsid w:val="007A1E36"/>
    <w:rsid w:val="007B5E7E"/>
    <w:rsid w:val="007C1DA9"/>
    <w:rsid w:val="007D2BEF"/>
    <w:rsid w:val="007E7DE1"/>
    <w:rsid w:val="007F0515"/>
    <w:rsid w:val="00804FDF"/>
    <w:rsid w:val="00811227"/>
    <w:rsid w:val="008211DC"/>
    <w:rsid w:val="00833695"/>
    <w:rsid w:val="00862E3F"/>
    <w:rsid w:val="008640F7"/>
    <w:rsid w:val="008652D4"/>
    <w:rsid w:val="0086607C"/>
    <w:rsid w:val="008715AD"/>
    <w:rsid w:val="0087375C"/>
    <w:rsid w:val="00884D15"/>
    <w:rsid w:val="008872B6"/>
    <w:rsid w:val="008B0BA9"/>
    <w:rsid w:val="008C04D4"/>
    <w:rsid w:val="008C5C43"/>
    <w:rsid w:val="008C7A3B"/>
    <w:rsid w:val="008D7B24"/>
    <w:rsid w:val="008F0154"/>
    <w:rsid w:val="008F1DE5"/>
    <w:rsid w:val="008F326E"/>
    <w:rsid w:val="008F609D"/>
    <w:rsid w:val="00906535"/>
    <w:rsid w:val="0091651A"/>
    <w:rsid w:val="00921448"/>
    <w:rsid w:val="00923017"/>
    <w:rsid w:val="009263F1"/>
    <w:rsid w:val="009420A6"/>
    <w:rsid w:val="00942349"/>
    <w:rsid w:val="009451DD"/>
    <w:rsid w:val="00961ECA"/>
    <w:rsid w:val="00970975"/>
    <w:rsid w:val="009740B8"/>
    <w:rsid w:val="00980A26"/>
    <w:rsid w:val="009E2B29"/>
    <w:rsid w:val="009E5CF9"/>
    <w:rsid w:val="009F73BF"/>
    <w:rsid w:val="009F7751"/>
    <w:rsid w:val="00A06AE6"/>
    <w:rsid w:val="00A11C7D"/>
    <w:rsid w:val="00A1265F"/>
    <w:rsid w:val="00A1484A"/>
    <w:rsid w:val="00A30990"/>
    <w:rsid w:val="00A359C5"/>
    <w:rsid w:val="00A440EA"/>
    <w:rsid w:val="00A90043"/>
    <w:rsid w:val="00A90B93"/>
    <w:rsid w:val="00A92F02"/>
    <w:rsid w:val="00A96479"/>
    <w:rsid w:val="00AA226F"/>
    <w:rsid w:val="00AB49D0"/>
    <w:rsid w:val="00AB59E6"/>
    <w:rsid w:val="00AC4179"/>
    <w:rsid w:val="00AC5997"/>
    <w:rsid w:val="00AD5584"/>
    <w:rsid w:val="00AE42AC"/>
    <w:rsid w:val="00AE4907"/>
    <w:rsid w:val="00AF39BF"/>
    <w:rsid w:val="00B118AC"/>
    <w:rsid w:val="00B14FBE"/>
    <w:rsid w:val="00B178A7"/>
    <w:rsid w:val="00B57A0C"/>
    <w:rsid w:val="00B62EF6"/>
    <w:rsid w:val="00B650CA"/>
    <w:rsid w:val="00B7559C"/>
    <w:rsid w:val="00B85898"/>
    <w:rsid w:val="00B946BD"/>
    <w:rsid w:val="00B962B4"/>
    <w:rsid w:val="00BA444E"/>
    <w:rsid w:val="00BA65E6"/>
    <w:rsid w:val="00BD106B"/>
    <w:rsid w:val="00BD4D09"/>
    <w:rsid w:val="00BD5994"/>
    <w:rsid w:val="00BE1A2F"/>
    <w:rsid w:val="00BF2363"/>
    <w:rsid w:val="00BF29C8"/>
    <w:rsid w:val="00BF5483"/>
    <w:rsid w:val="00C16E5D"/>
    <w:rsid w:val="00C2313A"/>
    <w:rsid w:val="00C2710B"/>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31BD8"/>
    <w:rsid w:val="00D6001B"/>
    <w:rsid w:val="00D74E48"/>
    <w:rsid w:val="00D757DC"/>
    <w:rsid w:val="00D90156"/>
    <w:rsid w:val="00D94F78"/>
    <w:rsid w:val="00DA377B"/>
    <w:rsid w:val="00DA7D15"/>
    <w:rsid w:val="00DC21EA"/>
    <w:rsid w:val="00DD4DB4"/>
    <w:rsid w:val="00DD5972"/>
    <w:rsid w:val="00DD6F61"/>
    <w:rsid w:val="00DE4CCF"/>
    <w:rsid w:val="00E0326B"/>
    <w:rsid w:val="00E3713A"/>
    <w:rsid w:val="00E53F9E"/>
    <w:rsid w:val="00E66A5D"/>
    <w:rsid w:val="00E702C8"/>
    <w:rsid w:val="00E8276F"/>
    <w:rsid w:val="00E83822"/>
    <w:rsid w:val="00E9172A"/>
    <w:rsid w:val="00E94CA0"/>
    <w:rsid w:val="00E96732"/>
    <w:rsid w:val="00EA02B0"/>
    <w:rsid w:val="00EA1C73"/>
    <w:rsid w:val="00EA23EB"/>
    <w:rsid w:val="00EA5C03"/>
    <w:rsid w:val="00EB26E7"/>
    <w:rsid w:val="00EB4C99"/>
    <w:rsid w:val="00EC4019"/>
    <w:rsid w:val="00ED139F"/>
    <w:rsid w:val="00EE04E5"/>
    <w:rsid w:val="00EE1BEB"/>
    <w:rsid w:val="00EF3505"/>
    <w:rsid w:val="00F07FC2"/>
    <w:rsid w:val="00F178E7"/>
    <w:rsid w:val="00F2019E"/>
    <w:rsid w:val="00F2028F"/>
    <w:rsid w:val="00F23D8B"/>
    <w:rsid w:val="00F26276"/>
    <w:rsid w:val="00F26C1A"/>
    <w:rsid w:val="00F31BAA"/>
    <w:rsid w:val="00F42F12"/>
    <w:rsid w:val="00F45828"/>
    <w:rsid w:val="00F610DF"/>
    <w:rsid w:val="00F660D7"/>
    <w:rsid w:val="00F67301"/>
    <w:rsid w:val="00F67F7E"/>
    <w:rsid w:val="00F74665"/>
    <w:rsid w:val="00F77C64"/>
    <w:rsid w:val="00F902BF"/>
    <w:rsid w:val="00F9183B"/>
    <w:rsid w:val="00FA1D1B"/>
    <w:rsid w:val="00FB15A8"/>
    <w:rsid w:val="00FB7F74"/>
    <w:rsid w:val="00FC7373"/>
    <w:rsid w:val="00FD5FF4"/>
    <w:rsid w:val="00FE019F"/>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53D8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153D8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53D8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153D8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28B2-1D36-45E1-A401-B046829B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2021-07-19T22:30:00Z</cp:lastPrinted>
  <dcterms:created xsi:type="dcterms:W3CDTF">2021-07-19T22:30:00Z</dcterms:created>
  <dcterms:modified xsi:type="dcterms:W3CDTF">2021-07-19T22:31:00Z</dcterms:modified>
</cp:coreProperties>
</file>