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E40" w:rsidRPr="00D10B88" w:rsidRDefault="00556E40" w:rsidP="00556E40">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sidRPr="00D10B88">
        <w:rPr>
          <w:rFonts w:asciiTheme="minorHAnsi" w:eastAsia="Arial Unicode MS" w:hAnsiTheme="minorHAnsi"/>
          <w:b w:val="0"/>
          <w:color w:val="C00000"/>
          <w:sz w:val="16"/>
        </w:rPr>
        <w:t>de la presente resolución</w:t>
      </w:r>
    </w:p>
    <w:p w:rsidR="00AE42AC" w:rsidRPr="009E2B29" w:rsidRDefault="009451DD" w:rsidP="00AD5584">
      <w:pPr>
        <w:spacing w:after="0" w:line="240" w:lineRule="auto"/>
        <w:jc w:val="center"/>
        <w:rPr>
          <w:rFonts w:ascii="Bembo Std" w:eastAsia="Arial Unicode MS" w:hAnsi="Bembo Std" w:cs="Arial Unicode MS"/>
          <w:b/>
          <w:color w:val="000066"/>
          <w:lang w:eastAsia="es-SV"/>
        </w:rPr>
      </w:pPr>
      <w:bookmarkStart w:id="0" w:name="_GoBack"/>
      <w:bookmarkEnd w:id="0"/>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481410">
        <w:rPr>
          <w:rFonts w:ascii="Bembo Std" w:eastAsia="Arial Unicode MS" w:hAnsi="Bembo Std" w:cs="Arial Unicode MS"/>
          <w:b/>
          <w:color w:val="000066"/>
          <w:u w:val="single"/>
          <w:lang w:eastAsia="es-SV"/>
        </w:rPr>
        <w:t>54</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190D72" w:rsidRPr="009E2B29"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575511" w:rsidRDefault="00EF3505"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75511">
        <w:rPr>
          <w:rFonts w:ascii="Bembo Std" w:eastAsia="Arial Unicode MS" w:hAnsi="Bembo Std" w:cs="Calibri"/>
          <w:w w:val="102"/>
          <w:sz w:val="20"/>
          <w:szCs w:val="20"/>
          <w:lang w:val="es-ES" w:eastAsia="es-SV"/>
        </w:rPr>
        <w:t>Santa Tecla, d</w:t>
      </w:r>
      <w:r w:rsidR="004D7EB4" w:rsidRPr="00575511">
        <w:rPr>
          <w:rFonts w:ascii="Bembo Std" w:eastAsia="Arial Unicode MS" w:hAnsi="Bembo Std" w:cs="Calibri"/>
          <w:w w:val="102"/>
          <w:sz w:val="20"/>
          <w:szCs w:val="20"/>
          <w:lang w:val="es-ES" w:eastAsia="es-SV"/>
        </w:rPr>
        <w:t xml:space="preserve">epartamento de La Libertad a las </w:t>
      </w:r>
      <w:r w:rsidR="00DA377B" w:rsidRPr="00575511">
        <w:rPr>
          <w:rFonts w:ascii="Bembo Std" w:eastAsia="Arial Unicode MS" w:hAnsi="Bembo Std" w:cs="Calibri"/>
          <w:b/>
          <w:color w:val="000066"/>
          <w:w w:val="102"/>
          <w:sz w:val="20"/>
          <w:szCs w:val="20"/>
          <w:lang w:val="es-ES" w:eastAsia="es-SV"/>
        </w:rPr>
        <w:t xml:space="preserve"> </w:t>
      </w:r>
      <w:r w:rsidR="00481410">
        <w:rPr>
          <w:rFonts w:ascii="Bembo Std" w:eastAsia="Arial Unicode MS" w:hAnsi="Bembo Std" w:cs="Calibri"/>
          <w:b/>
          <w:color w:val="000066"/>
          <w:w w:val="102"/>
          <w:sz w:val="20"/>
          <w:szCs w:val="20"/>
          <w:lang w:val="es-ES" w:eastAsia="es-SV"/>
        </w:rPr>
        <w:t xml:space="preserve">dieciocho </w:t>
      </w:r>
      <w:r w:rsidR="00427954" w:rsidRPr="00575511">
        <w:rPr>
          <w:rFonts w:ascii="Bembo Std" w:eastAsia="Arial Unicode MS" w:hAnsi="Bembo Std" w:cs="Calibri"/>
          <w:b/>
          <w:color w:val="000066"/>
          <w:w w:val="102"/>
          <w:sz w:val="20"/>
          <w:szCs w:val="20"/>
          <w:lang w:val="es-ES" w:eastAsia="es-SV"/>
        </w:rPr>
        <w:t>horas con</w:t>
      </w:r>
      <w:r w:rsidR="00481410">
        <w:rPr>
          <w:rFonts w:ascii="Bembo Std" w:eastAsia="Arial Unicode MS" w:hAnsi="Bembo Std" w:cs="Calibri"/>
          <w:b/>
          <w:color w:val="000066"/>
          <w:w w:val="102"/>
          <w:sz w:val="20"/>
          <w:szCs w:val="20"/>
          <w:lang w:val="es-ES" w:eastAsia="es-SV"/>
        </w:rPr>
        <w:t xml:space="preserve"> veinte</w:t>
      </w:r>
      <w:r w:rsidR="00804FDF" w:rsidRPr="00575511">
        <w:rPr>
          <w:rFonts w:ascii="Bembo Std" w:eastAsia="Arial Unicode MS" w:hAnsi="Bembo Std" w:cs="Calibri"/>
          <w:b/>
          <w:color w:val="000066"/>
          <w:w w:val="102"/>
          <w:sz w:val="20"/>
          <w:szCs w:val="20"/>
          <w:lang w:val="es-ES" w:eastAsia="es-SV"/>
        </w:rPr>
        <w:t xml:space="preserve"> </w:t>
      </w:r>
      <w:r w:rsidR="00921448" w:rsidRPr="00575511">
        <w:rPr>
          <w:rFonts w:ascii="Bembo Std" w:eastAsia="Arial Unicode MS" w:hAnsi="Bembo Std" w:cs="Calibri"/>
          <w:b/>
          <w:color w:val="000066"/>
          <w:w w:val="102"/>
          <w:sz w:val="20"/>
          <w:szCs w:val="20"/>
          <w:lang w:val="es-ES" w:eastAsia="es-SV"/>
        </w:rPr>
        <w:t xml:space="preserve">minutos del día </w:t>
      </w:r>
      <w:r w:rsidR="00481410">
        <w:rPr>
          <w:rFonts w:ascii="Bembo Std" w:eastAsia="Arial Unicode MS" w:hAnsi="Bembo Std" w:cs="Calibri"/>
          <w:b/>
          <w:color w:val="000066"/>
          <w:w w:val="102"/>
          <w:sz w:val="20"/>
          <w:szCs w:val="20"/>
          <w:lang w:val="es-ES" w:eastAsia="es-SV"/>
        </w:rPr>
        <w:t xml:space="preserve">diecisiete de mayo </w:t>
      </w:r>
      <w:r w:rsidR="00040935" w:rsidRPr="00575511">
        <w:rPr>
          <w:rFonts w:ascii="Bembo Std" w:eastAsia="Arial Unicode MS" w:hAnsi="Bembo Std" w:cs="Calibri"/>
          <w:b/>
          <w:color w:val="000066"/>
          <w:w w:val="102"/>
          <w:sz w:val="20"/>
          <w:szCs w:val="20"/>
          <w:lang w:val="es-ES" w:eastAsia="es-SV"/>
        </w:rPr>
        <w:t xml:space="preserve">de </w:t>
      </w:r>
      <w:r w:rsidR="00970975" w:rsidRPr="00575511">
        <w:rPr>
          <w:rFonts w:ascii="Bembo Std" w:eastAsia="Arial Unicode MS" w:hAnsi="Bembo Std" w:cs="Calibri"/>
          <w:b/>
          <w:color w:val="000066"/>
          <w:w w:val="102"/>
          <w:sz w:val="20"/>
          <w:szCs w:val="20"/>
          <w:lang w:val="es-ES" w:eastAsia="es-SV"/>
        </w:rPr>
        <w:t>d</w:t>
      </w:r>
      <w:r w:rsidR="00FA1D1B" w:rsidRPr="00575511">
        <w:rPr>
          <w:rFonts w:ascii="Bembo Std" w:eastAsia="Arial Unicode MS" w:hAnsi="Bembo Std" w:cs="Calibri"/>
          <w:b/>
          <w:color w:val="000066"/>
          <w:w w:val="102"/>
          <w:sz w:val="20"/>
          <w:szCs w:val="20"/>
          <w:lang w:val="es-ES" w:eastAsia="es-SV"/>
        </w:rPr>
        <w:t>os mil veint</w:t>
      </w:r>
      <w:r w:rsidR="00040935" w:rsidRPr="00575511">
        <w:rPr>
          <w:rFonts w:ascii="Bembo Std" w:eastAsia="Arial Unicode MS" w:hAnsi="Bembo Std" w:cs="Calibri"/>
          <w:b/>
          <w:color w:val="000066"/>
          <w:w w:val="102"/>
          <w:sz w:val="20"/>
          <w:szCs w:val="20"/>
          <w:lang w:val="es-ES" w:eastAsia="es-SV"/>
        </w:rPr>
        <w:t>iuno</w:t>
      </w:r>
      <w:r w:rsidR="004D7EB4" w:rsidRPr="00575511">
        <w:rPr>
          <w:rFonts w:ascii="Bembo Std" w:eastAsia="Arial Unicode MS" w:hAnsi="Bembo Std" w:cs="Calibri"/>
          <w:w w:val="102"/>
          <w:sz w:val="20"/>
          <w:szCs w:val="20"/>
          <w:lang w:val="es-ES" w:eastAsia="es-SV"/>
        </w:rPr>
        <w:t xml:space="preserve">, luego de haber recibido y admitido la solicitud de información </w:t>
      </w:r>
      <w:r w:rsidR="00A06AE6" w:rsidRPr="00575511">
        <w:rPr>
          <w:rFonts w:ascii="Bembo Std" w:eastAsia="Arial Unicode MS" w:hAnsi="Bembo Std" w:cs="Calibri"/>
          <w:b/>
          <w:color w:val="000066"/>
          <w:w w:val="102"/>
          <w:sz w:val="20"/>
          <w:szCs w:val="20"/>
          <w:lang w:val="es-ES" w:eastAsia="es-SV"/>
        </w:rPr>
        <w:t>MAG OIR</w:t>
      </w:r>
      <w:r w:rsidR="00427954" w:rsidRPr="00575511">
        <w:rPr>
          <w:rFonts w:ascii="Bembo Std" w:eastAsia="Arial Unicode MS" w:hAnsi="Bembo Std" w:cs="Calibri"/>
          <w:b/>
          <w:color w:val="000066"/>
          <w:w w:val="102"/>
          <w:sz w:val="20"/>
          <w:szCs w:val="20"/>
          <w:lang w:val="es-ES" w:eastAsia="es-SV"/>
        </w:rPr>
        <w:t xml:space="preserve"> </w:t>
      </w:r>
      <w:r w:rsidR="004D7EB4" w:rsidRPr="00575511">
        <w:rPr>
          <w:rFonts w:ascii="Bembo Std" w:eastAsia="Arial Unicode MS" w:hAnsi="Bembo Std" w:cs="Calibri"/>
          <w:b/>
          <w:color w:val="000066"/>
          <w:w w:val="102"/>
          <w:sz w:val="20"/>
          <w:szCs w:val="20"/>
          <w:lang w:val="es-ES" w:eastAsia="es-SV"/>
        </w:rPr>
        <w:t>N°</w:t>
      </w:r>
      <w:r w:rsidR="001047E3" w:rsidRPr="00575511">
        <w:rPr>
          <w:rFonts w:ascii="Bembo Std" w:eastAsia="Arial Unicode MS" w:hAnsi="Bembo Std" w:cs="Calibri"/>
          <w:b/>
          <w:color w:val="000066"/>
          <w:w w:val="102"/>
          <w:sz w:val="20"/>
          <w:szCs w:val="20"/>
          <w:lang w:val="es-ES" w:eastAsia="es-SV"/>
        </w:rPr>
        <w:t>0</w:t>
      </w:r>
      <w:r w:rsidR="00481410">
        <w:rPr>
          <w:rFonts w:ascii="Bembo Std" w:eastAsia="Arial Unicode MS" w:hAnsi="Bembo Std" w:cs="Calibri"/>
          <w:b/>
          <w:color w:val="000066"/>
          <w:w w:val="102"/>
          <w:sz w:val="20"/>
          <w:szCs w:val="20"/>
          <w:lang w:val="es-ES" w:eastAsia="es-SV"/>
        </w:rPr>
        <w:t>54</w:t>
      </w:r>
      <w:r w:rsidR="00A06AE6" w:rsidRPr="00575511">
        <w:rPr>
          <w:rFonts w:ascii="Bembo Std" w:eastAsia="Arial Unicode MS" w:hAnsi="Bembo Std" w:cs="Calibri"/>
          <w:b/>
          <w:color w:val="000066"/>
          <w:w w:val="102"/>
          <w:sz w:val="20"/>
          <w:szCs w:val="20"/>
          <w:lang w:val="es-ES" w:eastAsia="es-SV"/>
        </w:rPr>
        <w:t>-20</w:t>
      </w:r>
      <w:r w:rsidR="002E6705" w:rsidRPr="00575511">
        <w:rPr>
          <w:rFonts w:ascii="Bembo Std" w:eastAsia="Arial Unicode MS" w:hAnsi="Bembo Std" w:cs="Calibri"/>
          <w:b/>
          <w:color w:val="000066"/>
          <w:w w:val="102"/>
          <w:sz w:val="20"/>
          <w:szCs w:val="20"/>
          <w:lang w:val="es-ES" w:eastAsia="es-SV"/>
        </w:rPr>
        <w:t>2</w:t>
      </w:r>
      <w:r w:rsidR="00C63B50" w:rsidRPr="00575511">
        <w:rPr>
          <w:rFonts w:ascii="Bembo Std" w:eastAsia="Arial Unicode MS" w:hAnsi="Bembo Std" w:cs="Calibri"/>
          <w:b/>
          <w:color w:val="000066"/>
          <w:w w:val="102"/>
          <w:sz w:val="20"/>
          <w:szCs w:val="20"/>
          <w:lang w:val="es-ES" w:eastAsia="es-SV"/>
        </w:rPr>
        <w:t>1</w:t>
      </w:r>
      <w:r w:rsidR="00081749" w:rsidRPr="00575511">
        <w:rPr>
          <w:rFonts w:ascii="Bembo Std" w:eastAsia="Arial Unicode MS" w:hAnsi="Bembo Std" w:cs="Calibri"/>
          <w:b/>
          <w:w w:val="102"/>
          <w:sz w:val="20"/>
          <w:szCs w:val="20"/>
          <w:lang w:val="es-ES" w:eastAsia="es-SV"/>
        </w:rPr>
        <w:t xml:space="preserve">, </w:t>
      </w:r>
      <w:r w:rsidR="00081749" w:rsidRPr="00575511">
        <w:rPr>
          <w:rFonts w:ascii="Bembo Std" w:eastAsia="Arial Unicode MS" w:hAnsi="Bembo Std" w:cs="Calibri"/>
          <w:w w:val="102"/>
          <w:sz w:val="20"/>
          <w:szCs w:val="20"/>
          <w:lang w:val="es-ES" w:eastAsia="es-SV"/>
        </w:rPr>
        <w:t>presentada</w:t>
      </w:r>
      <w:r w:rsidR="00A06AE6" w:rsidRPr="00575511">
        <w:rPr>
          <w:rFonts w:ascii="Bembo Std" w:eastAsia="Arial Unicode MS" w:hAnsi="Bembo Std" w:cs="Calibri"/>
          <w:color w:val="000099"/>
          <w:w w:val="102"/>
          <w:sz w:val="20"/>
          <w:szCs w:val="20"/>
          <w:lang w:val="es-ES" w:eastAsia="es-SV"/>
        </w:rPr>
        <w:t xml:space="preserve"> </w:t>
      </w:r>
      <w:r w:rsidR="004D7EB4" w:rsidRPr="00575511">
        <w:rPr>
          <w:rFonts w:ascii="Bembo Std" w:eastAsia="Arial Unicode MS" w:hAnsi="Bembo Std" w:cs="Calibri"/>
          <w:w w:val="102"/>
          <w:sz w:val="20"/>
          <w:szCs w:val="20"/>
          <w:lang w:eastAsia="es-SV"/>
        </w:rPr>
        <w:t>ante la Oficina de Información y Respuesta de esta dependencia</w:t>
      </w:r>
      <w:r w:rsidR="00081749" w:rsidRPr="00575511">
        <w:rPr>
          <w:rFonts w:ascii="Bembo Std" w:eastAsia="Arial Unicode MS" w:hAnsi="Bembo Std" w:cs="Calibri"/>
          <w:w w:val="102"/>
          <w:sz w:val="20"/>
          <w:szCs w:val="20"/>
          <w:lang w:eastAsia="es-SV"/>
        </w:rPr>
        <w:t>, por</w:t>
      </w:r>
      <w:r w:rsidR="004D7EB4" w:rsidRPr="00575511">
        <w:rPr>
          <w:rFonts w:ascii="Bembo Std" w:eastAsia="Arial Unicode MS" w:hAnsi="Bembo Std" w:cs="Calibri"/>
          <w:w w:val="102"/>
          <w:sz w:val="20"/>
          <w:szCs w:val="20"/>
          <w:lang w:eastAsia="es-SV"/>
        </w:rPr>
        <w:t xml:space="preserve"> parte </w:t>
      </w:r>
      <w:r w:rsidR="004A5310" w:rsidRPr="00575511">
        <w:rPr>
          <w:rFonts w:ascii="Bembo Std" w:eastAsia="Arial Unicode MS" w:hAnsi="Bembo Std" w:cs="Calibri"/>
          <w:w w:val="102"/>
          <w:sz w:val="20"/>
          <w:szCs w:val="20"/>
          <w:lang w:eastAsia="es-SV"/>
        </w:rPr>
        <w:t>de</w:t>
      </w:r>
      <w:r w:rsidR="00BF2363" w:rsidRPr="00575511">
        <w:rPr>
          <w:rFonts w:ascii="Bembo Std" w:eastAsia="Arial Unicode MS" w:hAnsi="Bembo Std" w:cs="Calibri"/>
          <w:w w:val="102"/>
          <w:sz w:val="20"/>
          <w:szCs w:val="20"/>
          <w:lang w:eastAsia="es-SV"/>
        </w:rPr>
        <w:t xml:space="preserve"> </w:t>
      </w:r>
      <w:r w:rsidR="00556E40">
        <w:rPr>
          <w:rFonts w:ascii="Bembo Std" w:eastAsia="Arial Unicode MS" w:hAnsi="Bembo Std" w:cs="Calibri"/>
          <w:b/>
          <w:w w:val="102"/>
          <w:sz w:val="20"/>
          <w:szCs w:val="20"/>
          <w:lang w:eastAsia="es-SV"/>
        </w:rPr>
        <w:t>xxx</w:t>
      </w:r>
      <w:r w:rsidR="00AC4179" w:rsidRPr="00575511">
        <w:rPr>
          <w:rFonts w:ascii="Bembo Std" w:hAnsi="Bembo Std" w:cs="Calibri"/>
          <w:b/>
          <w:sz w:val="20"/>
          <w:szCs w:val="20"/>
        </w:rPr>
        <w:t>,</w:t>
      </w:r>
      <w:r w:rsidR="00A06AE6" w:rsidRPr="00575511">
        <w:rPr>
          <w:rFonts w:ascii="Bembo Std" w:eastAsia="Times New Roman" w:hAnsi="Bembo Std" w:cs="Calibri"/>
          <w:b/>
          <w:color w:val="000099"/>
          <w:sz w:val="20"/>
          <w:szCs w:val="20"/>
          <w:lang w:eastAsia="es-SV"/>
        </w:rPr>
        <w:t xml:space="preserve"> </w:t>
      </w:r>
      <w:r w:rsidR="00A06AE6" w:rsidRPr="00575511">
        <w:rPr>
          <w:rFonts w:ascii="Bembo Std" w:eastAsia="Times New Roman" w:hAnsi="Bembo Std" w:cs="Calibri"/>
          <w:sz w:val="20"/>
          <w:szCs w:val="20"/>
          <w:lang w:eastAsia="es-SV"/>
        </w:rPr>
        <w:t xml:space="preserve">de hoy en </w:t>
      </w:r>
      <w:r w:rsidR="00081749" w:rsidRPr="00575511">
        <w:rPr>
          <w:rFonts w:ascii="Bembo Std" w:eastAsia="Times New Roman" w:hAnsi="Bembo Std" w:cs="Calibri"/>
          <w:sz w:val="20"/>
          <w:szCs w:val="20"/>
          <w:lang w:eastAsia="es-SV"/>
        </w:rPr>
        <w:t>adelante</w:t>
      </w:r>
      <w:r w:rsidR="00CA37EB" w:rsidRPr="00575511">
        <w:rPr>
          <w:rFonts w:ascii="Bembo Std" w:eastAsia="Times New Roman" w:hAnsi="Bembo Std" w:cs="Calibri"/>
          <w:sz w:val="20"/>
          <w:szCs w:val="20"/>
          <w:lang w:eastAsia="es-SV"/>
        </w:rPr>
        <w:t xml:space="preserve"> </w:t>
      </w:r>
      <w:r w:rsidR="00101174" w:rsidRPr="00575511">
        <w:rPr>
          <w:rFonts w:ascii="Bembo Std" w:eastAsia="Times New Roman" w:hAnsi="Bembo Std" w:cs="Calibri"/>
          <w:sz w:val="20"/>
          <w:szCs w:val="20"/>
          <w:lang w:eastAsia="es-SV"/>
        </w:rPr>
        <w:t xml:space="preserve">el </w:t>
      </w:r>
      <w:r w:rsidR="00375C47" w:rsidRPr="00575511">
        <w:rPr>
          <w:rFonts w:ascii="Bembo Std" w:eastAsia="Times New Roman" w:hAnsi="Bembo Std" w:cs="Calibri"/>
          <w:sz w:val="20"/>
          <w:szCs w:val="20"/>
          <w:lang w:eastAsia="es-SV"/>
        </w:rPr>
        <w:t xml:space="preserve"> </w:t>
      </w:r>
      <w:r w:rsidR="00A06AE6" w:rsidRPr="00575511">
        <w:rPr>
          <w:rFonts w:ascii="Bembo Std" w:eastAsia="Times New Roman" w:hAnsi="Bembo Std" w:cs="Calibri"/>
          <w:sz w:val="20"/>
          <w:szCs w:val="20"/>
          <w:lang w:eastAsia="es-SV"/>
        </w:rPr>
        <w:t>PETICIONARI</w:t>
      </w:r>
      <w:r w:rsidR="00101174" w:rsidRPr="00575511">
        <w:rPr>
          <w:rFonts w:ascii="Bembo Std" w:eastAsia="Times New Roman" w:hAnsi="Bembo Std" w:cs="Calibri"/>
          <w:sz w:val="20"/>
          <w:szCs w:val="20"/>
          <w:lang w:eastAsia="es-SV"/>
        </w:rPr>
        <w:t>O</w:t>
      </w:r>
      <w:r w:rsidR="00A06AE6" w:rsidRPr="00575511">
        <w:rPr>
          <w:rFonts w:ascii="Bembo Std" w:eastAsia="Times New Roman" w:hAnsi="Bembo Std" w:cs="Calibri"/>
          <w:sz w:val="20"/>
          <w:szCs w:val="20"/>
          <w:lang w:eastAsia="es-SV"/>
        </w:rPr>
        <w:t>,</w:t>
      </w:r>
      <w:r w:rsidR="00081749" w:rsidRPr="00575511">
        <w:rPr>
          <w:rFonts w:ascii="Bembo Std" w:eastAsia="Times New Roman" w:hAnsi="Bembo Std" w:cs="Calibri"/>
          <w:b/>
          <w:sz w:val="20"/>
          <w:szCs w:val="20"/>
          <w:lang w:eastAsia="es-SV"/>
        </w:rPr>
        <w:t xml:space="preserve"> </w:t>
      </w:r>
      <w:r w:rsidR="00081749" w:rsidRPr="00575511">
        <w:rPr>
          <w:rFonts w:ascii="Bembo Std" w:eastAsia="Times New Roman" w:hAnsi="Bembo Std" w:cs="Calibri"/>
          <w:sz w:val="20"/>
          <w:szCs w:val="20"/>
          <w:lang w:eastAsia="es-SV"/>
        </w:rPr>
        <w:t>identificad</w:t>
      </w:r>
      <w:r w:rsidR="00101174" w:rsidRPr="00575511">
        <w:rPr>
          <w:rFonts w:ascii="Bembo Std" w:eastAsia="Times New Roman" w:hAnsi="Bembo Std" w:cs="Calibri"/>
          <w:sz w:val="20"/>
          <w:szCs w:val="20"/>
          <w:lang w:eastAsia="es-SV"/>
        </w:rPr>
        <w:t>o</w:t>
      </w:r>
      <w:r w:rsidR="00CA37EB" w:rsidRPr="00575511">
        <w:rPr>
          <w:rFonts w:ascii="Bembo Std" w:eastAsia="Times New Roman" w:hAnsi="Bembo Std" w:cs="Calibri"/>
          <w:sz w:val="20"/>
          <w:szCs w:val="20"/>
          <w:lang w:eastAsia="es-SV"/>
        </w:rPr>
        <w:t xml:space="preserve"> </w:t>
      </w:r>
      <w:r w:rsidR="00081749" w:rsidRPr="00575511">
        <w:rPr>
          <w:rFonts w:ascii="Bembo Std" w:eastAsia="Times New Roman" w:hAnsi="Bembo Std" w:cs="Calibri"/>
          <w:sz w:val="20"/>
          <w:szCs w:val="20"/>
          <w:lang w:eastAsia="es-SV"/>
        </w:rPr>
        <w:t xml:space="preserve">con </w:t>
      </w:r>
      <w:r w:rsidR="007D2BEF" w:rsidRPr="00575511">
        <w:rPr>
          <w:rFonts w:ascii="Bembo Std" w:hAnsi="Bembo Std" w:cs="Calibri"/>
          <w:b/>
          <w:sz w:val="20"/>
          <w:szCs w:val="20"/>
        </w:rPr>
        <w:t>DUI</w:t>
      </w:r>
      <w:r w:rsidR="00375C47" w:rsidRPr="00575511">
        <w:rPr>
          <w:rFonts w:ascii="Bembo Std" w:hAnsi="Bembo Std" w:cs="Calibri"/>
          <w:b/>
          <w:sz w:val="20"/>
          <w:szCs w:val="20"/>
        </w:rPr>
        <w:t xml:space="preserve"> </w:t>
      </w:r>
      <w:proofErr w:type="spellStart"/>
      <w:r w:rsidR="00AC4179" w:rsidRPr="00575511">
        <w:rPr>
          <w:rFonts w:ascii="Bembo Std" w:hAnsi="Bembo Std" w:cs="Calibri"/>
          <w:b/>
          <w:sz w:val="20"/>
          <w:szCs w:val="20"/>
        </w:rPr>
        <w:t>N°</w:t>
      </w:r>
      <w:proofErr w:type="gramStart"/>
      <w:r w:rsidR="00AC4179" w:rsidRPr="00575511">
        <w:rPr>
          <w:rFonts w:ascii="Bembo Std" w:hAnsi="Bembo Std" w:cs="Calibri"/>
          <w:b/>
          <w:sz w:val="20"/>
          <w:szCs w:val="20"/>
        </w:rPr>
        <w:t>:</w:t>
      </w:r>
      <w:r w:rsidR="00556E40">
        <w:rPr>
          <w:rFonts w:ascii="Bembo Std" w:hAnsi="Bembo Std" w:cs="Calibri"/>
          <w:b/>
          <w:sz w:val="20"/>
          <w:szCs w:val="20"/>
        </w:rPr>
        <w:t>xxx</w:t>
      </w:r>
      <w:proofErr w:type="spellEnd"/>
      <w:proofErr w:type="gramEnd"/>
      <w:r w:rsidR="00081749" w:rsidRPr="00575511">
        <w:rPr>
          <w:rFonts w:ascii="Bembo Std" w:eastAsia="Times New Roman" w:hAnsi="Bembo Std" w:cs="Calibri"/>
          <w:b/>
          <w:sz w:val="20"/>
          <w:szCs w:val="20"/>
          <w:lang w:eastAsia="es-SV"/>
        </w:rPr>
        <w:t xml:space="preserve">, </w:t>
      </w:r>
      <w:r w:rsidR="00081749" w:rsidRPr="00575511">
        <w:rPr>
          <w:rFonts w:ascii="Bembo Std" w:eastAsia="Times New Roman" w:hAnsi="Bembo Std" w:cs="Calibri"/>
          <w:sz w:val="20"/>
          <w:szCs w:val="20"/>
          <w:lang w:eastAsia="es-SV"/>
        </w:rPr>
        <w:t>al respecto C</w:t>
      </w:r>
      <w:r w:rsidR="0061346B" w:rsidRPr="00575511">
        <w:rPr>
          <w:rFonts w:ascii="Bembo Std" w:eastAsia="Times New Roman" w:hAnsi="Bembo Std" w:cs="Calibri"/>
          <w:sz w:val="20"/>
          <w:szCs w:val="20"/>
          <w:lang w:eastAsia="es-SV"/>
        </w:rPr>
        <w:t>O</w:t>
      </w:r>
      <w:r w:rsidR="00081749" w:rsidRPr="00575511">
        <w:rPr>
          <w:rFonts w:ascii="Bembo Std" w:eastAsia="Times New Roman" w:hAnsi="Bembo Std" w:cs="Calibri"/>
          <w:sz w:val="20"/>
          <w:szCs w:val="20"/>
          <w:lang w:eastAsia="es-SV"/>
        </w:rPr>
        <w:t>NSIDERANDO que:</w:t>
      </w:r>
    </w:p>
    <w:p w:rsidR="00081749" w:rsidRPr="00575511" w:rsidRDefault="00081749"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3162E0" w:rsidRPr="00575511" w:rsidRDefault="00101174" w:rsidP="00101153">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75511">
        <w:rPr>
          <w:rFonts w:ascii="Bembo Std" w:eastAsia="Times New Roman" w:hAnsi="Bembo Std" w:cs="Calibri"/>
          <w:sz w:val="20"/>
          <w:szCs w:val="20"/>
          <w:lang w:eastAsia="es-SV"/>
        </w:rPr>
        <w:t>El</w:t>
      </w:r>
      <w:r w:rsidR="00AD5584" w:rsidRPr="00575511">
        <w:rPr>
          <w:rFonts w:ascii="Bembo Std" w:eastAsia="Times New Roman" w:hAnsi="Bembo Std" w:cs="Calibri"/>
          <w:sz w:val="20"/>
          <w:szCs w:val="20"/>
          <w:lang w:eastAsia="es-SV"/>
        </w:rPr>
        <w:t xml:space="preserve"> </w:t>
      </w:r>
      <w:r w:rsidR="00081749" w:rsidRPr="00575511">
        <w:rPr>
          <w:rFonts w:ascii="Bembo Std" w:eastAsia="Times New Roman" w:hAnsi="Bembo Std" w:cs="Calibri"/>
          <w:sz w:val="20"/>
          <w:szCs w:val="20"/>
          <w:lang w:eastAsia="es-SV"/>
        </w:rPr>
        <w:t>peticionari</w:t>
      </w:r>
      <w:r w:rsidRPr="00575511">
        <w:rPr>
          <w:rFonts w:ascii="Bembo Std" w:eastAsia="Times New Roman" w:hAnsi="Bembo Std" w:cs="Calibri"/>
          <w:sz w:val="20"/>
          <w:szCs w:val="20"/>
          <w:lang w:eastAsia="es-SV"/>
        </w:rPr>
        <w:t>o</w:t>
      </w:r>
      <w:r w:rsidR="00081749" w:rsidRPr="00575511">
        <w:rPr>
          <w:rFonts w:ascii="Bembo Std" w:eastAsia="Times New Roman" w:hAnsi="Bembo Std" w:cs="Calibri"/>
          <w:sz w:val="20"/>
          <w:szCs w:val="20"/>
          <w:lang w:eastAsia="es-SV"/>
        </w:rPr>
        <w:t xml:space="preserve"> presentó solicitud de información</w:t>
      </w:r>
      <w:r w:rsidR="00CA37EB" w:rsidRPr="00575511">
        <w:rPr>
          <w:rFonts w:ascii="Bembo Std" w:eastAsia="Times New Roman" w:hAnsi="Bembo Std" w:cs="Calibri"/>
          <w:sz w:val="20"/>
          <w:szCs w:val="20"/>
          <w:lang w:eastAsia="es-SV"/>
        </w:rPr>
        <w:t xml:space="preserve"> </w:t>
      </w:r>
      <w:r w:rsidR="00081749" w:rsidRPr="00575511">
        <w:rPr>
          <w:rFonts w:ascii="Bembo Std" w:eastAsia="Times New Roman" w:hAnsi="Bembo Std" w:cs="Calibri"/>
          <w:sz w:val="20"/>
          <w:szCs w:val="20"/>
          <w:lang w:eastAsia="es-SV"/>
        </w:rPr>
        <w:t xml:space="preserve">el día </w:t>
      </w:r>
      <w:r w:rsidRPr="00575511">
        <w:rPr>
          <w:rFonts w:ascii="Bembo Std" w:eastAsia="Times New Roman" w:hAnsi="Bembo Std" w:cs="Calibri"/>
          <w:i/>
          <w:color w:val="002060"/>
          <w:sz w:val="20"/>
          <w:szCs w:val="20"/>
          <w:lang w:eastAsia="es-SV"/>
        </w:rPr>
        <w:t>veintidós</w:t>
      </w:r>
      <w:r w:rsidR="00804FDF" w:rsidRPr="00575511">
        <w:rPr>
          <w:rFonts w:ascii="Bembo Std" w:eastAsia="Times New Roman" w:hAnsi="Bembo Std" w:cs="Calibri"/>
          <w:i/>
          <w:color w:val="002060"/>
          <w:sz w:val="20"/>
          <w:szCs w:val="20"/>
          <w:lang w:eastAsia="es-SV"/>
        </w:rPr>
        <w:t xml:space="preserve"> </w:t>
      </w:r>
      <w:r w:rsidR="00DA377B" w:rsidRPr="00575511">
        <w:rPr>
          <w:rFonts w:ascii="Bembo Std" w:eastAsia="Times New Roman" w:hAnsi="Bembo Std" w:cs="Calibri"/>
          <w:i/>
          <w:color w:val="002060"/>
          <w:sz w:val="20"/>
          <w:szCs w:val="20"/>
          <w:lang w:eastAsia="es-SV"/>
        </w:rPr>
        <w:t>d</w:t>
      </w:r>
      <w:r w:rsidR="00040935" w:rsidRPr="00575511">
        <w:rPr>
          <w:rFonts w:ascii="Bembo Std" w:eastAsia="Times New Roman" w:hAnsi="Bembo Std" w:cs="Calibri"/>
          <w:i/>
          <w:color w:val="002060"/>
          <w:sz w:val="20"/>
          <w:szCs w:val="20"/>
          <w:lang w:eastAsia="es-SV"/>
        </w:rPr>
        <w:t xml:space="preserve">e </w:t>
      </w:r>
      <w:r w:rsidR="00481410">
        <w:rPr>
          <w:rFonts w:ascii="Bembo Std" w:eastAsia="Times New Roman" w:hAnsi="Bembo Std" w:cs="Calibri"/>
          <w:i/>
          <w:color w:val="002060"/>
          <w:sz w:val="20"/>
          <w:szCs w:val="20"/>
          <w:lang w:eastAsia="es-SV"/>
        </w:rPr>
        <w:t>abril</w:t>
      </w:r>
      <w:r w:rsidR="000F0727" w:rsidRPr="00575511">
        <w:rPr>
          <w:rFonts w:ascii="Bembo Std" w:eastAsia="Times New Roman" w:hAnsi="Bembo Std" w:cs="Calibri"/>
          <w:i/>
          <w:color w:val="002060"/>
          <w:sz w:val="20"/>
          <w:szCs w:val="20"/>
          <w:lang w:eastAsia="es-SV"/>
        </w:rPr>
        <w:t xml:space="preserve"> </w:t>
      </w:r>
      <w:r w:rsidR="001047E3" w:rsidRPr="00575511">
        <w:rPr>
          <w:rFonts w:ascii="Bembo Std" w:eastAsia="Times New Roman" w:hAnsi="Bembo Std" w:cs="Calibri"/>
          <w:i/>
          <w:sz w:val="20"/>
          <w:szCs w:val="20"/>
          <w:lang w:eastAsia="es-SV"/>
        </w:rPr>
        <w:t xml:space="preserve">de </w:t>
      </w:r>
      <w:r w:rsidR="00081749" w:rsidRPr="00575511">
        <w:rPr>
          <w:rFonts w:ascii="Bembo Std" w:eastAsia="Times New Roman" w:hAnsi="Bembo Std" w:cs="Calibri"/>
          <w:i/>
          <w:sz w:val="20"/>
          <w:szCs w:val="20"/>
          <w:lang w:eastAsia="es-SV"/>
        </w:rPr>
        <w:t xml:space="preserve">dos mil </w:t>
      </w:r>
      <w:r w:rsidR="002E6705" w:rsidRPr="00575511">
        <w:rPr>
          <w:rFonts w:ascii="Bembo Std" w:eastAsia="Times New Roman" w:hAnsi="Bembo Std" w:cs="Calibri"/>
          <w:i/>
          <w:sz w:val="20"/>
          <w:szCs w:val="20"/>
          <w:lang w:eastAsia="es-SV"/>
        </w:rPr>
        <w:t>veint</w:t>
      </w:r>
      <w:r w:rsidR="001047E3" w:rsidRPr="00575511">
        <w:rPr>
          <w:rFonts w:ascii="Bembo Std" w:eastAsia="Times New Roman" w:hAnsi="Bembo Std" w:cs="Calibri"/>
          <w:i/>
          <w:sz w:val="20"/>
          <w:szCs w:val="20"/>
          <w:lang w:eastAsia="es-SV"/>
        </w:rPr>
        <w:t>iuno</w:t>
      </w:r>
      <w:r w:rsidR="00FA1D1B" w:rsidRPr="00575511">
        <w:rPr>
          <w:rFonts w:ascii="Bembo Std" w:eastAsia="Times New Roman" w:hAnsi="Bembo Std" w:cs="Calibri"/>
          <w:i/>
          <w:sz w:val="20"/>
          <w:szCs w:val="20"/>
          <w:lang w:eastAsia="es-SV"/>
        </w:rPr>
        <w:t xml:space="preserve">, </w:t>
      </w:r>
      <w:r w:rsidR="00BA444E" w:rsidRPr="00575511">
        <w:rPr>
          <w:rFonts w:ascii="Bembo Std" w:eastAsia="Times New Roman" w:hAnsi="Bembo Std" w:cs="Calibri"/>
          <w:sz w:val="20"/>
          <w:szCs w:val="20"/>
          <w:lang w:eastAsia="es-SV"/>
        </w:rPr>
        <w:t>por correo electrónico a</w:t>
      </w:r>
      <w:r w:rsidR="002E6705" w:rsidRPr="00575511">
        <w:rPr>
          <w:rFonts w:ascii="Bembo Std" w:eastAsia="Times New Roman" w:hAnsi="Bembo Std" w:cs="Calibri"/>
          <w:sz w:val="20"/>
          <w:szCs w:val="20"/>
          <w:lang w:eastAsia="es-SV"/>
        </w:rPr>
        <w:t xml:space="preserve"> la OIR</w:t>
      </w:r>
      <w:r w:rsidR="00081749" w:rsidRPr="00575511">
        <w:rPr>
          <w:rFonts w:ascii="Bembo Std" w:eastAsia="Times New Roman" w:hAnsi="Bembo Std" w:cs="Calibri"/>
          <w:sz w:val="20"/>
          <w:szCs w:val="20"/>
          <w:lang w:eastAsia="es-SV"/>
        </w:rPr>
        <w:t>, siendo admitida el</w:t>
      </w:r>
      <w:r w:rsidR="00CA37EB" w:rsidRPr="00575511">
        <w:rPr>
          <w:rFonts w:ascii="Bembo Std" w:eastAsia="Times New Roman" w:hAnsi="Bembo Std" w:cs="Calibri"/>
          <w:sz w:val="20"/>
          <w:szCs w:val="20"/>
          <w:lang w:eastAsia="es-SV"/>
        </w:rPr>
        <w:t xml:space="preserve"> </w:t>
      </w:r>
      <w:r w:rsidR="00481410">
        <w:rPr>
          <w:rFonts w:ascii="Bembo Std" w:eastAsia="Times New Roman" w:hAnsi="Bembo Std" w:cs="Calibri"/>
          <w:i/>
          <w:color w:val="002060"/>
          <w:sz w:val="20"/>
          <w:szCs w:val="20"/>
          <w:lang w:eastAsia="es-SV"/>
        </w:rPr>
        <w:t xml:space="preserve">veintiséis </w:t>
      </w:r>
      <w:r w:rsidR="000F0727" w:rsidRPr="00575511">
        <w:rPr>
          <w:rFonts w:ascii="Bembo Std" w:eastAsia="Times New Roman" w:hAnsi="Bembo Std" w:cs="Calibri"/>
          <w:i/>
          <w:color w:val="002060"/>
          <w:sz w:val="20"/>
          <w:szCs w:val="20"/>
          <w:lang w:eastAsia="es-SV"/>
        </w:rPr>
        <w:t xml:space="preserve">de </w:t>
      </w:r>
      <w:r w:rsidR="00481410">
        <w:rPr>
          <w:rFonts w:ascii="Bembo Std" w:eastAsia="Times New Roman" w:hAnsi="Bembo Std" w:cs="Calibri"/>
          <w:i/>
          <w:color w:val="002060"/>
          <w:sz w:val="20"/>
          <w:szCs w:val="20"/>
          <w:lang w:eastAsia="es-SV"/>
        </w:rPr>
        <w:t xml:space="preserve">abril </w:t>
      </w:r>
      <w:r w:rsidR="00040935" w:rsidRPr="00575511">
        <w:rPr>
          <w:rFonts w:ascii="Bembo Std" w:eastAsia="Times New Roman" w:hAnsi="Bembo Std" w:cs="Calibri"/>
          <w:sz w:val="20"/>
          <w:szCs w:val="20"/>
          <w:lang w:eastAsia="es-SV"/>
        </w:rPr>
        <w:t>de ese mismo año</w:t>
      </w:r>
      <w:r w:rsidR="00346713" w:rsidRPr="00575511">
        <w:rPr>
          <w:rFonts w:ascii="Bembo Std" w:eastAsia="Times New Roman" w:hAnsi="Bembo Std" w:cs="Calibri"/>
          <w:sz w:val="20"/>
          <w:szCs w:val="20"/>
          <w:lang w:eastAsia="es-SV"/>
        </w:rPr>
        <w:t>,</w:t>
      </w:r>
      <w:r w:rsidR="00CA37EB" w:rsidRPr="00575511">
        <w:rPr>
          <w:rFonts w:ascii="Bembo Std" w:eastAsia="Times New Roman" w:hAnsi="Bembo Std" w:cs="Calibri"/>
          <w:sz w:val="20"/>
          <w:szCs w:val="20"/>
          <w:lang w:eastAsia="es-SV"/>
        </w:rPr>
        <w:t xml:space="preserve"> </w:t>
      </w:r>
      <w:r w:rsidR="00081749" w:rsidRPr="00575511">
        <w:rPr>
          <w:rFonts w:ascii="Bembo Std" w:eastAsia="Times New Roman" w:hAnsi="Bembo Std" w:cs="Calibri"/>
          <w:sz w:val="20"/>
          <w:szCs w:val="20"/>
          <w:lang w:eastAsia="es-SV"/>
        </w:rPr>
        <w:t>en la cual solicita lo siguiente:</w:t>
      </w:r>
    </w:p>
    <w:p w:rsidR="00E3713A" w:rsidRPr="00575511" w:rsidRDefault="00E3713A" w:rsidP="0010115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p>
    <w:p w:rsidR="00481410" w:rsidRPr="00481410" w:rsidRDefault="00481410" w:rsidP="00101153">
      <w:pPr>
        <w:pStyle w:val="Prrafodelista"/>
        <w:numPr>
          <w:ilvl w:val="0"/>
          <w:numId w:val="14"/>
        </w:numPr>
        <w:autoSpaceDE w:val="0"/>
        <w:autoSpaceDN w:val="0"/>
        <w:adjustRightInd w:val="0"/>
        <w:snapToGrid w:val="0"/>
        <w:spacing w:after="0" w:line="276" w:lineRule="auto"/>
        <w:ind w:left="1068"/>
        <w:jc w:val="both"/>
        <w:rPr>
          <w:rFonts w:ascii="Bembo Std" w:eastAsia="Times New Roman" w:hAnsi="Bembo Std" w:cs="Times-Bold"/>
          <w:color w:val="002060"/>
          <w:sz w:val="20"/>
          <w:szCs w:val="24"/>
          <w:lang w:val="x-none"/>
        </w:rPr>
      </w:pPr>
      <w:r w:rsidRPr="00481410">
        <w:rPr>
          <w:rFonts w:ascii="Bembo Std" w:eastAsia="Times New Roman" w:hAnsi="Bembo Std" w:cs="Times-Bold"/>
          <w:color w:val="002060"/>
          <w:sz w:val="20"/>
          <w:szCs w:val="24"/>
          <w:lang w:val="x-none"/>
        </w:rPr>
        <w:t>¿Cuál será el apoyo que se le brindará al sector Agrícola, especialmente a los que trabajan con los cultivos</w:t>
      </w:r>
      <w:r w:rsidRPr="00481410">
        <w:rPr>
          <w:rFonts w:ascii="Bembo Std" w:eastAsia="Times New Roman" w:hAnsi="Bembo Std" w:cs="Times-Bold"/>
          <w:color w:val="002060"/>
          <w:sz w:val="20"/>
          <w:szCs w:val="24"/>
          <w:lang w:val="es-ES"/>
        </w:rPr>
        <w:t xml:space="preserve"> </w:t>
      </w:r>
      <w:r w:rsidRPr="00481410">
        <w:rPr>
          <w:rFonts w:ascii="Bembo Std" w:eastAsia="Times New Roman" w:hAnsi="Bembo Std" w:cs="Times-Bold"/>
          <w:color w:val="002060"/>
          <w:sz w:val="20"/>
          <w:szCs w:val="24"/>
          <w:lang w:val="x-none"/>
        </w:rPr>
        <w:t>tradicionales como es el Maíz, Frijol, Maicillo y Hortalizas?</w:t>
      </w:r>
    </w:p>
    <w:p w:rsidR="00481410" w:rsidRPr="00481410" w:rsidRDefault="00481410" w:rsidP="00101153">
      <w:pPr>
        <w:pStyle w:val="Prrafodelista"/>
        <w:autoSpaceDE w:val="0"/>
        <w:autoSpaceDN w:val="0"/>
        <w:adjustRightInd w:val="0"/>
        <w:snapToGrid w:val="0"/>
        <w:spacing w:after="0" w:line="276" w:lineRule="auto"/>
        <w:ind w:left="1068"/>
        <w:jc w:val="both"/>
        <w:rPr>
          <w:rFonts w:ascii="Bembo Std" w:eastAsia="Times New Roman" w:hAnsi="Bembo Std" w:cs="Times-Bold"/>
          <w:color w:val="002060"/>
          <w:sz w:val="20"/>
          <w:szCs w:val="24"/>
          <w:lang w:val="x-none"/>
        </w:rPr>
      </w:pPr>
    </w:p>
    <w:p w:rsidR="00481410" w:rsidRDefault="00481410" w:rsidP="00101153">
      <w:pPr>
        <w:pStyle w:val="Prrafodelista"/>
        <w:numPr>
          <w:ilvl w:val="0"/>
          <w:numId w:val="14"/>
        </w:numPr>
        <w:autoSpaceDE w:val="0"/>
        <w:autoSpaceDN w:val="0"/>
        <w:adjustRightInd w:val="0"/>
        <w:snapToGrid w:val="0"/>
        <w:spacing w:after="0" w:line="276" w:lineRule="auto"/>
        <w:ind w:left="1068"/>
        <w:jc w:val="both"/>
        <w:rPr>
          <w:rFonts w:ascii="Bembo Std" w:eastAsia="Times New Roman" w:hAnsi="Bembo Std" w:cs="Times-Bold"/>
          <w:color w:val="002060"/>
          <w:sz w:val="20"/>
          <w:szCs w:val="24"/>
          <w:lang w:val="es-ES"/>
        </w:rPr>
      </w:pPr>
      <w:r w:rsidRPr="00481410">
        <w:rPr>
          <w:rFonts w:ascii="Bembo Std" w:eastAsia="Times New Roman" w:hAnsi="Bembo Std" w:cs="Times-Bold"/>
          <w:color w:val="002060"/>
          <w:sz w:val="20"/>
          <w:szCs w:val="24"/>
          <w:lang w:val="x-none"/>
        </w:rPr>
        <w:t>¿Los agricultores de este Municipio ahora están cultivando Hortalizas, Legumbres y otras especies no</w:t>
      </w:r>
      <w:r w:rsidRPr="00481410">
        <w:rPr>
          <w:rFonts w:ascii="Bembo Std" w:eastAsia="Times New Roman" w:hAnsi="Bembo Std" w:cs="Times-Bold"/>
          <w:color w:val="002060"/>
          <w:sz w:val="20"/>
          <w:szCs w:val="24"/>
          <w:lang w:val="es-ES"/>
        </w:rPr>
        <w:t xml:space="preserve"> </w:t>
      </w:r>
      <w:r w:rsidRPr="00481410">
        <w:rPr>
          <w:rFonts w:ascii="Bembo Std" w:eastAsia="Times New Roman" w:hAnsi="Bembo Std" w:cs="Times-Bold"/>
          <w:color w:val="002060"/>
          <w:sz w:val="20"/>
          <w:szCs w:val="24"/>
          <w:lang w:val="x-none"/>
        </w:rPr>
        <w:t>tradicionales, lo cual lo comercializan al menudeo y ventas de corredor, y por pedidos, esto significa que para</w:t>
      </w:r>
      <w:r w:rsidRPr="00481410">
        <w:rPr>
          <w:rFonts w:ascii="Bembo Std" w:eastAsia="Times New Roman" w:hAnsi="Bembo Std" w:cs="Times-Bold"/>
          <w:color w:val="002060"/>
          <w:sz w:val="20"/>
          <w:szCs w:val="24"/>
          <w:lang w:val="es-ES"/>
        </w:rPr>
        <w:t xml:space="preserve"> </w:t>
      </w:r>
      <w:r w:rsidRPr="00481410">
        <w:rPr>
          <w:rFonts w:ascii="Bembo Std" w:eastAsia="Times New Roman" w:hAnsi="Bembo Std" w:cs="Times-Bold"/>
          <w:color w:val="002060"/>
          <w:sz w:val="20"/>
          <w:szCs w:val="24"/>
          <w:lang w:val="x-none"/>
        </w:rPr>
        <w:t>dichos cultivos deberá haber apoyo en mejorar semillas, abonos, químicos, Sistemas de Riego, Asesoría para</w:t>
      </w:r>
      <w:r w:rsidRPr="00481410">
        <w:rPr>
          <w:rFonts w:ascii="Bembo Std" w:eastAsia="Times New Roman" w:hAnsi="Bembo Std" w:cs="Times-Bold"/>
          <w:color w:val="002060"/>
          <w:sz w:val="20"/>
          <w:szCs w:val="24"/>
          <w:lang w:val="es-ES"/>
        </w:rPr>
        <w:t xml:space="preserve"> </w:t>
      </w:r>
      <w:r w:rsidRPr="00481410">
        <w:rPr>
          <w:rFonts w:ascii="Bembo Std" w:eastAsia="Times New Roman" w:hAnsi="Bembo Std" w:cs="Times-Bold"/>
          <w:color w:val="002060"/>
          <w:sz w:val="20"/>
          <w:szCs w:val="24"/>
          <w:lang w:val="x-none"/>
        </w:rPr>
        <w:t>su Comercialización, Organización en Gremios, Asociaciones, Cooperativas, etc.; hasta qué punto se le brindará</w:t>
      </w:r>
      <w:r w:rsidRPr="00481410">
        <w:rPr>
          <w:rFonts w:ascii="Bembo Std" w:eastAsia="Times New Roman" w:hAnsi="Bembo Std" w:cs="Times-Bold"/>
          <w:color w:val="002060"/>
          <w:sz w:val="20"/>
          <w:szCs w:val="24"/>
          <w:lang w:val="es-ES"/>
        </w:rPr>
        <w:t xml:space="preserve"> </w:t>
      </w:r>
      <w:r w:rsidRPr="00481410">
        <w:rPr>
          <w:rFonts w:ascii="Bembo Std" w:eastAsia="Times New Roman" w:hAnsi="Bembo Std" w:cs="Times-Bold"/>
          <w:color w:val="002060"/>
          <w:sz w:val="20"/>
          <w:szCs w:val="24"/>
          <w:lang w:val="x-none"/>
        </w:rPr>
        <w:t>esta ayuda a este sector?</w:t>
      </w:r>
    </w:p>
    <w:p w:rsidR="00481410" w:rsidRPr="00481410" w:rsidRDefault="00481410" w:rsidP="00101153">
      <w:pPr>
        <w:pStyle w:val="Prrafodelista"/>
        <w:autoSpaceDE w:val="0"/>
        <w:autoSpaceDN w:val="0"/>
        <w:adjustRightInd w:val="0"/>
        <w:snapToGrid w:val="0"/>
        <w:spacing w:after="0" w:line="276" w:lineRule="auto"/>
        <w:ind w:left="1068"/>
        <w:jc w:val="both"/>
        <w:rPr>
          <w:rFonts w:ascii="Bembo Std" w:eastAsia="Times New Roman" w:hAnsi="Bembo Std" w:cs="Times-Bold"/>
          <w:color w:val="002060"/>
          <w:sz w:val="20"/>
          <w:szCs w:val="24"/>
          <w:lang w:val="es-ES"/>
        </w:rPr>
      </w:pPr>
    </w:p>
    <w:p w:rsidR="00481410" w:rsidRDefault="00481410" w:rsidP="00101153">
      <w:pPr>
        <w:pStyle w:val="Prrafodelista"/>
        <w:numPr>
          <w:ilvl w:val="0"/>
          <w:numId w:val="14"/>
        </w:numPr>
        <w:autoSpaceDE w:val="0"/>
        <w:autoSpaceDN w:val="0"/>
        <w:adjustRightInd w:val="0"/>
        <w:snapToGrid w:val="0"/>
        <w:spacing w:after="0" w:line="276" w:lineRule="auto"/>
        <w:ind w:left="1068"/>
        <w:jc w:val="both"/>
        <w:rPr>
          <w:rFonts w:ascii="Bembo Std" w:eastAsia="Times New Roman" w:hAnsi="Bembo Std" w:cs="Times-Bold"/>
          <w:color w:val="002060"/>
          <w:sz w:val="20"/>
          <w:szCs w:val="24"/>
          <w:lang w:val="es-ES"/>
        </w:rPr>
      </w:pPr>
      <w:r w:rsidRPr="00481410">
        <w:rPr>
          <w:rFonts w:ascii="Bembo Std" w:eastAsia="Times New Roman" w:hAnsi="Bembo Std" w:cs="Times-Bold"/>
          <w:color w:val="002060"/>
          <w:sz w:val="20"/>
          <w:szCs w:val="24"/>
          <w:lang w:val="x-none"/>
        </w:rPr>
        <w:t>¿Qué sucederá con los que tienen Granjas de Gallinas Ponedoras, Crianza de Cerdas sub Granjas o sea en</w:t>
      </w:r>
      <w:r w:rsidRPr="00481410">
        <w:rPr>
          <w:rFonts w:ascii="Bembo Std" w:eastAsia="Times New Roman" w:hAnsi="Bembo Std" w:cs="Times-Bold"/>
          <w:color w:val="002060"/>
          <w:sz w:val="20"/>
          <w:szCs w:val="24"/>
          <w:lang w:val="es-ES"/>
        </w:rPr>
        <w:t xml:space="preserve"> </w:t>
      </w:r>
      <w:r w:rsidRPr="00481410">
        <w:rPr>
          <w:rFonts w:ascii="Bembo Std" w:eastAsia="Times New Roman" w:hAnsi="Bembo Std" w:cs="Times-Bold"/>
          <w:color w:val="002060"/>
          <w:sz w:val="20"/>
          <w:szCs w:val="24"/>
          <w:lang w:val="x-none"/>
        </w:rPr>
        <w:t>terrenos de casas, Ganaderos?</w:t>
      </w:r>
    </w:p>
    <w:p w:rsidR="00481410" w:rsidRPr="00481410" w:rsidRDefault="00481410" w:rsidP="00101153">
      <w:pPr>
        <w:pStyle w:val="Prrafodelista"/>
        <w:autoSpaceDE w:val="0"/>
        <w:autoSpaceDN w:val="0"/>
        <w:adjustRightInd w:val="0"/>
        <w:snapToGrid w:val="0"/>
        <w:spacing w:after="0" w:line="276" w:lineRule="auto"/>
        <w:ind w:left="1068"/>
        <w:jc w:val="both"/>
        <w:rPr>
          <w:rFonts w:ascii="Bembo Std" w:eastAsia="Times New Roman" w:hAnsi="Bembo Std" w:cs="Times-Bold"/>
          <w:color w:val="002060"/>
          <w:sz w:val="20"/>
          <w:szCs w:val="24"/>
          <w:lang w:val="es-ES"/>
        </w:rPr>
      </w:pPr>
    </w:p>
    <w:p w:rsidR="00481410" w:rsidRDefault="00481410" w:rsidP="00101153">
      <w:pPr>
        <w:pStyle w:val="Prrafodelista"/>
        <w:numPr>
          <w:ilvl w:val="0"/>
          <w:numId w:val="14"/>
        </w:numPr>
        <w:autoSpaceDE w:val="0"/>
        <w:autoSpaceDN w:val="0"/>
        <w:adjustRightInd w:val="0"/>
        <w:snapToGrid w:val="0"/>
        <w:spacing w:after="0" w:line="276" w:lineRule="auto"/>
        <w:ind w:left="1068"/>
        <w:jc w:val="both"/>
        <w:rPr>
          <w:rFonts w:ascii="Bembo Std" w:eastAsia="Times New Roman" w:hAnsi="Bembo Std" w:cs="Times-Bold"/>
          <w:color w:val="002060"/>
          <w:sz w:val="20"/>
          <w:szCs w:val="24"/>
          <w:lang w:val="es-ES"/>
        </w:rPr>
      </w:pPr>
      <w:r w:rsidRPr="00481410">
        <w:rPr>
          <w:rFonts w:ascii="Bembo Std" w:eastAsia="Times New Roman" w:hAnsi="Bembo Std" w:cs="Times-Bold"/>
          <w:color w:val="002060"/>
          <w:sz w:val="20"/>
          <w:szCs w:val="24"/>
          <w:lang w:val="x-none"/>
        </w:rPr>
        <w:t>¿Existe planes de combinar siembra de árboles como Cacao, Bálsamo, Soya, u otros cultivos de arbustos</w:t>
      </w:r>
      <w:r w:rsidRPr="00481410">
        <w:rPr>
          <w:rFonts w:ascii="Bembo Std" w:eastAsia="Times New Roman" w:hAnsi="Bembo Std" w:cs="Times-Bold"/>
          <w:color w:val="002060"/>
          <w:sz w:val="20"/>
          <w:szCs w:val="24"/>
          <w:lang w:val="es-ES"/>
        </w:rPr>
        <w:t xml:space="preserve"> </w:t>
      </w:r>
      <w:r w:rsidRPr="00481410">
        <w:rPr>
          <w:rFonts w:ascii="Bembo Std" w:eastAsia="Times New Roman" w:hAnsi="Bembo Std" w:cs="Times-Bold"/>
          <w:color w:val="002060"/>
          <w:sz w:val="20"/>
          <w:szCs w:val="24"/>
          <w:lang w:val="x-none"/>
        </w:rPr>
        <w:t>para mejorar la base alimenticia y la comercialización de resinas o semillas para mejorar la base alimenticia,</w:t>
      </w:r>
      <w:r w:rsidRPr="00481410">
        <w:rPr>
          <w:rFonts w:ascii="Bembo Std" w:eastAsia="Times New Roman" w:hAnsi="Bembo Std" w:cs="Times-Bold"/>
          <w:color w:val="002060"/>
          <w:sz w:val="20"/>
          <w:szCs w:val="24"/>
          <w:lang w:val="es-ES"/>
        </w:rPr>
        <w:t xml:space="preserve"> </w:t>
      </w:r>
      <w:r w:rsidRPr="00481410">
        <w:rPr>
          <w:rFonts w:ascii="Bembo Std" w:eastAsia="Times New Roman" w:hAnsi="Bembo Std" w:cs="Times-Bold"/>
          <w:color w:val="002060"/>
          <w:sz w:val="20"/>
          <w:szCs w:val="24"/>
          <w:lang w:val="x-none"/>
        </w:rPr>
        <w:t>comercialización y protección de Mantos Acuíferos?</w:t>
      </w:r>
    </w:p>
    <w:p w:rsidR="00481410" w:rsidRPr="00481410" w:rsidRDefault="00481410" w:rsidP="00101153">
      <w:pPr>
        <w:pStyle w:val="Prrafodelista"/>
        <w:autoSpaceDE w:val="0"/>
        <w:autoSpaceDN w:val="0"/>
        <w:adjustRightInd w:val="0"/>
        <w:snapToGrid w:val="0"/>
        <w:spacing w:after="0" w:line="276" w:lineRule="auto"/>
        <w:ind w:left="1068"/>
        <w:jc w:val="both"/>
        <w:rPr>
          <w:rFonts w:ascii="Bembo Std" w:eastAsia="Times New Roman" w:hAnsi="Bembo Std" w:cs="Times-Bold"/>
          <w:color w:val="002060"/>
          <w:sz w:val="20"/>
          <w:szCs w:val="24"/>
          <w:lang w:val="es-ES"/>
        </w:rPr>
      </w:pPr>
    </w:p>
    <w:p w:rsidR="00481410" w:rsidRDefault="00481410" w:rsidP="00101153">
      <w:pPr>
        <w:pStyle w:val="Prrafodelista"/>
        <w:numPr>
          <w:ilvl w:val="0"/>
          <w:numId w:val="14"/>
        </w:numPr>
        <w:autoSpaceDE w:val="0"/>
        <w:autoSpaceDN w:val="0"/>
        <w:adjustRightInd w:val="0"/>
        <w:snapToGrid w:val="0"/>
        <w:spacing w:after="0" w:line="276" w:lineRule="auto"/>
        <w:ind w:left="1068"/>
        <w:jc w:val="both"/>
        <w:rPr>
          <w:rFonts w:ascii="Bembo Std" w:eastAsia="Times New Roman" w:hAnsi="Bembo Std" w:cs="Times-Bold"/>
          <w:color w:val="002060"/>
          <w:sz w:val="20"/>
          <w:szCs w:val="24"/>
          <w:lang w:val="es-ES"/>
        </w:rPr>
      </w:pPr>
      <w:r w:rsidRPr="00481410">
        <w:rPr>
          <w:rFonts w:ascii="Bembo Std" w:eastAsia="Times New Roman" w:hAnsi="Bembo Std" w:cs="Times-Bold"/>
          <w:color w:val="002060"/>
          <w:sz w:val="20"/>
          <w:szCs w:val="24"/>
          <w:lang w:val="x-none"/>
        </w:rPr>
        <w:t>¿Cuantas manzanas se cultivan de café, maíz, frijol, maicillo, hortalizas entre otros en Comasagua?</w:t>
      </w:r>
    </w:p>
    <w:p w:rsidR="00EA02B0" w:rsidRPr="00EA02B0" w:rsidRDefault="00EA02B0" w:rsidP="00101153">
      <w:pPr>
        <w:pStyle w:val="Prrafodelista"/>
        <w:spacing w:line="276" w:lineRule="auto"/>
        <w:rPr>
          <w:rFonts w:ascii="Bembo Std" w:eastAsia="Times New Roman" w:hAnsi="Bembo Std" w:cs="Times-Bold"/>
          <w:color w:val="002060"/>
          <w:sz w:val="20"/>
          <w:szCs w:val="24"/>
          <w:lang w:val="es-ES"/>
        </w:rPr>
      </w:pPr>
    </w:p>
    <w:p w:rsidR="00481410" w:rsidRDefault="00481410" w:rsidP="00101153">
      <w:pPr>
        <w:pStyle w:val="Prrafodelista"/>
        <w:numPr>
          <w:ilvl w:val="0"/>
          <w:numId w:val="14"/>
        </w:numPr>
        <w:autoSpaceDE w:val="0"/>
        <w:autoSpaceDN w:val="0"/>
        <w:adjustRightInd w:val="0"/>
        <w:snapToGrid w:val="0"/>
        <w:spacing w:after="0" w:line="276" w:lineRule="auto"/>
        <w:ind w:left="1068"/>
        <w:jc w:val="both"/>
        <w:rPr>
          <w:rFonts w:ascii="Bembo Std" w:eastAsia="Times New Roman" w:hAnsi="Bembo Std" w:cs="Times-Bold"/>
          <w:color w:val="002060"/>
          <w:sz w:val="20"/>
          <w:szCs w:val="24"/>
          <w:lang w:val="es-ES"/>
        </w:rPr>
      </w:pPr>
      <w:r w:rsidRPr="00481410">
        <w:rPr>
          <w:rFonts w:ascii="Bembo Std" w:eastAsia="Times New Roman" w:hAnsi="Bembo Std" w:cs="Times-Bold"/>
          <w:color w:val="002060"/>
          <w:sz w:val="20"/>
          <w:szCs w:val="24"/>
          <w:lang w:val="x-none"/>
        </w:rPr>
        <w:t>¿Cuántas personas hay registradas como agricultores?</w:t>
      </w:r>
    </w:p>
    <w:p w:rsidR="00481410" w:rsidRPr="00481410" w:rsidRDefault="00481410" w:rsidP="00101153">
      <w:pPr>
        <w:pStyle w:val="Prrafodelista"/>
        <w:autoSpaceDE w:val="0"/>
        <w:autoSpaceDN w:val="0"/>
        <w:adjustRightInd w:val="0"/>
        <w:snapToGrid w:val="0"/>
        <w:spacing w:after="0" w:line="276" w:lineRule="auto"/>
        <w:ind w:left="1068"/>
        <w:jc w:val="both"/>
        <w:rPr>
          <w:rFonts w:ascii="Bembo Std" w:eastAsia="Times New Roman" w:hAnsi="Bembo Std" w:cs="Times-Bold"/>
          <w:color w:val="002060"/>
          <w:sz w:val="20"/>
          <w:szCs w:val="24"/>
          <w:lang w:val="es-ES"/>
        </w:rPr>
      </w:pPr>
    </w:p>
    <w:p w:rsidR="00481410" w:rsidRPr="00481410" w:rsidRDefault="00481410" w:rsidP="00101153">
      <w:pPr>
        <w:pStyle w:val="Prrafodelista"/>
        <w:numPr>
          <w:ilvl w:val="0"/>
          <w:numId w:val="14"/>
        </w:numPr>
        <w:autoSpaceDE w:val="0"/>
        <w:autoSpaceDN w:val="0"/>
        <w:adjustRightInd w:val="0"/>
        <w:snapToGrid w:val="0"/>
        <w:spacing w:after="0" w:line="276" w:lineRule="auto"/>
        <w:ind w:left="1068"/>
        <w:jc w:val="both"/>
        <w:rPr>
          <w:rFonts w:ascii="Bembo Std" w:eastAsia="Times New Roman" w:hAnsi="Bembo Std" w:cs="Times-Bold"/>
          <w:color w:val="002060"/>
          <w:sz w:val="20"/>
          <w:szCs w:val="24"/>
          <w:lang w:val="x-none"/>
        </w:rPr>
      </w:pPr>
      <w:r w:rsidRPr="00481410">
        <w:rPr>
          <w:rFonts w:ascii="Bembo Std" w:eastAsia="Times New Roman" w:hAnsi="Bembo Std" w:cs="Times-Bold"/>
          <w:color w:val="002060"/>
          <w:sz w:val="20"/>
          <w:szCs w:val="24"/>
          <w:lang w:val="x-none"/>
        </w:rPr>
        <w:t>Fotografías, videos, imágenes, documentos, testimonios, curiosidades, etc.</w:t>
      </w:r>
    </w:p>
    <w:p w:rsidR="00101174" w:rsidRPr="00575511" w:rsidRDefault="00101174" w:rsidP="00101153">
      <w:pPr>
        <w:autoSpaceDE w:val="0"/>
        <w:autoSpaceDN w:val="0"/>
        <w:adjustRightInd w:val="0"/>
        <w:snapToGrid w:val="0"/>
        <w:spacing w:after="0" w:line="276" w:lineRule="auto"/>
        <w:ind w:left="1416"/>
        <w:rPr>
          <w:rFonts w:ascii="Bembo Std" w:eastAsia="Times New Roman" w:hAnsi="Bembo Std" w:cs="Calibri"/>
          <w:b/>
          <w:color w:val="002060"/>
          <w:sz w:val="20"/>
          <w:szCs w:val="20"/>
          <w:lang w:eastAsia="es-SV"/>
        </w:rPr>
      </w:pPr>
    </w:p>
    <w:p w:rsidR="000B20E2" w:rsidRPr="00575511" w:rsidRDefault="00081749" w:rsidP="00101153">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75511">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575511">
        <w:rPr>
          <w:rFonts w:ascii="Bembo Std" w:eastAsia="Times New Roman" w:hAnsi="Bembo Std" w:cs="Calibri"/>
          <w:sz w:val="20"/>
          <w:szCs w:val="20"/>
          <w:lang w:eastAsia="es-SV"/>
        </w:rPr>
        <w:t>Pública</w:t>
      </w:r>
      <w:r w:rsidRPr="00575511">
        <w:rPr>
          <w:rFonts w:ascii="Bembo Std" w:eastAsia="Times New Roman" w:hAnsi="Bembo Std" w:cs="Calibri"/>
          <w:sz w:val="20"/>
          <w:szCs w:val="20"/>
          <w:lang w:eastAsia="es-SV"/>
        </w:rPr>
        <w:t xml:space="preserve"> (en lo consiguiente LAIP), y se procedió a emitir la constancia  de recepción respectiva;</w:t>
      </w:r>
    </w:p>
    <w:p w:rsidR="001B2650" w:rsidRDefault="001B2650">
      <w:pPr>
        <w:rPr>
          <w:rFonts w:ascii="Bembo Std" w:eastAsia="Times New Roman" w:hAnsi="Bembo Std" w:cs="Calibri"/>
          <w:sz w:val="20"/>
          <w:szCs w:val="20"/>
          <w:lang w:eastAsia="es-SV"/>
        </w:rPr>
      </w:pPr>
      <w:r>
        <w:rPr>
          <w:rFonts w:ascii="Bembo Std" w:eastAsia="Times New Roman" w:hAnsi="Bembo Std" w:cs="Calibri"/>
          <w:sz w:val="20"/>
          <w:szCs w:val="20"/>
          <w:lang w:eastAsia="es-SV"/>
        </w:rPr>
        <w:br w:type="page"/>
      </w:r>
    </w:p>
    <w:p w:rsidR="000B20E2" w:rsidRPr="00575511" w:rsidRDefault="000B20E2" w:rsidP="0010115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FB7F74" w:rsidRPr="00575511" w:rsidRDefault="00081749" w:rsidP="00101153">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75511">
        <w:rPr>
          <w:rFonts w:ascii="Bembo Std" w:eastAsia="Times New Roman" w:hAnsi="Bembo Std" w:cs="Calibri"/>
          <w:sz w:val="20"/>
          <w:szCs w:val="20"/>
          <w:lang w:eastAsia="es-SV"/>
        </w:rPr>
        <w:t xml:space="preserve">Con base a las atribuciones de las letras d), i) y j) del </w:t>
      </w:r>
      <w:r w:rsidR="001622E3" w:rsidRPr="00575511">
        <w:rPr>
          <w:rFonts w:ascii="Bembo Std" w:eastAsia="Times New Roman" w:hAnsi="Bembo Std" w:cs="Calibri"/>
          <w:sz w:val="20"/>
          <w:szCs w:val="20"/>
          <w:lang w:eastAsia="es-SV"/>
        </w:rPr>
        <w:t xml:space="preserve">artículo número 50 de la LAIP le corresponde al </w:t>
      </w:r>
      <w:r w:rsidR="00F2028F" w:rsidRPr="00575511">
        <w:rPr>
          <w:rFonts w:ascii="Bembo Std" w:eastAsia="Times New Roman" w:hAnsi="Bembo Std" w:cs="Calibri"/>
          <w:sz w:val="20"/>
          <w:szCs w:val="20"/>
          <w:lang w:eastAsia="es-SV"/>
        </w:rPr>
        <w:t>Oficial de</w:t>
      </w:r>
      <w:r w:rsidR="001622E3" w:rsidRPr="00575511">
        <w:rPr>
          <w:rFonts w:ascii="Bembo Std" w:eastAsia="Times New Roman" w:hAnsi="Bembo Std" w:cs="Calibri"/>
          <w:sz w:val="20"/>
          <w:szCs w:val="20"/>
          <w:lang w:eastAsia="es-SV"/>
        </w:rPr>
        <w:t xml:space="preserve"> </w:t>
      </w:r>
      <w:r w:rsidR="00F2028F" w:rsidRPr="00575511">
        <w:rPr>
          <w:rFonts w:ascii="Bembo Std" w:eastAsia="Times New Roman" w:hAnsi="Bembo Std" w:cs="Calibri"/>
          <w:sz w:val="20"/>
          <w:szCs w:val="20"/>
          <w:lang w:eastAsia="es-SV"/>
        </w:rPr>
        <w:t>Información realizar</w:t>
      </w:r>
      <w:r w:rsidR="001622E3" w:rsidRPr="00575511">
        <w:rPr>
          <w:rFonts w:ascii="Bembo Std" w:eastAsia="Times New Roman" w:hAnsi="Bembo Std" w:cs="Calibri"/>
          <w:sz w:val="20"/>
          <w:szCs w:val="20"/>
          <w:lang w:eastAsia="es-SV"/>
        </w:rPr>
        <w:t xml:space="preserve"> los </w:t>
      </w:r>
      <w:r w:rsidR="00F2028F" w:rsidRPr="00575511">
        <w:rPr>
          <w:rFonts w:ascii="Bembo Std" w:eastAsia="Times New Roman" w:hAnsi="Bembo Std" w:cs="Calibri"/>
          <w:sz w:val="20"/>
          <w:szCs w:val="20"/>
          <w:lang w:eastAsia="es-SV"/>
        </w:rPr>
        <w:t>trámites necesarios para</w:t>
      </w:r>
      <w:r w:rsidR="001622E3" w:rsidRPr="00575511">
        <w:rPr>
          <w:rFonts w:ascii="Bembo Std" w:eastAsia="Times New Roman" w:hAnsi="Bembo Std" w:cs="Calibri"/>
          <w:sz w:val="20"/>
          <w:szCs w:val="20"/>
          <w:lang w:eastAsia="es-SV"/>
        </w:rPr>
        <w:t xml:space="preserve"> la localización </w:t>
      </w:r>
      <w:r w:rsidR="00734780" w:rsidRPr="00575511">
        <w:rPr>
          <w:rFonts w:ascii="Bembo Std" w:eastAsia="Times New Roman" w:hAnsi="Bembo Std" w:cs="Calibri"/>
          <w:sz w:val="20"/>
          <w:szCs w:val="20"/>
          <w:lang w:eastAsia="es-SV"/>
        </w:rPr>
        <w:t xml:space="preserve">y entrega de la información solicitada por los particulares, y resolver sobre </w:t>
      </w:r>
      <w:r w:rsidR="00F2028F" w:rsidRPr="00575511">
        <w:rPr>
          <w:rFonts w:ascii="Bembo Std" w:eastAsia="Times New Roman" w:hAnsi="Bembo Std" w:cs="Calibri"/>
          <w:sz w:val="20"/>
          <w:szCs w:val="20"/>
          <w:lang w:eastAsia="es-SV"/>
        </w:rPr>
        <w:t>las solicitudes de información que se sometan a su conocimiento;</w:t>
      </w:r>
    </w:p>
    <w:p w:rsidR="00102605" w:rsidRPr="00575511" w:rsidRDefault="00102605" w:rsidP="00101153">
      <w:pPr>
        <w:pStyle w:val="Prrafodelista"/>
        <w:spacing w:after="0" w:line="276" w:lineRule="auto"/>
        <w:rPr>
          <w:rFonts w:ascii="Bembo Std" w:eastAsia="Times New Roman" w:hAnsi="Bembo Std" w:cs="Calibri"/>
          <w:sz w:val="20"/>
          <w:szCs w:val="20"/>
          <w:lang w:eastAsia="es-SV"/>
        </w:rPr>
      </w:pPr>
    </w:p>
    <w:p w:rsidR="00AD5584" w:rsidRPr="00575511" w:rsidRDefault="00F2028F" w:rsidP="00101153">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75511">
        <w:rPr>
          <w:rFonts w:ascii="Bembo Std" w:eastAsia="Times New Roman" w:hAnsi="Bembo Std" w:cs="Calibri"/>
          <w:sz w:val="20"/>
          <w:szCs w:val="20"/>
          <w:lang w:eastAsia="es-SV"/>
        </w:rPr>
        <w:t>Que la petición s</w:t>
      </w:r>
      <w:r w:rsidR="002D528D" w:rsidRPr="00575511">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575511" w:rsidRDefault="00AD5584" w:rsidP="00101153">
      <w:pPr>
        <w:pStyle w:val="Prrafodelista"/>
        <w:spacing w:line="276" w:lineRule="auto"/>
        <w:rPr>
          <w:rFonts w:ascii="Bembo Std" w:eastAsia="Times New Roman" w:hAnsi="Bembo Std" w:cs="Calibri"/>
          <w:sz w:val="20"/>
          <w:szCs w:val="20"/>
          <w:lang w:eastAsia="es-SV"/>
        </w:rPr>
      </w:pPr>
    </w:p>
    <w:p w:rsidR="000B1BDF" w:rsidRPr="00575511" w:rsidRDefault="002D528D" w:rsidP="00101153">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75511">
        <w:rPr>
          <w:rFonts w:ascii="Bembo Std" w:eastAsia="Times New Roman" w:hAnsi="Bembo Std" w:cs="Calibri"/>
          <w:sz w:val="20"/>
          <w:szCs w:val="20"/>
          <w:lang w:eastAsia="es-SV"/>
        </w:rPr>
        <w:t>Que</w:t>
      </w:r>
      <w:r w:rsidR="00774C37" w:rsidRPr="00575511">
        <w:rPr>
          <w:rFonts w:ascii="Bembo Std" w:eastAsia="Times New Roman" w:hAnsi="Bembo Std" w:cs="Calibri"/>
          <w:sz w:val="20"/>
          <w:szCs w:val="20"/>
          <w:lang w:eastAsia="es-SV"/>
        </w:rPr>
        <w:t xml:space="preserve"> </w:t>
      </w:r>
      <w:r w:rsidRPr="00575511">
        <w:rPr>
          <w:rFonts w:ascii="Bembo Std" w:eastAsia="Times New Roman" w:hAnsi="Bembo Std" w:cs="Calibri"/>
          <w:sz w:val="20"/>
          <w:szCs w:val="20"/>
          <w:lang w:eastAsia="es-SV"/>
        </w:rPr>
        <w:t xml:space="preserve">lo requerido </w:t>
      </w:r>
      <w:r w:rsidR="00774C37" w:rsidRPr="00575511">
        <w:rPr>
          <w:rFonts w:ascii="Bembo Std" w:eastAsia="Times New Roman" w:hAnsi="Bembo Std" w:cs="Calibri"/>
          <w:i/>
          <w:color w:val="C00000"/>
          <w:sz w:val="20"/>
          <w:szCs w:val="20"/>
          <w:lang w:eastAsia="es-SV"/>
        </w:rPr>
        <w:t xml:space="preserve">no </w:t>
      </w:r>
      <w:r w:rsidRPr="00575511">
        <w:rPr>
          <w:rFonts w:ascii="Bembo Std" w:eastAsia="Times New Roman" w:hAnsi="Bembo Std" w:cs="Calibri"/>
          <w:i/>
          <w:color w:val="C00000"/>
          <w:sz w:val="20"/>
          <w:szCs w:val="20"/>
          <w:lang w:eastAsia="es-SV"/>
        </w:rPr>
        <w:t>se encuentra</w:t>
      </w:r>
      <w:r w:rsidRPr="00575511">
        <w:rPr>
          <w:rFonts w:ascii="Bembo Std" w:eastAsia="Times New Roman" w:hAnsi="Bembo Std" w:cs="Calibri"/>
          <w:color w:val="C00000"/>
          <w:sz w:val="20"/>
          <w:szCs w:val="20"/>
          <w:lang w:eastAsia="es-SV"/>
        </w:rPr>
        <w:t xml:space="preserve"> </w:t>
      </w:r>
      <w:r w:rsidRPr="00575511">
        <w:rPr>
          <w:rFonts w:ascii="Bembo Std" w:eastAsia="Times New Roman" w:hAnsi="Bembo Std" w:cs="Calibri"/>
          <w:sz w:val="20"/>
          <w:szCs w:val="20"/>
          <w:lang w:eastAsia="es-SV"/>
        </w:rPr>
        <w:t>en las excepciones enumeradas en los artículos 19 y 24 de la Ley, y 19 del Reglamento;</w:t>
      </w:r>
    </w:p>
    <w:p w:rsidR="00E3713A" w:rsidRPr="00575511" w:rsidRDefault="00E3713A" w:rsidP="00101153">
      <w:pPr>
        <w:pStyle w:val="Prrafodelista"/>
        <w:spacing w:line="276" w:lineRule="auto"/>
        <w:rPr>
          <w:rFonts w:ascii="Bembo Std" w:eastAsia="Times New Roman" w:hAnsi="Bembo Std" w:cs="Calibri"/>
          <w:sz w:val="20"/>
          <w:szCs w:val="20"/>
          <w:lang w:eastAsia="es-SV"/>
        </w:rPr>
      </w:pPr>
    </w:p>
    <w:p w:rsidR="00481410" w:rsidRDefault="00E3713A" w:rsidP="00101153">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75511">
        <w:rPr>
          <w:rFonts w:ascii="Bembo Std" w:eastAsia="Times New Roman" w:hAnsi="Bembo Std" w:cs="Calibri"/>
          <w:sz w:val="20"/>
          <w:szCs w:val="20"/>
          <w:lang w:eastAsia="es-SV"/>
        </w:rPr>
        <w:t>Que se procedió a solicitar la información a</w:t>
      </w:r>
      <w:r w:rsidR="00481410">
        <w:rPr>
          <w:rFonts w:ascii="Bembo Std" w:eastAsia="Times New Roman" w:hAnsi="Bembo Std" w:cs="Calibri"/>
          <w:sz w:val="20"/>
          <w:szCs w:val="20"/>
          <w:lang w:eastAsia="es-SV"/>
        </w:rPr>
        <w:t xml:space="preserve"> diferentes dependencias de este ministerio que podrían tener los datos solicitados, pero debido a que no todos remitieron la información en tiempo y forma esta oficina procedió a </w:t>
      </w:r>
      <w:r w:rsidR="00481410" w:rsidRPr="00EA02B0">
        <w:rPr>
          <w:rFonts w:ascii="Bembo Std" w:eastAsia="Times New Roman" w:hAnsi="Bembo Std" w:cs="Calibri"/>
          <w:i/>
          <w:sz w:val="20"/>
          <w:szCs w:val="20"/>
          <w:lang w:eastAsia="es-SV"/>
        </w:rPr>
        <w:t>extender el plazo por un período de cinco días hábiles</w:t>
      </w:r>
      <w:r w:rsidR="00481410">
        <w:rPr>
          <w:rFonts w:ascii="Bembo Std" w:eastAsia="Times New Roman" w:hAnsi="Bembo Std" w:cs="Calibri"/>
          <w:sz w:val="20"/>
          <w:szCs w:val="20"/>
          <w:lang w:eastAsia="es-SV"/>
        </w:rPr>
        <w:t xml:space="preserve"> más de acuerdo a lo dispuesto en el artículo </w:t>
      </w:r>
      <w:r w:rsidR="00481410" w:rsidRPr="00EA02B0">
        <w:rPr>
          <w:rFonts w:ascii="Bembo Std" w:eastAsia="Times New Roman" w:hAnsi="Bembo Std" w:cs="Calibri"/>
          <w:i/>
          <w:sz w:val="20"/>
          <w:szCs w:val="20"/>
          <w:lang w:eastAsia="es-SV"/>
        </w:rPr>
        <w:t>71 inciso 2° de la LAIP</w:t>
      </w:r>
      <w:r w:rsidR="00481410">
        <w:rPr>
          <w:rFonts w:ascii="Bembo Std" w:eastAsia="Times New Roman" w:hAnsi="Bembo Std" w:cs="Calibri"/>
          <w:sz w:val="20"/>
          <w:szCs w:val="20"/>
          <w:lang w:eastAsia="es-SV"/>
        </w:rPr>
        <w:t>, siendo la nueva fecha de respuesta el presente día;</w:t>
      </w:r>
    </w:p>
    <w:p w:rsidR="00481410" w:rsidRPr="00481410" w:rsidRDefault="00481410" w:rsidP="00101153">
      <w:pPr>
        <w:pStyle w:val="Prrafodelista"/>
        <w:spacing w:line="276" w:lineRule="auto"/>
        <w:rPr>
          <w:rFonts w:ascii="Bembo Std" w:eastAsia="Times New Roman" w:hAnsi="Bembo Std" w:cs="Calibri"/>
          <w:sz w:val="20"/>
          <w:szCs w:val="20"/>
          <w:lang w:eastAsia="es-SV"/>
        </w:rPr>
      </w:pPr>
    </w:p>
    <w:p w:rsidR="00481410" w:rsidRDefault="00481410" w:rsidP="00101153">
      <w:pPr>
        <w:pStyle w:val="Prrafodelista"/>
        <w:widowControl w:val="0"/>
        <w:numPr>
          <w:ilvl w:val="0"/>
          <w:numId w:val="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Que las unidades administrativas respondieron en tiempo y forma, respuestas que a continuación describo:</w:t>
      </w:r>
    </w:p>
    <w:p w:rsidR="001B2650" w:rsidRDefault="001B2650"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szCs w:val="20"/>
          <w:lang w:eastAsia="es-SV"/>
        </w:rPr>
      </w:pPr>
    </w:p>
    <w:p w:rsidR="002D528D" w:rsidRDefault="002D528D"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szCs w:val="20"/>
          <w:lang w:eastAsia="es-SV"/>
        </w:rPr>
      </w:pPr>
      <w:r w:rsidRPr="00575511">
        <w:rPr>
          <w:rFonts w:ascii="Bembo Std" w:eastAsia="Times New Roman" w:hAnsi="Bembo Std" w:cs="Calibri"/>
          <w:sz w:val="20"/>
          <w:szCs w:val="20"/>
          <w:lang w:eastAsia="es-SV"/>
        </w:rPr>
        <w:t>Por tanto con base a las disposiciones legales arriba citadas y los razon</w:t>
      </w:r>
      <w:r w:rsidR="00EA02B0">
        <w:rPr>
          <w:rFonts w:ascii="Bembo Std" w:eastAsia="Times New Roman" w:hAnsi="Bembo Std" w:cs="Calibri"/>
          <w:sz w:val="20"/>
          <w:szCs w:val="20"/>
          <w:lang w:eastAsia="es-SV"/>
        </w:rPr>
        <w:t xml:space="preserve">amientos expuestos, se </w:t>
      </w:r>
      <w:r w:rsidR="00EA02B0" w:rsidRPr="00101153">
        <w:rPr>
          <w:rFonts w:ascii="Bembo Std" w:eastAsia="Times New Roman" w:hAnsi="Bembo Std" w:cs="Calibri"/>
          <w:b/>
          <w:sz w:val="20"/>
          <w:szCs w:val="20"/>
          <w:lang w:eastAsia="es-SV"/>
        </w:rPr>
        <w:t>RESUELVE</w:t>
      </w:r>
      <w:r w:rsidR="00EA02B0">
        <w:rPr>
          <w:rFonts w:ascii="Bembo Std" w:eastAsia="Times New Roman" w:hAnsi="Bembo Std" w:cs="Calibri"/>
          <w:sz w:val="20"/>
          <w:szCs w:val="20"/>
          <w:lang w:eastAsia="es-SV"/>
        </w:rPr>
        <w:t xml:space="preserve"> de acuerdo a cada uno de los contenidos solicitados:</w:t>
      </w:r>
    </w:p>
    <w:p w:rsidR="00101153" w:rsidRDefault="00101153"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szCs w:val="20"/>
          <w:lang w:eastAsia="es-SV"/>
        </w:rPr>
      </w:pPr>
    </w:p>
    <w:p w:rsidR="00101153" w:rsidRPr="00101153" w:rsidRDefault="00EA02B0" w:rsidP="00101153">
      <w:pPr>
        <w:pStyle w:val="Prrafodelista"/>
        <w:widowControl w:val="0"/>
        <w:numPr>
          <w:ilvl w:val="0"/>
          <w:numId w:val="1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2060"/>
          <w:sz w:val="20"/>
          <w:szCs w:val="20"/>
          <w:lang w:eastAsia="es-SV"/>
        </w:rPr>
      </w:pPr>
      <w:r w:rsidRPr="00101153">
        <w:rPr>
          <w:rFonts w:ascii="Bembo Std" w:eastAsia="Times New Roman" w:hAnsi="Bembo Std" w:cs="Calibri"/>
          <w:b/>
          <w:color w:val="002060"/>
          <w:sz w:val="20"/>
          <w:szCs w:val="20"/>
          <w:lang w:eastAsia="es-SV"/>
        </w:rPr>
        <w:t>¿Cuál será el apoyo que se le brindará al sector Agrícola, especialmente a los que trabajan con los cultivos tradicionales como es el Maíz, Frijol, Maicillo y Hortalizas?</w:t>
      </w:r>
    </w:p>
    <w:p w:rsidR="001B2650" w:rsidRDefault="001B2650"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b/>
          <w:color w:val="002060"/>
          <w:sz w:val="20"/>
          <w:szCs w:val="20"/>
          <w:u w:val="single"/>
          <w:lang w:eastAsia="es-SV"/>
        </w:rPr>
      </w:pPr>
    </w:p>
    <w:p w:rsidR="00101153" w:rsidRPr="00101153" w:rsidRDefault="00EA02B0"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b/>
          <w:color w:val="002060"/>
          <w:sz w:val="20"/>
          <w:szCs w:val="20"/>
          <w:u w:val="single"/>
          <w:lang w:eastAsia="es-SV"/>
        </w:rPr>
      </w:pPr>
      <w:r w:rsidRPr="00101153">
        <w:rPr>
          <w:rFonts w:ascii="Bembo Std" w:eastAsia="Times New Roman" w:hAnsi="Bembo Std" w:cs="Calibri"/>
          <w:b/>
          <w:color w:val="002060"/>
          <w:sz w:val="20"/>
          <w:szCs w:val="20"/>
          <w:u w:val="single"/>
          <w:lang w:eastAsia="es-SV"/>
        </w:rPr>
        <w:t>Respuesta:</w:t>
      </w:r>
    </w:p>
    <w:p w:rsidR="00101153" w:rsidRDefault="00EA02B0" w:rsidP="00101153">
      <w:pPr>
        <w:pStyle w:val="Prrafodelista"/>
        <w:widowControl w:val="0"/>
        <w:numPr>
          <w:ilvl w:val="0"/>
          <w:numId w:val="19"/>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101153">
        <w:rPr>
          <w:rFonts w:ascii="Bembo Std" w:eastAsia="Times New Roman" w:hAnsi="Bembo Std" w:cs="Calibri"/>
          <w:sz w:val="20"/>
          <w:szCs w:val="20"/>
          <w:lang w:eastAsia="es-SV"/>
        </w:rPr>
        <w:t>Para el caso del maíz y frijol si estos productores son beneficiarios del paquete agrícola, recibirán apoyo de ese programa, además de asesoría técnica</w:t>
      </w:r>
      <w:r w:rsidRPr="00101153">
        <w:rPr>
          <w:rFonts w:ascii="Bembo Std" w:eastAsia="Times New Roman" w:hAnsi="Bembo Std" w:cs="Calibri"/>
          <w:sz w:val="20"/>
          <w:szCs w:val="20"/>
          <w:lang w:eastAsia="es-SV"/>
        </w:rPr>
        <w:t>.</w:t>
      </w:r>
    </w:p>
    <w:p w:rsidR="001B2650" w:rsidRPr="00101153" w:rsidRDefault="001B2650" w:rsidP="001B265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440"/>
        <w:jc w:val="both"/>
        <w:rPr>
          <w:rFonts w:ascii="Bembo Std" w:eastAsia="Times New Roman" w:hAnsi="Bembo Std" w:cs="Calibri"/>
          <w:sz w:val="20"/>
          <w:szCs w:val="20"/>
          <w:lang w:eastAsia="es-SV"/>
        </w:rPr>
      </w:pPr>
    </w:p>
    <w:p w:rsidR="00101153" w:rsidRDefault="00EA02B0" w:rsidP="00101153">
      <w:pPr>
        <w:pStyle w:val="Prrafodelista"/>
        <w:widowControl w:val="0"/>
        <w:numPr>
          <w:ilvl w:val="0"/>
          <w:numId w:val="19"/>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101153">
        <w:rPr>
          <w:rFonts w:ascii="Bembo Std" w:eastAsia="Times New Roman" w:hAnsi="Bembo Std" w:cs="Calibri"/>
          <w:sz w:val="20"/>
          <w:szCs w:val="20"/>
          <w:lang w:eastAsia="es-SV"/>
        </w:rPr>
        <w:t>E</w:t>
      </w:r>
      <w:r w:rsidRPr="00101153">
        <w:rPr>
          <w:rFonts w:ascii="Bembo Std" w:eastAsia="Times New Roman" w:hAnsi="Bembo Std" w:cs="Calibri"/>
          <w:sz w:val="20"/>
          <w:szCs w:val="20"/>
          <w:lang w:eastAsia="es-SV"/>
        </w:rPr>
        <w:t>n producción por parte de CENTA y en el tema de sanidad por parte de la Dirección General de Sanidad Vegetal (DGSV).</w:t>
      </w:r>
      <w:r w:rsidR="00101153" w:rsidRPr="00101153">
        <w:rPr>
          <w:rFonts w:ascii="Bembo Std" w:eastAsia="Times New Roman" w:hAnsi="Bembo Std" w:cs="Calibri"/>
          <w:sz w:val="20"/>
          <w:szCs w:val="20"/>
          <w:lang w:eastAsia="es-SV"/>
        </w:rPr>
        <w:t xml:space="preserve"> </w:t>
      </w:r>
      <w:r w:rsidRPr="00101153">
        <w:rPr>
          <w:rFonts w:ascii="Bembo Std" w:eastAsia="Times New Roman" w:hAnsi="Bembo Std" w:cs="Calibri"/>
          <w:sz w:val="20"/>
          <w:szCs w:val="20"/>
          <w:lang w:eastAsia="es-SV"/>
        </w:rPr>
        <w:t>En el caso de sorgo y hortalizas podrían recibir asesoría técnica de parte del CENTA a través de sus agencias de extensión agropecuarias.</w:t>
      </w:r>
    </w:p>
    <w:p w:rsidR="00101153" w:rsidRPr="00101153" w:rsidRDefault="00101153" w:rsidP="0010115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sz w:val="20"/>
          <w:szCs w:val="20"/>
          <w:lang w:eastAsia="es-SV"/>
        </w:rPr>
      </w:pPr>
    </w:p>
    <w:p w:rsidR="00101153" w:rsidRDefault="00EA02B0" w:rsidP="00101153">
      <w:pPr>
        <w:pStyle w:val="Prrafodelista"/>
        <w:widowControl w:val="0"/>
        <w:numPr>
          <w:ilvl w:val="0"/>
          <w:numId w:val="1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2060"/>
          <w:sz w:val="20"/>
          <w:szCs w:val="20"/>
          <w:lang w:eastAsia="es-SV"/>
        </w:rPr>
      </w:pPr>
      <w:r w:rsidRPr="00101153">
        <w:rPr>
          <w:rFonts w:ascii="Bembo Std" w:eastAsia="Times New Roman" w:hAnsi="Bembo Std" w:cs="Calibri"/>
          <w:b/>
          <w:color w:val="002060"/>
          <w:sz w:val="20"/>
          <w:szCs w:val="20"/>
          <w:lang w:eastAsia="es-SV"/>
        </w:rPr>
        <w:t>¿Los agricultores de este Municipio ahora están cultivando Hortalizas, Legumbres y otras especies no tradicionales, lo cual lo comercializan al menudeo y ventas de corredor, y por pedidos, esto significa que para dichos cultivos deberá haber apoyo en mejorar semillas, abonos, químicos, Sistemas de Riego, Asesoría para su Comercialización, Organización en Gremios, Asociaciones, Cooperativas, etc.; hasta qué punto se le brindará esta ayuda a este sector?</w:t>
      </w:r>
    </w:p>
    <w:p w:rsidR="001B2650" w:rsidRDefault="001B2650"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b/>
          <w:color w:val="002060"/>
          <w:sz w:val="20"/>
          <w:szCs w:val="20"/>
          <w:u w:val="single"/>
          <w:lang w:eastAsia="es-SV"/>
        </w:rPr>
      </w:pPr>
    </w:p>
    <w:p w:rsidR="001B2650" w:rsidRDefault="001B2650"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b/>
          <w:color w:val="002060"/>
          <w:sz w:val="20"/>
          <w:szCs w:val="20"/>
          <w:u w:val="single"/>
          <w:lang w:eastAsia="es-SV"/>
        </w:rPr>
      </w:pPr>
    </w:p>
    <w:p w:rsidR="001B2650" w:rsidRDefault="001B2650"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b/>
          <w:color w:val="002060"/>
          <w:sz w:val="20"/>
          <w:szCs w:val="20"/>
          <w:u w:val="single"/>
          <w:lang w:eastAsia="es-SV"/>
        </w:rPr>
      </w:pPr>
    </w:p>
    <w:p w:rsidR="00EA02B0" w:rsidRPr="00101153" w:rsidRDefault="00EA02B0"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b/>
          <w:color w:val="002060"/>
          <w:sz w:val="20"/>
          <w:szCs w:val="20"/>
          <w:u w:val="single"/>
          <w:lang w:eastAsia="es-SV"/>
        </w:rPr>
      </w:pPr>
      <w:r w:rsidRPr="00101153">
        <w:rPr>
          <w:rFonts w:ascii="Bembo Std" w:eastAsia="Times New Roman" w:hAnsi="Bembo Std" w:cs="Calibri"/>
          <w:b/>
          <w:color w:val="002060"/>
          <w:sz w:val="20"/>
          <w:szCs w:val="20"/>
          <w:u w:val="single"/>
          <w:lang w:eastAsia="es-SV"/>
        </w:rPr>
        <w:t>Respuesta:</w:t>
      </w:r>
    </w:p>
    <w:p w:rsidR="00101153" w:rsidRDefault="00EA02B0"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Times-Roman"/>
          <w:sz w:val="20"/>
          <w:szCs w:val="20"/>
          <w:lang w:val="es-ES"/>
        </w:rPr>
      </w:pPr>
      <w:r w:rsidRPr="00101153">
        <w:rPr>
          <w:rFonts w:ascii="Bembo Std" w:eastAsia="Times New Roman" w:hAnsi="Bembo Std" w:cs="Calibri"/>
          <w:sz w:val="20"/>
          <w:szCs w:val="20"/>
          <w:lang w:eastAsia="es-SV"/>
        </w:rPr>
        <w:t xml:space="preserve">De acuerdo a lo dispuesto </w:t>
      </w:r>
      <w:r w:rsidRPr="00101153">
        <w:rPr>
          <w:rFonts w:ascii="Bembo Std" w:eastAsia="Times New Roman" w:hAnsi="Bembo Std" w:cs="Times-Roman"/>
          <w:sz w:val="20"/>
          <w:szCs w:val="20"/>
          <w:lang w:val="es-ES"/>
        </w:rPr>
        <w:t xml:space="preserve">en los artículos 65, 68 inc. 2o. y 72 de la Ley de Acceso a la Información Pública-LAIP y el art. 49 del Reglamento de dicha Ley, se recomienda consultar a la Oficina de Información y Respuesta-OIR del  </w:t>
      </w:r>
      <w:r w:rsidRPr="001B2650">
        <w:rPr>
          <w:rFonts w:ascii="Bembo Std" w:eastAsia="Times New Roman" w:hAnsi="Bembo Std" w:cs="Times-Roman"/>
          <w:b/>
          <w:i/>
          <w:sz w:val="20"/>
          <w:szCs w:val="20"/>
          <w:lang w:val="es-ES"/>
        </w:rPr>
        <w:t>Centro Nacional de Tecnología Agropecuaria y Forestal “Enrique Álvarez Córdova” CENTA</w:t>
      </w:r>
      <w:r w:rsidRPr="00101153">
        <w:rPr>
          <w:rFonts w:ascii="Bembo Std" w:eastAsia="Times New Roman" w:hAnsi="Bembo Std" w:cs="Times-Roman"/>
          <w:sz w:val="20"/>
          <w:szCs w:val="20"/>
          <w:lang w:val="es-ES"/>
        </w:rPr>
        <w:t>, por ser competencia de esa entidad, a continuación se describen los datos de contacto de la OIR de CENTA:</w:t>
      </w:r>
    </w:p>
    <w:p w:rsidR="00101153" w:rsidRPr="00101153" w:rsidRDefault="00101153"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Times-Roman"/>
          <w:sz w:val="20"/>
          <w:szCs w:val="20"/>
          <w:lang w:val="es-ES"/>
        </w:rPr>
      </w:pPr>
    </w:p>
    <w:p w:rsidR="00101153" w:rsidRDefault="00EA02B0" w:rsidP="0010115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Arial"/>
          <w:color w:val="0000CC"/>
          <w:sz w:val="20"/>
          <w:szCs w:val="20"/>
          <w:lang w:val="es-ES" w:eastAsia="ar-SA"/>
        </w:rPr>
      </w:pPr>
      <w:r w:rsidRPr="00101153">
        <w:rPr>
          <w:rFonts w:ascii="Bembo Std" w:eastAsia="Times New Roman" w:hAnsi="Bembo Std" w:cs="Arial"/>
          <w:color w:val="000000"/>
          <w:sz w:val="20"/>
          <w:szCs w:val="20"/>
          <w:lang w:val="es-ES" w:eastAsia="ar-SA"/>
        </w:rPr>
        <w:t xml:space="preserve">Oficina de Información y Respuesta de CENTA: ubicada en Km 33 y </w:t>
      </w:r>
      <w:proofErr w:type="gramStart"/>
      <w:r w:rsidRPr="00101153">
        <w:rPr>
          <w:rFonts w:ascii="Bembo Std" w:eastAsia="Times New Roman" w:hAnsi="Bembo Std" w:cs="Arial"/>
          <w:color w:val="000000"/>
          <w:sz w:val="20"/>
          <w:szCs w:val="20"/>
          <w:lang w:val="es-ES" w:eastAsia="ar-SA"/>
        </w:rPr>
        <w:t>medio</w:t>
      </w:r>
      <w:proofErr w:type="gramEnd"/>
      <w:r w:rsidRPr="00101153">
        <w:rPr>
          <w:rFonts w:ascii="Bembo Std" w:eastAsia="Times New Roman" w:hAnsi="Bembo Std" w:cs="Arial"/>
          <w:color w:val="000000"/>
          <w:sz w:val="20"/>
          <w:szCs w:val="20"/>
          <w:lang w:val="es-ES" w:eastAsia="ar-SA"/>
        </w:rPr>
        <w:t xml:space="preserve"> carretera a Santa Ana, Ciudad Arce, La Libertad; con la Oficial de Información </w:t>
      </w:r>
      <w:r w:rsidRPr="00101153">
        <w:rPr>
          <w:rFonts w:ascii="Bembo Std" w:eastAsia="Times New Roman" w:hAnsi="Bembo Std" w:cs="Arial"/>
          <w:i/>
          <w:color w:val="000000"/>
          <w:sz w:val="20"/>
          <w:szCs w:val="20"/>
          <w:lang w:val="es-ES" w:eastAsia="ar-SA"/>
        </w:rPr>
        <w:t>Ing. Silvia Margoth Mejía</w:t>
      </w:r>
      <w:r w:rsidRPr="00101153">
        <w:rPr>
          <w:rFonts w:ascii="Bembo Std" w:eastAsia="Times New Roman" w:hAnsi="Bembo Std" w:cs="Arial"/>
          <w:color w:val="000000"/>
          <w:sz w:val="20"/>
          <w:szCs w:val="20"/>
          <w:lang w:val="es-ES" w:eastAsia="ar-SA"/>
        </w:rPr>
        <w:t xml:space="preserve">, teléfono (503) 2397-2291, correo electrónico </w:t>
      </w:r>
      <w:hyperlink r:id="rId9" w:history="1">
        <w:r w:rsidRPr="00101153">
          <w:rPr>
            <w:rStyle w:val="Hipervnculo"/>
            <w:rFonts w:ascii="Bembo Std" w:eastAsia="Times New Roman" w:hAnsi="Bembo Std" w:cs="Arial"/>
            <w:color w:val="0000CC"/>
            <w:sz w:val="20"/>
            <w:szCs w:val="20"/>
            <w:lang w:val="es-ES" w:eastAsia="ar-SA"/>
          </w:rPr>
          <w:t>oir@centa.gob.sv</w:t>
        </w:r>
      </w:hyperlink>
      <w:r w:rsidRPr="00101153">
        <w:rPr>
          <w:rFonts w:ascii="Bembo Std" w:eastAsia="Times New Roman" w:hAnsi="Bembo Std" w:cs="Arial"/>
          <w:color w:val="0000CC"/>
          <w:sz w:val="20"/>
          <w:szCs w:val="20"/>
          <w:lang w:val="es-ES" w:eastAsia="ar-SA"/>
        </w:rPr>
        <w:t>.</w:t>
      </w:r>
    </w:p>
    <w:p w:rsidR="00101153" w:rsidRDefault="00101153" w:rsidP="0010115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Arial"/>
          <w:color w:val="0000CC"/>
          <w:sz w:val="20"/>
          <w:szCs w:val="20"/>
          <w:lang w:val="es-ES" w:eastAsia="ar-SA"/>
        </w:rPr>
      </w:pPr>
    </w:p>
    <w:p w:rsidR="00101153" w:rsidRDefault="00EA02B0" w:rsidP="00101153">
      <w:pPr>
        <w:pStyle w:val="Prrafodelista"/>
        <w:widowControl w:val="0"/>
        <w:numPr>
          <w:ilvl w:val="0"/>
          <w:numId w:val="1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2060"/>
          <w:sz w:val="20"/>
          <w:szCs w:val="20"/>
          <w:lang w:eastAsia="es-SV"/>
        </w:rPr>
      </w:pPr>
      <w:r w:rsidRPr="00101153">
        <w:rPr>
          <w:rFonts w:ascii="Bembo Std" w:eastAsia="Times New Roman" w:hAnsi="Bembo Std" w:cs="Calibri"/>
          <w:b/>
          <w:color w:val="002060"/>
          <w:sz w:val="20"/>
          <w:szCs w:val="20"/>
          <w:lang w:eastAsia="es-SV"/>
        </w:rPr>
        <w:t>¿Qué sucederá con los que tienen Granjas de Gallinas Ponedoras, Crianza de Cerdas sub Granjas o sea en terrenos de casas, Ganaderos?</w:t>
      </w:r>
    </w:p>
    <w:p w:rsidR="00101153" w:rsidRPr="00101153" w:rsidRDefault="00101153" w:rsidP="0010115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b/>
          <w:color w:val="002060"/>
          <w:sz w:val="20"/>
          <w:szCs w:val="20"/>
          <w:lang w:eastAsia="es-SV"/>
        </w:rPr>
      </w:pPr>
    </w:p>
    <w:p w:rsidR="00101153" w:rsidRDefault="00022426"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b/>
          <w:color w:val="002060"/>
          <w:sz w:val="20"/>
          <w:szCs w:val="20"/>
          <w:u w:val="single"/>
          <w:lang w:eastAsia="es-SV"/>
        </w:rPr>
      </w:pPr>
      <w:r w:rsidRPr="00101153">
        <w:rPr>
          <w:rFonts w:ascii="Bembo Std" w:eastAsia="Times New Roman" w:hAnsi="Bembo Std" w:cs="Calibri"/>
          <w:b/>
          <w:color w:val="002060"/>
          <w:sz w:val="20"/>
          <w:szCs w:val="20"/>
          <w:u w:val="single"/>
          <w:lang w:eastAsia="es-SV"/>
        </w:rPr>
        <w:t>Respuesta:</w:t>
      </w:r>
    </w:p>
    <w:p w:rsidR="0045370A" w:rsidRDefault="00022426"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sz w:val="20"/>
          <w:szCs w:val="20"/>
          <w:lang w:eastAsia="es-SV"/>
        </w:rPr>
      </w:pPr>
      <w:r w:rsidRPr="00101153">
        <w:rPr>
          <w:rFonts w:ascii="Bembo Std" w:eastAsia="Times New Roman" w:hAnsi="Bembo Std" w:cs="Calibri"/>
          <w:sz w:val="20"/>
          <w:szCs w:val="20"/>
          <w:lang w:eastAsia="es-SV"/>
        </w:rPr>
        <w:t>Como D</w:t>
      </w:r>
      <w:r w:rsidR="0045370A">
        <w:rPr>
          <w:rFonts w:ascii="Bembo Std" w:eastAsia="Times New Roman" w:hAnsi="Bembo Std" w:cs="Calibri"/>
          <w:sz w:val="20"/>
          <w:szCs w:val="20"/>
          <w:lang w:eastAsia="es-SV"/>
        </w:rPr>
        <w:t xml:space="preserve">irección General de </w:t>
      </w:r>
      <w:r w:rsidRPr="00101153">
        <w:rPr>
          <w:rFonts w:ascii="Bembo Std" w:eastAsia="Times New Roman" w:hAnsi="Bembo Std" w:cs="Calibri"/>
          <w:sz w:val="20"/>
          <w:szCs w:val="20"/>
          <w:lang w:eastAsia="es-SV"/>
        </w:rPr>
        <w:t>G</w:t>
      </w:r>
      <w:r w:rsidR="0045370A">
        <w:rPr>
          <w:rFonts w:ascii="Bembo Std" w:eastAsia="Times New Roman" w:hAnsi="Bembo Std" w:cs="Calibri"/>
          <w:sz w:val="20"/>
          <w:szCs w:val="20"/>
          <w:lang w:eastAsia="es-SV"/>
        </w:rPr>
        <w:t xml:space="preserve">anadería-DGG, su </w:t>
      </w:r>
      <w:r w:rsidRPr="00101153">
        <w:rPr>
          <w:rFonts w:ascii="Bembo Std" w:eastAsia="Times New Roman" w:hAnsi="Bembo Std" w:cs="Calibri"/>
          <w:sz w:val="20"/>
          <w:szCs w:val="20"/>
          <w:lang w:eastAsia="es-SV"/>
        </w:rPr>
        <w:t>misión es fomentar el desarrollo del sub-sector</w:t>
      </w:r>
      <w:r w:rsidRPr="00101153">
        <w:rPr>
          <w:rFonts w:ascii="Bembo Std" w:eastAsia="Times New Roman" w:hAnsi="Bembo Std" w:cs="Calibri"/>
          <w:sz w:val="20"/>
          <w:szCs w:val="20"/>
          <w:lang w:eastAsia="es-SV"/>
        </w:rPr>
        <w:t xml:space="preserve"> </w:t>
      </w:r>
      <w:r w:rsidRPr="00101153">
        <w:rPr>
          <w:rFonts w:ascii="Bembo Std" w:eastAsia="Times New Roman" w:hAnsi="Bembo Std" w:cs="Calibri"/>
          <w:sz w:val="20"/>
          <w:szCs w:val="20"/>
          <w:lang w:eastAsia="es-SV"/>
        </w:rPr>
        <w:t>pecuario, entre los servicios que se dan a la población, especialmente a la producción primaria se</w:t>
      </w:r>
      <w:r w:rsidRPr="00101153">
        <w:rPr>
          <w:rFonts w:ascii="Bembo Std" w:eastAsia="Times New Roman" w:hAnsi="Bembo Std" w:cs="Calibri"/>
          <w:sz w:val="20"/>
          <w:szCs w:val="20"/>
          <w:lang w:eastAsia="es-SV"/>
        </w:rPr>
        <w:t xml:space="preserve"> </w:t>
      </w:r>
      <w:r w:rsidRPr="00101153">
        <w:rPr>
          <w:rFonts w:ascii="Bembo Std" w:eastAsia="Times New Roman" w:hAnsi="Bembo Std" w:cs="Calibri"/>
          <w:sz w:val="20"/>
          <w:szCs w:val="20"/>
          <w:lang w:eastAsia="es-SV"/>
        </w:rPr>
        <w:t>provee asistencia técnica y capacitación para los que poseen especies mayores y menores en</w:t>
      </w:r>
      <w:r w:rsidRPr="00101153">
        <w:rPr>
          <w:rFonts w:ascii="Bembo Std" w:eastAsia="Times New Roman" w:hAnsi="Bembo Std" w:cs="Calibri"/>
          <w:sz w:val="20"/>
          <w:szCs w:val="20"/>
          <w:lang w:eastAsia="es-SV"/>
        </w:rPr>
        <w:t xml:space="preserve"> </w:t>
      </w:r>
      <w:r w:rsidRPr="00101153">
        <w:rPr>
          <w:rFonts w:ascii="Bembo Std" w:eastAsia="Times New Roman" w:hAnsi="Bembo Std" w:cs="Calibri"/>
          <w:sz w:val="20"/>
          <w:szCs w:val="20"/>
          <w:lang w:eastAsia="es-SV"/>
        </w:rPr>
        <w:t xml:space="preserve">producción, salud y otros temas afines, así mismo se les apoya en </w:t>
      </w:r>
      <w:r w:rsidR="0045370A">
        <w:rPr>
          <w:rFonts w:ascii="Bembo Std" w:eastAsia="Times New Roman" w:hAnsi="Bembo Std" w:cs="Calibri"/>
          <w:sz w:val="20"/>
          <w:szCs w:val="20"/>
          <w:lang w:eastAsia="es-SV"/>
        </w:rPr>
        <w:t>c</w:t>
      </w:r>
      <w:r w:rsidRPr="00101153">
        <w:rPr>
          <w:rFonts w:ascii="Bembo Std" w:eastAsia="Times New Roman" w:hAnsi="Bembo Std" w:cs="Calibri"/>
          <w:sz w:val="20"/>
          <w:szCs w:val="20"/>
          <w:lang w:eastAsia="es-SV"/>
        </w:rPr>
        <w:t>ampañas sanitarias de</w:t>
      </w:r>
      <w:r w:rsidRPr="00101153">
        <w:rPr>
          <w:rFonts w:ascii="Bembo Std" w:eastAsia="Times New Roman" w:hAnsi="Bembo Std" w:cs="Calibri"/>
          <w:sz w:val="20"/>
          <w:szCs w:val="20"/>
          <w:lang w:eastAsia="es-SV"/>
        </w:rPr>
        <w:t xml:space="preserve"> </w:t>
      </w:r>
      <w:r w:rsidRPr="00101153">
        <w:rPr>
          <w:rFonts w:ascii="Bembo Std" w:eastAsia="Times New Roman" w:hAnsi="Bembo Std" w:cs="Calibri"/>
          <w:sz w:val="20"/>
          <w:szCs w:val="20"/>
          <w:lang w:eastAsia="es-SV"/>
        </w:rPr>
        <w:t>vacunación y corrección de carenciales para fortalecer la salud animal.</w:t>
      </w:r>
      <w:r w:rsidRPr="00101153">
        <w:rPr>
          <w:rFonts w:ascii="Bembo Std" w:eastAsia="Times New Roman" w:hAnsi="Bembo Std" w:cs="Calibri"/>
          <w:sz w:val="20"/>
          <w:szCs w:val="20"/>
          <w:lang w:eastAsia="es-SV"/>
        </w:rPr>
        <w:t xml:space="preserve"> </w:t>
      </w:r>
    </w:p>
    <w:p w:rsidR="0045370A" w:rsidRDefault="0045370A"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sz w:val="20"/>
          <w:szCs w:val="20"/>
          <w:lang w:eastAsia="es-SV"/>
        </w:rPr>
      </w:pPr>
    </w:p>
    <w:p w:rsidR="00101153" w:rsidRDefault="00022426"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sz w:val="20"/>
          <w:szCs w:val="20"/>
          <w:lang w:eastAsia="es-SV"/>
        </w:rPr>
      </w:pPr>
      <w:r w:rsidRPr="00101153">
        <w:rPr>
          <w:rFonts w:ascii="Bembo Std" w:eastAsia="Times New Roman" w:hAnsi="Bembo Std" w:cs="Calibri"/>
          <w:sz w:val="20"/>
          <w:szCs w:val="20"/>
          <w:lang w:eastAsia="es-SV"/>
        </w:rPr>
        <w:t>La DGG en el mes de marzo realizo un acercamiento con autoridades locales de Comasagua,</w:t>
      </w:r>
      <w:r w:rsidRPr="00101153">
        <w:rPr>
          <w:rFonts w:ascii="Bembo Std" w:eastAsia="Times New Roman" w:hAnsi="Bembo Std" w:cs="Calibri"/>
          <w:sz w:val="20"/>
          <w:szCs w:val="20"/>
          <w:lang w:eastAsia="es-SV"/>
        </w:rPr>
        <w:t xml:space="preserve"> </w:t>
      </w:r>
      <w:r w:rsidRPr="00101153">
        <w:rPr>
          <w:rFonts w:ascii="Bembo Std" w:eastAsia="Times New Roman" w:hAnsi="Bembo Std" w:cs="Calibri"/>
          <w:sz w:val="20"/>
          <w:szCs w:val="20"/>
          <w:lang w:eastAsia="es-SV"/>
        </w:rPr>
        <w:t xml:space="preserve">mediante un encuentro en la comunidad </w:t>
      </w:r>
      <w:r w:rsidRPr="0045370A">
        <w:rPr>
          <w:rFonts w:ascii="Bembo Std" w:eastAsia="Times New Roman" w:hAnsi="Bembo Std" w:cs="Calibri"/>
          <w:i/>
          <w:sz w:val="20"/>
          <w:szCs w:val="20"/>
          <w:lang w:eastAsia="es-SV"/>
        </w:rPr>
        <w:t>Cooperativa La Canasta</w:t>
      </w:r>
      <w:r w:rsidRPr="00101153">
        <w:rPr>
          <w:rFonts w:ascii="Bembo Std" w:eastAsia="Times New Roman" w:hAnsi="Bembo Std" w:cs="Calibri"/>
          <w:sz w:val="20"/>
          <w:szCs w:val="20"/>
          <w:lang w:eastAsia="es-SV"/>
        </w:rPr>
        <w:t>, donde expusieron los servicios</w:t>
      </w:r>
      <w:r w:rsidRPr="00101153">
        <w:rPr>
          <w:rFonts w:ascii="Bembo Std" w:eastAsia="Times New Roman" w:hAnsi="Bembo Std" w:cs="Calibri"/>
          <w:sz w:val="20"/>
          <w:szCs w:val="20"/>
          <w:lang w:eastAsia="es-SV"/>
        </w:rPr>
        <w:t xml:space="preserve"> </w:t>
      </w:r>
      <w:r w:rsidRPr="00101153">
        <w:rPr>
          <w:rFonts w:ascii="Bembo Std" w:eastAsia="Times New Roman" w:hAnsi="Bembo Std" w:cs="Calibri"/>
          <w:sz w:val="20"/>
          <w:szCs w:val="20"/>
          <w:lang w:eastAsia="es-SV"/>
        </w:rPr>
        <w:t>que se proveen, y la forma en que podían acce</w:t>
      </w:r>
      <w:r w:rsidRPr="00101153">
        <w:rPr>
          <w:rFonts w:ascii="Bembo Std" w:eastAsia="Times New Roman" w:hAnsi="Bembo Std" w:cs="Calibri"/>
          <w:sz w:val="20"/>
          <w:szCs w:val="20"/>
          <w:lang w:eastAsia="es-SV"/>
        </w:rPr>
        <w:t>der</w:t>
      </w:r>
      <w:r w:rsidRPr="00101153">
        <w:rPr>
          <w:rFonts w:ascii="Bembo Std" w:eastAsia="Times New Roman" w:hAnsi="Bembo Std" w:cs="Calibri"/>
          <w:sz w:val="20"/>
          <w:szCs w:val="20"/>
          <w:lang w:eastAsia="es-SV"/>
        </w:rPr>
        <w:t xml:space="preserve"> a ellos, que es organizarse en grupos y presentar</w:t>
      </w:r>
      <w:r w:rsidRPr="00101153">
        <w:rPr>
          <w:rFonts w:ascii="Bembo Std" w:eastAsia="Times New Roman" w:hAnsi="Bembo Std" w:cs="Calibri"/>
          <w:sz w:val="20"/>
          <w:szCs w:val="20"/>
          <w:lang w:eastAsia="es-SV"/>
        </w:rPr>
        <w:t xml:space="preserve"> </w:t>
      </w:r>
      <w:r w:rsidRPr="00101153">
        <w:rPr>
          <w:rFonts w:ascii="Bembo Std" w:eastAsia="Times New Roman" w:hAnsi="Bembo Std" w:cs="Calibri"/>
          <w:sz w:val="20"/>
          <w:szCs w:val="20"/>
          <w:lang w:eastAsia="es-SV"/>
        </w:rPr>
        <w:t>una solicitud a fin que se les tomara en cuenta para realizar una campaña sanitaria y ver la</w:t>
      </w:r>
      <w:r w:rsidRPr="00101153">
        <w:rPr>
          <w:rFonts w:ascii="Bembo Std" w:eastAsia="Times New Roman" w:hAnsi="Bembo Std" w:cs="Calibri"/>
          <w:sz w:val="20"/>
          <w:szCs w:val="20"/>
          <w:lang w:eastAsia="es-SV"/>
        </w:rPr>
        <w:t xml:space="preserve"> </w:t>
      </w:r>
      <w:r w:rsidRPr="00101153">
        <w:rPr>
          <w:rFonts w:ascii="Bembo Std" w:eastAsia="Times New Roman" w:hAnsi="Bembo Std" w:cs="Calibri"/>
          <w:sz w:val="20"/>
          <w:szCs w:val="20"/>
          <w:lang w:eastAsia="es-SV"/>
        </w:rPr>
        <w:t>factibilidad de proveer asistencia técnica en especies menores (aves principalmente).</w:t>
      </w:r>
      <w:r w:rsidRPr="00101153">
        <w:rPr>
          <w:rFonts w:ascii="Bembo Std" w:eastAsia="Times New Roman" w:hAnsi="Bembo Std" w:cs="Calibri"/>
          <w:sz w:val="20"/>
          <w:szCs w:val="20"/>
          <w:lang w:eastAsia="es-SV"/>
        </w:rPr>
        <w:t xml:space="preserve"> </w:t>
      </w:r>
      <w:r w:rsidRPr="00101153">
        <w:rPr>
          <w:rFonts w:ascii="Bembo Std" w:eastAsia="Times New Roman" w:hAnsi="Bembo Std" w:cs="Calibri"/>
          <w:sz w:val="20"/>
          <w:szCs w:val="20"/>
          <w:lang w:eastAsia="es-SV"/>
        </w:rPr>
        <w:t>Hasta el momento no se ha recibido tal petición, por lo que se reitera la necesidad de que sea la</w:t>
      </w:r>
      <w:r w:rsidRPr="00101153">
        <w:rPr>
          <w:rFonts w:ascii="Bembo Std" w:eastAsia="Times New Roman" w:hAnsi="Bembo Std" w:cs="Calibri"/>
          <w:sz w:val="20"/>
          <w:szCs w:val="20"/>
          <w:lang w:eastAsia="es-SV"/>
        </w:rPr>
        <w:t xml:space="preserve"> </w:t>
      </w:r>
      <w:r w:rsidRPr="00101153">
        <w:rPr>
          <w:rFonts w:ascii="Bembo Std" w:eastAsia="Times New Roman" w:hAnsi="Bembo Std" w:cs="Calibri"/>
          <w:sz w:val="20"/>
          <w:szCs w:val="20"/>
          <w:lang w:eastAsia="es-SV"/>
        </w:rPr>
        <w:t>comunidad la que realice las gestiones, dirigiendo solicitud al Director de la DGG, entregándola en</w:t>
      </w:r>
      <w:r w:rsidRPr="00101153">
        <w:rPr>
          <w:rFonts w:ascii="Bembo Std" w:eastAsia="Times New Roman" w:hAnsi="Bembo Std" w:cs="Calibri"/>
          <w:sz w:val="20"/>
          <w:szCs w:val="20"/>
          <w:lang w:eastAsia="es-SV"/>
        </w:rPr>
        <w:t xml:space="preserve"> </w:t>
      </w:r>
      <w:r w:rsidRPr="00101153">
        <w:rPr>
          <w:rFonts w:ascii="Bembo Std" w:eastAsia="Times New Roman" w:hAnsi="Bembo Std" w:cs="Calibri"/>
          <w:sz w:val="20"/>
          <w:szCs w:val="20"/>
          <w:lang w:eastAsia="es-SV"/>
        </w:rPr>
        <w:t xml:space="preserve">esta oficina o remitirla vía correo a </w:t>
      </w:r>
      <w:r w:rsidRPr="00101153">
        <w:rPr>
          <w:rFonts w:ascii="Bembo Std" w:eastAsia="Times New Roman" w:hAnsi="Bembo Std" w:cs="Calibri"/>
          <w:b/>
          <w:color w:val="002060"/>
          <w:sz w:val="20"/>
          <w:szCs w:val="20"/>
          <w:lang w:eastAsia="es-SV"/>
        </w:rPr>
        <w:t>petronila.guzman@mag.gob.sv</w:t>
      </w:r>
      <w:r w:rsidRPr="00101153">
        <w:rPr>
          <w:rFonts w:ascii="Bembo Std" w:eastAsia="Times New Roman" w:hAnsi="Bembo Std" w:cs="Calibri"/>
          <w:sz w:val="20"/>
          <w:szCs w:val="20"/>
          <w:lang w:eastAsia="es-SV"/>
        </w:rPr>
        <w:t>, con copia a la</w:t>
      </w:r>
      <w:r w:rsidRPr="00101153">
        <w:rPr>
          <w:rFonts w:ascii="Bembo Std" w:eastAsia="Times New Roman" w:hAnsi="Bembo Std" w:cs="Calibri"/>
          <w:sz w:val="20"/>
          <w:szCs w:val="20"/>
          <w:lang w:eastAsia="es-SV"/>
        </w:rPr>
        <w:t xml:space="preserve"> </w:t>
      </w:r>
      <w:r w:rsidR="0045370A">
        <w:rPr>
          <w:rFonts w:ascii="Bembo Std" w:eastAsia="Times New Roman" w:hAnsi="Bembo Std" w:cs="Calibri"/>
          <w:sz w:val="20"/>
          <w:szCs w:val="20"/>
          <w:lang w:eastAsia="es-SV"/>
        </w:rPr>
        <w:t>s</w:t>
      </w:r>
      <w:r w:rsidRPr="00101153">
        <w:rPr>
          <w:rFonts w:ascii="Bembo Std" w:eastAsia="Times New Roman" w:hAnsi="Bembo Std" w:cs="Calibri"/>
          <w:sz w:val="20"/>
          <w:szCs w:val="20"/>
          <w:lang w:eastAsia="es-SV"/>
        </w:rPr>
        <w:t xml:space="preserve">ecretaria </w:t>
      </w:r>
      <w:r w:rsidRPr="0045370A">
        <w:rPr>
          <w:rFonts w:ascii="Bembo Std" w:eastAsia="Times New Roman" w:hAnsi="Bembo Std" w:cs="Calibri"/>
          <w:b/>
          <w:color w:val="002060"/>
          <w:sz w:val="20"/>
          <w:szCs w:val="20"/>
          <w:lang w:eastAsia="es-SV"/>
        </w:rPr>
        <w:t>isabel.aleman@mag.gob.sv</w:t>
      </w:r>
      <w:r w:rsidRPr="00101153">
        <w:rPr>
          <w:rFonts w:ascii="Bembo Std" w:eastAsia="Times New Roman" w:hAnsi="Bembo Std" w:cs="Calibri"/>
          <w:sz w:val="20"/>
          <w:szCs w:val="20"/>
          <w:lang w:eastAsia="es-SV"/>
        </w:rPr>
        <w:t>; es importante indicar que deben estar organizados a fin de</w:t>
      </w:r>
      <w:r w:rsidRPr="00101153">
        <w:rPr>
          <w:rFonts w:ascii="Bembo Std" w:eastAsia="Times New Roman" w:hAnsi="Bembo Std" w:cs="Calibri"/>
          <w:sz w:val="20"/>
          <w:szCs w:val="20"/>
          <w:lang w:eastAsia="es-SV"/>
        </w:rPr>
        <w:t xml:space="preserve"> </w:t>
      </w:r>
      <w:r w:rsidRPr="00101153">
        <w:rPr>
          <w:rFonts w:ascii="Bembo Std" w:eastAsia="Times New Roman" w:hAnsi="Bembo Std" w:cs="Calibri"/>
          <w:sz w:val="20"/>
          <w:szCs w:val="20"/>
          <w:lang w:eastAsia="es-SV"/>
        </w:rPr>
        <w:t>coordinar actividades</w:t>
      </w:r>
      <w:r w:rsidR="00101153" w:rsidRPr="00101153">
        <w:rPr>
          <w:rFonts w:ascii="Bembo Std" w:eastAsia="Times New Roman" w:hAnsi="Bembo Std" w:cs="Calibri"/>
          <w:sz w:val="20"/>
          <w:szCs w:val="20"/>
          <w:lang w:eastAsia="es-SV"/>
        </w:rPr>
        <w:t>.</w:t>
      </w:r>
    </w:p>
    <w:p w:rsidR="00101153" w:rsidRPr="00101153" w:rsidRDefault="00101153"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b/>
          <w:color w:val="002060"/>
          <w:sz w:val="20"/>
          <w:szCs w:val="20"/>
          <w:u w:val="single"/>
          <w:lang w:eastAsia="es-SV"/>
        </w:rPr>
      </w:pPr>
    </w:p>
    <w:p w:rsidR="00101153" w:rsidRDefault="00EA02B0" w:rsidP="00101153">
      <w:pPr>
        <w:pStyle w:val="Prrafodelista"/>
        <w:widowControl w:val="0"/>
        <w:numPr>
          <w:ilvl w:val="0"/>
          <w:numId w:val="1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2060"/>
          <w:sz w:val="20"/>
          <w:szCs w:val="20"/>
          <w:lang w:eastAsia="es-SV"/>
        </w:rPr>
      </w:pPr>
      <w:r w:rsidRPr="00101153">
        <w:rPr>
          <w:rFonts w:ascii="Bembo Std" w:eastAsia="Times New Roman" w:hAnsi="Bembo Std" w:cs="Calibri"/>
          <w:b/>
          <w:color w:val="002060"/>
          <w:sz w:val="20"/>
          <w:szCs w:val="20"/>
          <w:lang w:eastAsia="es-SV"/>
        </w:rPr>
        <w:t>¿Existe planes de combinar siembra de árboles como Cacao, Bálsamo, Soya, u otros cultivos de arbustos para mejorar la base alimenticia y la comercialización de resinas o semillas para mejorar la base alimenticia, comercialización y protección de Mantos Acuíferos?</w:t>
      </w:r>
    </w:p>
    <w:p w:rsidR="00101153" w:rsidRPr="00101153" w:rsidRDefault="00101153" w:rsidP="0010115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b/>
          <w:color w:val="002060"/>
          <w:sz w:val="20"/>
          <w:szCs w:val="20"/>
          <w:lang w:eastAsia="es-SV"/>
        </w:rPr>
      </w:pPr>
    </w:p>
    <w:p w:rsidR="00101153" w:rsidRDefault="00101153"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b/>
          <w:color w:val="002060"/>
          <w:sz w:val="20"/>
          <w:szCs w:val="20"/>
          <w:u w:val="single"/>
          <w:lang w:eastAsia="es-SV"/>
        </w:rPr>
      </w:pPr>
      <w:r w:rsidRPr="00101153">
        <w:rPr>
          <w:rFonts w:ascii="Bembo Std" w:eastAsia="Times New Roman" w:hAnsi="Bembo Std" w:cs="Calibri"/>
          <w:b/>
          <w:color w:val="002060"/>
          <w:sz w:val="20"/>
          <w:szCs w:val="20"/>
          <w:lang w:eastAsia="es-SV"/>
        </w:rPr>
        <w:t>R</w:t>
      </w:r>
      <w:r w:rsidR="00022426" w:rsidRPr="00101153">
        <w:rPr>
          <w:rFonts w:ascii="Bembo Std" w:eastAsia="Times New Roman" w:hAnsi="Bembo Std" w:cs="Calibri"/>
          <w:b/>
          <w:color w:val="002060"/>
          <w:sz w:val="20"/>
          <w:szCs w:val="20"/>
          <w:u w:val="single"/>
          <w:lang w:eastAsia="es-SV"/>
        </w:rPr>
        <w:t>espuesta:</w:t>
      </w:r>
    </w:p>
    <w:p w:rsidR="00101153" w:rsidRDefault="0045370A"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La Dirección General de Ordenamiento Forestal Cuencas y Riego-DGFCR, no</w:t>
      </w:r>
      <w:r w:rsidR="00022426" w:rsidRPr="00101153">
        <w:rPr>
          <w:rFonts w:ascii="Bembo Std" w:eastAsia="Times New Roman" w:hAnsi="Bembo Std" w:cs="Calibri"/>
          <w:sz w:val="20"/>
          <w:szCs w:val="20"/>
          <w:lang w:eastAsia="es-SV"/>
        </w:rPr>
        <w:t xml:space="preserve"> cuenta con planes para combinar las plantaciones antes</w:t>
      </w:r>
      <w:r w:rsidR="00022426" w:rsidRPr="00101153">
        <w:rPr>
          <w:rFonts w:ascii="Bembo Std" w:eastAsia="Times New Roman" w:hAnsi="Bembo Std" w:cs="Calibri"/>
          <w:sz w:val="20"/>
          <w:szCs w:val="20"/>
          <w:lang w:eastAsia="es-SV"/>
        </w:rPr>
        <w:t xml:space="preserve"> </w:t>
      </w:r>
      <w:r w:rsidR="00022426" w:rsidRPr="00101153">
        <w:rPr>
          <w:rFonts w:ascii="Bembo Std" w:eastAsia="Times New Roman" w:hAnsi="Bembo Std" w:cs="Calibri"/>
          <w:sz w:val="20"/>
          <w:szCs w:val="20"/>
          <w:lang w:eastAsia="es-SV"/>
        </w:rPr>
        <w:t>mencionadas, ni otros cultivos de arbustos para mejorar la base alimenticia y la comercialización</w:t>
      </w:r>
      <w:r w:rsidR="00022426" w:rsidRPr="00101153">
        <w:rPr>
          <w:rFonts w:ascii="Bembo Std" w:eastAsia="Times New Roman" w:hAnsi="Bembo Std" w:cs="Calibri"/>
          <w:sz w:val="20"/>
          <w:szCs w:val="20"/>
          <w:lang w:eastAsia="es-SV"/>
        </w:rPr>
        <w:t xml:space="preserve"> </w:t>
      </w:r>
      <w:r w:rsidR="00022426" w:rsidRPr="00101153">
        <w:rPr>
          <w:rFonts w:ascii="Bembo Std" w:eastAsia="Times New Roman" w:hAnsi="Bembo Std" w:cs="Calibri"/>
          <w:sz w:val="20"/>
          <w:szCs w:val="20"/>
          <w:lang w:eastAsia="es-SV"/>
        </w:rPr>
        <w:t>de resinas o semillas</w:t>
      </w:r>
      <w:r>
        <w:rPr>
          <w:rFonts w:ascii="Bembo Std" w:eastAsia="Times New Roman" w:hAnsi="Bembo Std" w:cs="Calibri"/>
          <w:sz w:val="20"/>
          <w:szCs w:val="20"/>
          <w:lang w:eastAsia="es-SV"/>
        </w:rPr>
        <w:t>, por tanto de acuerdo a lo dispuesto en el artículo 73 de la LAIP es información</w:t>
      </w:r>
      <w:r w:rsidR="00101153" w:rsidRPr="00101153">
        <w:rPr>
          <w:rFonts w:ascii="Bembo Std" w:eastAsia="Times New Roman" w:hAnsi="Bembo Std" w:cs="Calibri"/>
          <w:sz w:val="20"/>
          <w:szCs w:val="20"/>
          <w:lang w:eastAsia="es-SV"/>
        </w:rPr>
        <w:t xml:space="preserve"> INEXISTENTE</w:t>
      </w:r>
      <w:r>
        <w:rPr>
          <w:rFonts w:ascii="Bembo Std" w:eastAsia="Times New Roman" w:hAnsi="Bembo Std" w:cs="Calibri"/>
          <w:sz w:val="20"/>
          <w:szCs w:val="20"/>
          <w:lang w:eastAsia="es-SV"/>
        </w:rPr>
        <w:t>.</w:t>
      </w:r>
    </w:p>
    <w:p w:rsidR="00101153" w:rsidRPr="00101153" w:rsidRDefault="00101153"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sz w:val="20"/>
          <w:szCs w:val="20"/>
          <w:lang w:eastAsia="es-SV"/>
        </w:rPr>
      </w:pPr>
    </w:p>
    <w:p w:rsidR="00101153" w:rsidRDefault="00EA02B0" w:rsidP="00101153">
      <w:pPr>
        <w:pStyle w:val="Prrafodelista"/>
        <w:widowControl w:val="0"/>
        <w:numPr>
          <w:ilvl w:val="0"/>
          <w:numId w:val="1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2060"/>
          <w:sz w:val="20"/>
          <w:szCs w:val="20"/>
          <w:lang w:eastAsia="es-SV"/>
        </w:rPr>
      </w:pPr>
      <w:r w:rsidRPr="00101153">
        <w:rPr>
          <w:rFonts w:ascii="Bembo Std" w:eastAsia="Times New Roman" w:hAnsi="Bembo Std" w:cs="Calibri"/>
          <w:b/>
          <w:color w:val="002060"/>
          <w:sz w:val="20"/>
          <w:szCs w:val="20"/>
          <w:lang w:eastAsia="es-SV"/>
        </w:rPr>
        <w:lastRenderedPageBreak/>
        <w:t>¿Cuantas manzanas se cultivan de café, maíz, frijol, maicillo, hortalizas entre otros en Comasagua?</w:t>
      </w:r>
    </w:p>
    <w:p w:rsidR="00101153" w:rsidRPr="00101153" w:rsidRDefault="00101153" w:rsidP="0010115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b/>
          <w:color w:val="002060"/>
          <w:sz w:val="20"/>
          <w:szCs w:val="20"/>
          <w:lang w:eastAsia="es-SV"/>
        </w:rPr>
      </w:pPr>
    </w:p>
    <w:p w:rsidR="00101153" w:rsidRDefault="00022426"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b/>
          <w:color w:val="002060"/>
          <w:sz w:val="20"/>
          <w:szCs w:val="20"/>
          <w:u w:val="single"/>
          <w:lang w:eastAsia="es-SV"/>
        </w:rPr>
      </w:pPr>
      <w:r w:rsidRPr="00101153">
        <w:rPr>
          <w:rFonts w:ascii="Bembo Std" w:eastAsia="Times New Roman" w:hAnsi="Bembo Std" w:cs="Calibri"/>
          <w:b/>
          <w:color w:val="002060"/>
          <w:sz w:val="20"/>
          <w:szCs w:val="20"/>
          <w:u w:val="single"/>
          <w:lang w:eastAsia="es-SV"/>
        </w:rPr>
        <w:t>Respuesta:</w:t>
      </w:r>
    </w:p>
    <w:p w:rsidR="00101153" w:rsidRDefault="00022426"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sz w:val="20"/>
          <w:szCs w:val="20"/>
          <w:lang w:eastAsia="es-SV"/>
        </w:rPr>
      </w:pPr>
      <w:r w:rsidRPr="00101153">
        <w:rPr>
          <w:rFonts w:ascii="Bembo Std" w:eastAsia="Times New Roman" w:hAnsi="Bembo Std" w:cs="Calibri"/>
          <w:sz w:val="20"/>
          <w:szCs w:val="20"/>
          <w:lang w:eastAsia="es-SV"/>
        </w:rPr>
        <w:t>La información que se tiene en la DGEA por medio del sistema de encuestas no desagrega la información a nivel de municipio, por lo que la información es</w:t>
      </w:r>
      <w:r w:rsidRPr="00101153">
        <w:rPr>
          <w:rFonts w:ascii="Bembo Std" w:eastAsia="Times New Roman" w:hAnsi="Bembo Std" w:cs="Calibri"/>
          <w:sz w:val="20"/>
          <w:szCs w:val="20"/>
          <w:lang w:eastAsia="es-SV"/>
        </w:rPr>
        <w:t xml:space="preserve"> </w:t>
      </w:r>
      <w:r w:rsidR="0045370A" w:rsidRPr="0045370A">
        <w:rPr>
          <w:rFonts w:ascii="Bembo Std" w:eastAsia="Times New Roman" w:hAnsi="Bembo Std" w:cs="Calibri"/>
          <w:i/>
          <w:sz w:val="20"/>
          <w:szCs w:val="20"/>
          <w:lang w:eastAsia="es-SV"/>
        </w:rPr>
        <w:t>inexistente</w:t>
      </w:r>
      <w:r w:rsidR="0045370A">
        <w:rPr>
          <w:rFonts w:ascii="Bembo Std" w:eastAsia="Times New Roman" w:hAnsi="Bembo Std" w:cs="Calibri"/>
          <w:sz w:val="20"/>
          <w:szCs w:val="20"/>
          <w:lang w:eastAsia="es-SV"/>
        </w:rPr>
        <w:t xml:space="preserve"> (Artículo 73 de la LAIP).</w:t>
      </w:r>
    </w:p>
    <w:p w:rsidR="00101153" w:rsidRPr="00101153" w:rsidRDefault="00101153"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sz w:val="20"/>
          <w:szCs w:val="20"/>
          <w:lang w:eastAsia="es-SV"/>
        </w:rPr>
      </w:pPr>
    </w:p>
    <w:p w:rsidR="00101153" w:rsidRPr="00101153" w:rsidRDefault="00EA02B0" w:rsidP="00101153">
      <w:pPr>
        <w:pStyle w:val="Prrafodelista"/>
        <w:widowControl w:val="0"/>
        <w:numPr>
          <w:ilvl w:val="0"/>
          <w:numId w:val="1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2060"/>
          <w:sz w:val="20"/>
          <w:szCs w:val="20"/>
          <w:u w:val="single"/>
          <w:lang w:eastAsia="es-SV"/>
        </w:rPr>
      </w:pPr>
      <w:r w:rsidRPr="00101153">
        <w:rPr>
          <w:rFonts w:ascii="Bembo Std" w:eastAsia="Times New Roman" w:hAnsi="Bembo Std" w:cs="Calibri"/>
          <w:b/>
          <w:color w:val="002060"/>
          <w:sz w:val="20"/>
          <w:szCs w:val="20"/>
          <w:lang w:eastAsia="es-SV"/>
        </w:rPr>
        <w:t>¿Cuántas personas hay registradas como agricultores?</w:t>
      </w:r>
    </w:p>
    <w:p w:rsidR="00101153" w:rsidRPr="00101153" w:rsidRDefault="00101153" w:rsidP="0010115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b/>
          <w:color w:val="002060"/>
          <w:sz w:val="20"/>
          <w:szCs w:val="20"/>
          <w:u w:val="single"/>
          <w:lang w:eastAsia="es-SV"/>
        </w:rPr>
      </w:pPr>
    </w:p>
    <w:p w:rsidR="00101153" w:rsidRDefault="00022426" w:rsidP="0010115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b/>
          <w:color w:val="002060"/>
          <w:sz w:val="20"/>
          <w:szCs w:val="20"/>
          <w:u w:val="single"/>
          <w:lang w:eastAsia="es-SV"/>
        </w:rPr>
      </w:pPr>
      <w:r w:rsidRPr="00101153">
        <w:rPr>
          <w:rFonts w:ascii="Bembo Std" w:eastAsia="Times New Roman" w:hAnsi="Bembo Std" w:cs="Calibri"/>
          <w:b/>
          <w:color w:val="002060"/>
          <w:sz w:val="20"/>
          <w:szCs w:val="20"/>
          <w:u w:val="single"/>
          <w:lang w:eastAsia="es-SV"/>
        </w:rPr>
        <w:t>Respuesta:</w:t>
      </w:r>
    </w:p>
    <w:p w:rsidR="00101153" w:rsidRDefault="0045370A" w:rsidP="0010115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N</w:t>
      </w:r>
      <w:r w:rsidR="00022426" w:rsidRPr="00101153">
        <w:rPr>
          <w:rFonts w:ascii="Bembo Std" w:eastAsia="Times New Roman" w:hAnsi="Bembo Std" w:cs="Calibri"/>
          <w:sz w:val="20"/>
          <w:szCs w:val="20"/>
          <w:lang w:eastAsia="es-SV"/>
        </w:rPr>
        <w:t>o existe un registro de productores como tal, sin embargo, según las estimaciones de la Encuesta Nacional de Propósitos Múltiples</w:t>
      </w:r>
      <w:r w:rsidR="00022426" w:rsidRPr="00101153">
        <w:rPr>
          <w:rFonts w:ascii="Bembo Std" w:eastAsia="Times New Roman" w:hAnsi="Bembo Std" w:cs="Calibri"/>
          <w:sz w:val="20"/>
          <w:szCs w:val="20"/>
          <w:lang w:eastAsia="es-SV"/>
        </w:rPr>
        <w:t>-ENAMP,</w:t>
      </w:r>
      <w:r w:rsidR="00022426" w:rsidRPr="00101153">
        <w:rPr>
          <w:rFonts w:ascii="Bembo Std" w:eastAsia="Times New Roman" w:hAnsi="Bembo Std" w:cs="Calibri"/>
          <w:sz w:val="20"/>
          <w:szCs w:val="20"/>
          <w:lang w:eastAsia="es-SV"/>
        </w:rPr>
        <w:t xml:space="preserve"> hay</w:t>
      </w:r>
      <w:r w:rsidR="00022426" w:rsidRPr="00101153">
        <w:rPr>
          <w:rFonts w:ascii="Bembo Std" w:eastAsia="Times New Roman" w:hAnsi="Bembo Std" w:cs="Calibri"/>
          <w:sz w:val="20"/>
          <w:szCs w:val="20"/>
          <w:lang w:eastAsia="es-SV"/>
        </w:rPr>
        <w:t xml:space="preserve"> </w:t>
      </w:r>
      <w:r w:rsidR="00022426" w:rsidRPr="00101153">
        <w:rPr>
          <w:rFonts w:ascii="Bembo Std" w:eastAsia="Times New Roman" w:hAnsi="Bembo Std" w:cs="Calibri"/>
          <w:sz w:val="20"/>
          <w:szCs w:val="20"/>
          <w:lang w:eastAsia="es-SV"/>
        </w:rPr>
        <w:t>aproximadamente 455,000 productores a nivel nacional</w:t>
      </w:r>
      <w:r w:rsidR="00E0326B">
        <w:rPr>
          <w:rFonts w:ascii="Bembo Std" w:eastAsia="Times New Roman" w:hAnsi="Bembo Std" w:cs="Calibri"/>
          <w:sz w:val="20"/>
          <w:szCs w:val="20"/>
          <w:lang w:eastAsia="es-SV"/>
        </w:rPr>
        <w:t>.</w:t>
      </w:r>
    </w:p>
    <w:p w:rsidR="00101153" w:rsidRPr="00101153" w:rsidRDefault="00101153" w:rsidP="0010115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sz w:val="20"/>
          <w:szCs w:val="20"/>
          <w:lang w:eastAsia="es-SV"/>
        </w:rPr>
      </w:pPr>
    </w:p>
    <w:p w:rsidR="00101153" w:rsidRPr="00101153" w:rsidRDefault="00EA02B0" w:rsidP="00101153">
      <w:pPr>
        <w:pStyle w:val="Prrafodelista"/>
        <w:widowControl w:val="0"/>
        <w:numPr>
          <w:ilvl w:val="0"/>
          <w:numId w:val="1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b/>
          <w:color w:val="002060"/>
          <w:sz w:val="20"/>
          <w:szCs w:val="20"/>
          <w:u w:val="single"/>
          <w:lang w:eastAsia="es-SV"/>
        </w:rPr>
      </w:pPr>
      <w:r w:rsidRPr="00101153">
        <w:rPr>
          <w:rFonts w:ascii="Bembo Std" w:eastAsia="Times New Roman" w:hAnsi="Bembo Std" w:cs="Calibri"/>
          <w:b/>
          <w:color w:val="002060"/>
          <w:sz w:val="20"/>
          <w:szCs w:val="20"/>
          <w:lang w:eastAsia="es-SV"/>
        </w:rPr>
        <w:t>Fotografías, videos, imágenes, documentos, testimonios, curiosidades, etc.</w:t>
      </w:r>
    </w:p>
    <w:p w:rsidR="00101153" w:rsidRDefault="00101153" w:rsidP="0010115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b/>
          <w:color w:val="002060"/>
          <w:sz w:val="20"/>
          <w:szCs w:val="20"/>
          <w:lang w:eastAsia="es-SV"/>
        </w:rPr>
      </w:pPr>
    </w:p>
    <w:p w:rsidR="00101153" w:rsidRDefault="00022426" w:rsidP="0010115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b/>
          <w:color w:val="002060"/>
          <w:sz w:val="20"/>
          <w:szCs w:val="20"/>
          <w:u w:val="single"/>
          <w:lang w:eastAsia="es-SV"/>
        </w:rPr>
      </w:pPr>
      <w:r w:rsidRPr="00101153">
        <w:rPr>
          <w:rFonts w:ascii="Bembo Std" w:eastAsia="Times New Roman" w:hAnsi="Bembo Std" w:cs="Calibri"/>
          <w:b/>
          <w:color w:val="002060"/>
          <w:sz w:val="20"/>
          <w:szCs w:val="20"/>
          <w:u w:val="single"/>
          <w:lang w:eastAsia="es-SV"/>
        </w:rPr>
        <w:t>Respuesta</w:t>
      </w:r>
    </w:p>
    <w:p w:rsidR="00022426" w:rsidRPr="00E0326B" w:rsidRDefault="00101153" w:rsidP="0010115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b/>
          <w:sz w:val="20"/>
          <w:szCs w:val="20"/>
          <w:lang w:eastAsia="es-SV"/>
        </w:rPr>
      </w:pPr>
      <w:r w:rsidRPr="00101153">
        <w:rPr>
          <w:rFonts w:ascii="Bembo Std" w:eastAsia="Times New Roman" w:hAnsi="Bembo Std" w:cs="Calibri"/>
          <w:sz w:val="20"/>
          <w:szCs w:val="20"/>
          <w:lang w:eastAsia="es-SV"/>
        </w:rPr>
        <w:t>Se a</w:t>
      </w:r>
      <w:r w:rsidR="00022426" w:rsidRPr="00101153">
        <w:rPr>
          <w:rFonts w:ascii="Bembo Std" w:eastAsia="Times New Roman" w:hAnsi="Bembo Std" w:cs="Calibri"/>
          <w:sz w:val="20"/>
          <w:szCs w:val="20"/>
          <w:lang w:eastAsia="es-SV"/>
        </w:rPr>
        <w:t>djunt</w:t>
      </w:r>
      <w:r>
        <w:rPr>
          <w:rFonts w:ascii="Bembo Std" w:eastAsia="Times New Roman" w:hAnsi="Bembo Std" w:cs="Calibri"/>
          <w:sz w:val="20"/>
          <w:szCs w:val="20"/>
          <w:lang w:eastAsia="es-SV"/>
        </w:rPr>
        <w:t xml:space="preserve">a </w:t>
      </w:r>
      <w:r w:rsidR="00022426" w:rsidRPr="00101153">
        <w:rPr>
          <w:rFonts w:ascii="Bembo Std" w:eastAsia="Times New Roman" w:hAnsi="Bembo Std" w:cs="Calibri"/>
          <w:sz w:val="20"/>
          <w:szCs w:val="20"/>
          <w:lang w:eastAsia="es-SV"/>
        </w:rPr>
        <w:t xml:space="preserve">link con las </w:t>
      </w:r>
      <w:r w:rsidR="00022426" w:rsidRPr="00101153">
        <w:rPr>
          <w:rFonts w:ascii="Bembo Std" w:eastAsia="Times New Roman" w:hAnsi="Bembo Std" w:cs="Calibri"/>
          <w:sz w:val="20"/>
          <w:szCs w:val="20"/>
          <w:lang w:eastAsia="es-SV"/>
        </w:rPr>
        <w:t>fotografías solicitadas</w:t>
      </w:r>
      <w:r w:rsidR="00E0326B">
        <w:rPr>
          <w:rFonts w:ascii="Bembo Std" w:eastAsia="Times New Roman" w:hAnsi="Bembo Std" w:cs="Calibri"/>
          <w:sz w:val="20"/>
          <w:szCs w:val="20"/>
          <w:lang w:eastAsia="es-SV"/>
        </w:rPr>
        <w:t xml:space="preserve"> para que se copie en el navegador de su computador</w:t>
      </w:r>
      <w:r w:rsidR="00022426" w:rsidRPr="00101153">
        <w:rPr>
          <w:rFonts w:ascii="Bembo Std" w:eastAsia="Times New Roman" w:hAnsi="Bembo Std" w:cs="Calibri"/>
          <w:sz w:val="20"/>
          <w:szCs w:val="20"/>
          <w:lang w:eastAsia="es-SV"/>
        </w:rPr>
        <w:t xml:space="preserve">: </w:t>
      </w:r>
      <w:hyperlink r:id="rId10" w:history="1">
        <w:r w:rsidRPr="00E0326B">
          <w:rPr>
            <w:rStyle w:val="Hipervnculo"/>
            <w:rFonts w:ascii="Bembo Std" w:eastAsia="Times New Roman" w:hAnsi="Bembo Std" w:cs="Calibri"/>
            <w:b/>
            <w:sz w:val="20"/>
            <w:szCs w:val="20"/>
            <w:lang w:eastAsia="es-SV"/>
          </w:rPr>
          <w:t>https://we.tl/t-qFh02OlsAJ</w:t>
        </w:r>
      </w:hyperlink>
    </w:p>
    <w:p w:rsidR="00101153" w:rsidRPr="00101153" w:rsidRDefault="00101153" w:rsidP="00101153">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1080"/>
        <w:jc w:val="both"/>
        <w:rPr>
          <w:rFonts w:ascii="Bembo Std" w:eastAsia="Times New Roman" w:hAnsi="Bembo Std" w:cs="Calibri"/>
          <w:sz w:val="20"/>
          <w:szCs w:val="20"/>
          <w:lang w:eastAsia="es-SV"/>
        </w:rPr>
      </w:pPr>
    </w:p>
    <w:p w:rsidR="00155DF5" w:rsidRPr="00E0326B" w:rsidRDefault="00155DF5" w:rsidP="00E0326B">
      <w:pPr>
        <w:pStyle w:val="Prrafodelista"/>
        <w:spacing w:line="276" w:lineRule="auto"/>
        <w:ind w:left="1080"/>
        <w:jc w:val="both"/>
        <w:rPr>
          <w:rFonts w:ascii="Bembo Std" w:eastAsia="Times New Roman" w:hAnsi="Bembo Std" w:cs="Arial"/>
          <w:b/>
          <w:sz w:val="20"/>
          <w:szCs w:val="20"/>
          <w:lang w:val="es-ES" w:eastAsia="ar-SA"/>
        </w:rPr>
      </w:pPr>
      <w:r w:rsidRPr="00E0326B">
        <w:rPr>
          <w:rFonts w:ascii="Bembo Std" w:eastAsia="Times New Roman" w:hAnsi="Bembo Std" w:cs="Calibri"/>
          <w:b/>
          <w:bCs/>
          <w:sz w:val="20"/>
          <w:szCs w:val="20"/>
          <w:lang w:eastAsia="es-SV"/>
        </w:rPr>
        <w:t>NOTIFIQUESE</w:t>
      </w:r>
    </w:p>
    <w:p w:rsidR="00B118AC" w:rsidRDefault="00B118AC"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 w:val="20"/>
          <w:szCs w:val="20"/>
          <w:lang w:val="es-ES" w:eastAsia="ar-SA"/>
        </w:rPr>
      </w:pPr>
    </w:p>
    <w:p w:rsidR="00B118AC" w:rsidRDefault="00B118AC"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 w:val="20"/>
          <w:szCs w:val="20"/>
          <w:lang w:val="es-ES" w:eastAsia="ar-SA"/>
        </w:rPr>
      </w:pPr>
    </w:p>
    <w:p w:rsidR="00B118AC" w:rsidRDefault="00B118AC"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 w:val="20"/>
          <w:szCs w:val="20"/>
          <w:lang w:val="es-ES" w:eastAsia="ar-SA"/>
        </w:rPr>
      </w:pPr>
    </w:p>
    <w:p w:rsidR="000E44E8" w:rsidRPr="00B118AC" w:rsidRDefault="00D04A6D"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 w:val="20"/>
          <w:szCs w:val="20"/>
          <w:lang w:val="es-ES" w:eastAsia="ar-SA"/>
        </w:rPr>
      </w:pPr>
      <w:r w:rsidRPr="00B118AC">
        <w:rPr>
          <w:rFonts w:ascii="Bembo Std" w:eastAsia="Times New Roman" w:hAnsi="Bembo Std" w:cs="Arial"/>
          <w:b/>
          <w:color w:val="002060"/>
          <w:sz w:val="20"/>
          <w:szCs w:val="20"/>
          <w:lang w:val="es-ES" w:eastAsia="ar-SA"/>
        </w:rPr>
        <w:t xml:space="preserve">Lic. </w:t>
      </w:r>
      <w:r w:rsidR="000E44E8" w:rsidRPr="00B118AC">
        <w:rPr>
          <w:rFonts w:ascii="Bembo Std" w:eastAsia="Times New Roman" w:hAnsi="Bembo Std" w:cs="Arial"/>
          <w:b/>
          <w:color w:val="002060"/>
          <w:sz w:val="20"/>
          <w:szCs w:val="20"/>
          <w:lang w:val="es-ES" w:eastAsia="ar-SA"/>
        </w:rPr>
        <w:t>Ana Patricia Sánchez de Cruz</w:t>
      </w:r>
    </w:p>
    <w:p w:rsidR="00040935" w:rsidRPr="00B118AC" w:rsidRDefault="000E44E8"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Calibri"/>
          <w:szCs w:val="20"/>
          <w:lang w:eastAsia="es-SV"/>
        </w:rPr>
        <w:sectPr w:rsidR="00040935" w:rsidRPr="00B118AC" w:rsidSect="00040935">
          <w:headerReference w:type="even" r:id="rId11"/>
          <w:headerReference w:type="default" r:id="rId12"/>
          <w:footerReference w:type="default" r:id="rId13"/>
          <w:headerReference w:type="first" r:id="rId14"/>
          <w:type w:val="continuous"/>
          <w:pgSz w:w="12240" w:h="15840" w:code="1"/>
          <w:pgMar w:top="992" w:right="1418" w:bottom="1418" w:left="1701" w:header="709" w:footer="720" w:gutter="0"/>
          <w:cols w:space="708"/>
          <w:docGrid w:linePitch="360"/>
        </w:sectPr>
      </w:pPr>
      <w:r w:rsidRPr="00B118AC">
        <w:rPr>
          <w:rFonts w:ascii="Bembo Std" w:eastAsia="Times New Roman" w:hAnsi="Bembo Std" w:cs="Arial"/>
          <w:b/>
          <w:color w:val="002060"/>
          <w:sz w:val="20"/>
          <w:szCs w:val="20"/>
          <w:lang w:val="es-ES" w:eastAsia="ar-SA"/>
        </w:rPr>
        <w:t>Oficial de Información MA</w:t>
      </w:r>
      <w:r w:rsidR="00575511" w:rsidRPr="00B118AC">
        <w:rPr>
          <w:rFonts w:ascii="Bembo Std" w:eastAsia="Times New Roman" w:hAnsi="Bembo Std" w:cs="Arial"/>
          <w:b/>
          <w:color w:val="002060"/>
          <w:sz w:val="20"/>
          <w:szCs w:val="20"/>
          <w:lang w:val="es-ES" w:eastAsia="ar-SA"/>
        </w:rPr>
        <w:t>G</w:t>
      </w:r>
    </w:p>
    <w:p w:rsidR="00784C57" w:rsidRDefault="00784C57" w:rsidP="00101153">
      <w:pPr>
        <w:spacing w:after="0" w:line="276" w:lineRule="auto"/>
        <w:rPr>
          <w:rFonts w:ascii="Bembo Std" w:hAnsi="Bembo Std"/>
          <w:sz w:val="20"/>
          <w:szCs w:val="20"/>
        </w:rPr>
      </w:pPr>
    </w:p>
    <w:p w:rsidR="00B118AC" w:rsidRDefault="00B118AC" w:rsidP="00101153">
      <w:pPr>
        <w:spacing w:after="0" w:line="276" w:lineRule="auto"/>
        <w:rPr>
          <w:rFonts w:ascii="Bembo Std" w:hAnsi="Bembo Std"/>
          <w:sz w:val="20"/>
          <w:szCs w:val="20"/>
        </w:rPr>
      </w:pPr>
    </w:p>
    <w:p w:rsidR="00B118AC" w:rsidRPr="00575511" w:rsidRDefault="00B118AC" w:rsidP="00101153">
      <w:pPr>
        <w:spacing w:after="0" w:line="276" w:lineRule="auto"/>
        <w:rPr>
          <w:rFonts w:ascii="Bembo Std" w:hAnsi="Bembo Std"/>
          <w:sz w:val="20"/>
          <w:szCs w:val="20"/>
        </w:rPr>
      </w:pPr>
    </w:p>
    <w:sectPr w:rsidR="00B118AC" w:rsidRPr="00575511" w:rsidSect="0074510D">
      <w:headerReference w:type="even" r:id="rId15"/>
      <w:headerReference w:type="default" r:id="rId16"/>
      <w:footerReference w:type="default" r:id="rId17"/>
      <w:headerReference w:type="first" r:id="rId18"/>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841" w:rsidRDefault="00B51841" w:rsidP="00D6001B">
      <w:pPr>
        <w:spacing w:after="0" w:line="240" w:lineRule="auto"/>
      </w:pPr>
      <w:r>
        <w:separator/>
      </w:r>
    </w:p>
  </w:endnote>
  <w:endnote w:type="continuationSeparator" w:id="0">
    <w:p w:rsidR="00B51841" w:rsidRDefault="00B51841"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11" w:rsidRDefault="00575511" w:rsidP="0074510D">
    <w:pPr>
      <w:pStyle w:val="Piedepgina"/>
      <w:jc w:val="center"/>
      <w:rPr>
        <w:rFonts w:ascii="Bembo Std" w:hAnsi="Bembo Std"/>
        <w:i/>
        <w:sz w:val="20"/>
        <w:szCs w:val="18"/>
      </w:rPr>
    </w:pPr>
  </w:p>
  <w:p w:rsidR="00040935" w:rsidRPr="00575511" w:rsidRDefault="00040935" w:rsidP="0074510D">
    <w:pPr>
      <w:pStyle w:val="Piedepgina"/>
      <w:jc w:val="center"/>
      <w:rPr>
        <w:rFonts w:ascii="Bembo Std" w:hAnsi="Bembo Std"/>
        <w:i/>
        <w:sz w:val="16"/>
        <w:szCs w:val="18"/>
      </w:rPr>
    </w:pPr>
    <w:r w:rsidRPr="00575511">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 y 104 y 135 de la Ley de Procedimientos Administrativos-LPA</w:t>
    </w:r>
  </w:p>
  <w:p w:rsidR="00040935" w:rsidRPr="009865F0" w:rsidRDefault="00040935" w:rsidP="00C2313A">
    <w:pPr>
      <w:jc w:val="center"/>
      <w:rPr>
        <w:sz w:val="18"/>
        <w:szCs w:val="18"/>
      </w:rPr>
    </w:pP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noProof/>
        <w:color w:val="7F7F7F" w:themeColor="text1" w:themeTint="80"/>
        <w:sz w:val="16"/>
        <w:szCs w:val="18"/>
        <w:lang w:eastAsia="es-SV"/>
      </w:rPr>
      <mc:AlternateContent>
        <mc:Choice Requires="wps">
          <w:drawing>
            <wp:anchor distT="0" distB="0" distL="114300" distR="114300" simplePos="0" relativeHeight="251672576" behindDoc="0" locked="0" layoutInCell="1" allowOverlap="1" wp14:anchorId="1693020D" wp14:editId="20C2649F">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B118AC">
      <w:rPr>
        <w:rFonts w:ascii="Bembo Std" w:hAnsi="Bembo Std"/>
        <w:color w:val="7F7F7F" w:themeColor="text1" w:themeTint="80"/>
        <w:sz w:val="16"/>
        <w:szCs w:val="18"/>
      </w:rPr>
      <w:t>Final 1a. Avenida Norte, 13 Calle Oriente y Av. Manuel Gallardo. Santa Tecla, La Libertad</w:t>
    </w: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color w:val="7F7F7F" w:themeColor="text1" w:themeTint="80"/>
        <w:sz w:val="16"/>
        <w:szCs w:val="18"/>
      </w:rPr>
      <w:t xml:space="preserve">Tel: (503) 2210-1969 || Correo: </w:t>
    </w:r>
    <w:hyperlink r:id="rId1" w:history="1">
      <w:r w:rsidRPr="00B118AC">
        <w:rPr>
          <w:rStyle w:val="Hipervnculo"/>
          <w:rFonts w:ascii="Bembo Std" w:hAnsi="Bembo Std"/>
          <w:sz w:val="16"/>
          <w:szCs w:val="18"/>
        </w:rPr>
        <w:t>oir@mag.gob.sv</w:t>
      </w:r>
    </w:hyperlink>
  </w:p>
  <w:p w:rsidR="00040935" w:rsidRPr="00B118AC" w:rsidRDefault="00040935" w:rsidP="0074510D">
    <w:pPr>
      <w:pStyle w:val="Piedepgina"/>
      <w:jc w:val="center"/>
      <w:rPr>
        <w:rFonts w:ascii="Bembo Std" w:hAnsi="Bembo Std"/>
        <w:color w:val="A6A6A6" w:themeColor="background1" w:themeShade="A6"/>
        <w:sz w:val="16"/>
        <w:szCs w:val="18"/>
      </w:rPr>
    </w:pPr>
    <w:r w:rsidRPr="00B118AC">
      <w:rPr>
        <w:rFonts w:ascii="Bembo Std" w:hAnsi="Bembo Std"/>
        <w:color w:val="A6A6A6" w:themeColor="background1" w:themeShade="A6"/>
        <w:sz w:val="16"/>
        <w:szCs w:val="18"/>
        <w:lang w:val="es-ES"/>
      </w:rPr>
      <w:t xml:space="preserve">Página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PAGE  \* Arabic  \* MERGEFORMAT</w:instrText>
    </w:r>
    <w:r w:rsidRPr="00B118AC">
      <w:rPr>
        <w:rFonts w:ascii="Bembo Std" w:hAnsi="Bembo Std"/>
        <w:b/>
        <w:color w:val="A6A6A6" w:themeColor="background1" w:themeShade="A6"/>
        <w:sz w:val="16"/>
        <w:szCs w:val="18"/>
      </w:rPr>
      <w:fldChar w:fldCharType="separate"/>
    </w:r>
    <w:r w:rsidR="00556E40" w:rsidRPr="00556E40">
      <w:rPr>
        <w:rFonts w:ascii="Bembo Std" w:hAnsi="Bembo Std"/>
        <w:b/>
        <w:noProof/>
        <w:color w:val="A6A6A6" w:themeColor="background1" w:themeShade="A6"/>
        <w:sz w:val="16"/>
        <w:szCs w:val="18"/>
        <w:lang w:val="es-ES"/>
      </w:rPr>
      <w:t>1</w:t>
    </w:r>
    <w:r w:rsidRPr="00B118AC">
      <w:rPr>
        <w:rFonts w:ascii="Bembo Std" w:hAnsi="Bembo Std"/>
        <w:b/>
        <w:color w:val="A6A6A6" w:themeColor="background1" w:themeShade="A6"/>
        <w:sz w:val="16"/>
        <w:szCs w:val="18"/>
      </w:rPr>
      <w:fldChar w:fldCharType="end"/>
    </w:r>
    <w:r w:rsidRPr="00B118AC">
      <w:rPr>
        <w:rFonts w:ascii="Bembo Std" w:hAnsi="Bembo Std"/>
        <w:color w:val="A6A6A6" w:themeColor="background1" w:themeShade="A6"/>
        <w:sz w:val="16"/>
        <w:szCs w:val="18"/>
        <w:lang w:val="es-ES"/>
      </w:rPr>
      <w:t xml:space="preserve"> de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NUMPAGES  \* Arabic  \* MERGEFORMAT</w:instrText>
    </w:r>
    <w:r w:rsidRPr="00B118AC">
      <w:rPr>
        <w:rFonts w:ascii="Bembo Std" w:hAnsi="Bembo Std"/>
        <w:b/>
        <w:color w:val="A6A6A6" w:themeColor="background1" w:themeShade="A6"/>
        <w:sz w:val="16"/>
        <w:szCs w:val="18"/>
      </w:rPr>
      <w:fldChar w:fldCharType="separate"/>
    </w:r>
    <w:r w:rsidR="00556E40" w:rsidRPr="00556E40">
      <w:rPr>
        <w:rFonts w:ascii="Bembo Std" w:hAnsi="Bembo Std"/>
        <w:b/>
        <w:noProof/>
        <w:color w:val="A6A6A6" w:themeColor="background1" w:themeShade="A6"/>
        <w:sz w:val="16"/>
        <w:szCs w:val="18"/>
        <w:lang w:val="es-ES"/>
      </w:rPr>
      <w:t>4</w:t>
    </w:r>
    <w:r w:rsidRPr="00B118AC">
      <w:rPr>
        <w:rFonts w:ascii="Bembo Std" w:hAnsi="Bembo Std"/>
        <w:b/>
        <w:color w:val="A6A6A6" w:themeColor="background1" w:themeShade="A6"/>
        <w:sz w:val="16"/>
        <w:szCs w:val="18"/>
      </w:rPr>
      <w:fldChar w:fldCharType="end"/>
    </w:r>
  </w:p>
  <w:p w:rsidR="00040935" w:rsidRDefault="000409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841" w:rsidRDefault="00B51841" w:rsidP="00D6001B">
      <w:pPr>
        <w:spacing w:after="0" w:line="240" w:lineRule="auto"/>
      </w:pPr>
      <w:r>
        <w:separator/>
      </w:r>
    </w:p>
  </w:footnote>
  <w:footnote w:type="continuationSeparator" w:id="0">
    <w:p w:rsidR="00B51841" w:rsidRDefault="00B51841"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556E40">
    <w:pPr>
      <w:pStyle w:val="Encabezado"/>
    </w:pPr>
    <w:r>
      <w:rPr>
        <w:noProof/>
        <w:lang w:eastAsia="es-SV"/>
      </w:rPr>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7772400" cy="10058400"/>
          <wp:effectExtent l="0" t="0" r="0" b="0"/>
          <wp:wrapNone/>
          <wp:docPr id="5" name="Imagen 5" descr="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556E40" w:rsidP="00C8535A">
    <w:pPr>
      <w:pStyle w:val="Encabezado"/>
      <w:spacing w:line="276" w:lineRule="auto"/>
    </w:pPr>
    <w:r>
      <w:rPr>
        <w:noProof/>
        <w:lang w:eastAsia="es-SV"/>
      </w:rPr>
      <w:drawing>
        <wp:anchor distT="0" distB="0" distL="114300" distR="114300" simplePos="0" relativeHeight="251675648" behindDoc="1" locked="0" layoutInCell="0" allowOverlap="1">
          <wp:simplePos x="0" y="0"/>
          <wp:positionH relativeFrom="margin">
            <wp:posOffset>-1080135</wp:posOffset>
          </wp:positionH>
          <wp:positionV relativeFrom="margin">
            <wp:posOffset>-2120900</wp:posOffset>
          </wp:positionV>
          <wp:extent cx="7772400" cy="10058400"/>
          <wp:effectExtent l="0" t="0" r="0" b="0"/>
          <wp:wrapNone/>
          <wp:docPr id="3" name="Imagen 3" descr="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solidFill>
                    <a:schemeClr val="bg1">
                      <a:lumMod val="50000"/>
                      <a:lumOff val="0"/>
                    </a:schemeClr>
                  </a:solidFill>
                </pic:spPr>
              </pic:pic>
            </a:graphicData>
          </a:graphic>
          <wp14:sizeRelH relativeFrom="page">
            <wp14:pctWidth>0</wp14:pctWidth>
          </wp14:sizeRelH>
          <wp14:sizeRelV relativeFrom="page">
            <wp14:pctHeight>0</wp14:pctHeight>
          </wp14:sizeRelV>
        </wp:anchor>
      </w:drawing>
    </w:r>
    <w:r w:rsidR="00040935" w:rsidRPr="00C2313A">
      <w:rPr>
        <w:noProof/>
        <w:lang w:eastAsia="es-SV"/>
      </w:rPr>
      <w:drawing>
        <wp:inline distT="0" distB="0" distL="0" distR="0" wp14:anchorId="2949137C" wp14:editId="737D360A">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556E40">
    <w:pPr>
      <w:pStyle w:val="Encabezado"/>
    </w:pPr>
    <w:r>
      <w:rPr>
        <w:noProof/>
        <w:lang w:eastAsia="es-SV"/>
      </w:rPr>
      <w:drawing>
        <wp:anchor distT="0" distB="0" distL="114300" distR="114300" simplePos="0" relativeHeight="251673600" behindDoc="1" locked="0" layoutInCell="0" allowOverlap="1">
          <wp:simplePos x="0" y="0"/>
          <wp:positionH relativeFrom="margin">
            <wp:align>center</wp:align>
          </wp:positionH>
          <wp:positionV relativeFrom="margin">
            <wp:align>center</wp:align>
          </wp:positionV>
          <wp:extent cx="7772400" cy="10058400"/>
          <wp:effectExtent l="0" t="0" r="0" b="0"/>
          <wp:wrapNone/>
          <wp:docPr id="2" name="Imagen 2" descr="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5184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5184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539F"/>
    <w:multiLevelType w:val="hybridMultilevel"/>
    <w:tmpl w:val="60E82902"/>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
    <w:nsid w:val="04CB1B13"/>
    <w:multiLevelType w:val="hybridMultilevel"/>
    <w:tmpl w:val="A52E62E2"/>
    <w:lvl w:ilvl="0" w:tplc="DB0ACB52">
      <w:start w:val="1"/>
      <w:numFmt w:val="lowerRoman"/>
      <w:lvlText w:val="%1."/>
      <w:lvlJc w:val="left"/>
      <w:pPr>
        <w:ind w:left="720" w:hanging="360"/>
      </w:pPr>
      <w:rPr>
        <w:rFonts w:eastAsiaTheme="minorHAnsi" w:cstheme="minorHAnsi"/>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nsid w:val="07125FE0"/>
    <w:multiLevelType w:val="hybridMultilevel"/>
    <w:tmpl w:val="C880800C"/>
    <w:lvl w:ilvl="0" w:tplc="440A000F">
      <w:start w:val="1"/>
      <w:numFmt w:val="decimal"/>
      <w:lvlText w:val="%1."/>
      <w:lvlJc w:val="left"/>
      <w:pPr>
        <w:ind w:left="1068" w:hanging="360"/>
      </w:p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10C51541"/>
    <w:multiLevelType w:val="hybridMultilevel"/>
    <w:tmpl w:val="325A18C0"/>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F3B44CF"/>
    <w:multiLevelType w:val="hybridMultilevel"/>
    <w:tmpl w:val="E9B8BD2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27FB7BF8"/>
    <w:multiLevelType w:val="hybridMultilevel"/>
    <w:tmpl w:val="560A11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6">
    <w:nsid w:val="2D961A28"/>
    <w:multiLevelType w:val="hybridMultilevel"/>
    <w:tmpl w:val="4952515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7">
    <w:nsid w:val="323D082D"/>
    <w:multiLevelType w:val="hybridMultilevel"/>
    <w:tmpl w:val="B47A4E3C"/>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59A09FD"/>
    <w:multiLevelType w:val="hybridMultilevel"/>
    <w:tmpl w:val="BD80795C"/>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35FF2A6A"/>
    <w:multiLevelType w:val="hybridMultilevel"/>
    <w:tmpl w:val="C8E8EFA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440A0001">
      <w:start w:val="1"/>
      <w:numFmt w:val="bullet"/>
      <w:lvlText w:val=""/>
      <w:lvlJc w:val="left"/>
      <w:pPr>
        <w:ind w:left="2880" w:hanging="360"/>
      </w:pPr>
      <w:rPr>
        <w:rFonts w:ascii="Symbol" w:hAnsi="Symbol"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CD15D71"/>
    <w:multiLevelType w:val="hybridMultilevel"/>
    <w:tmpl w:val="24D2F048"/>
    <w:lvl w:ilvl="0" w:tplc="440A0019">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1">
    <w:nsid w:val="40456250"/>
    <w:multiLevelType w:val="hybridMultilevel"/>
    <w:tmpl w:val="C550009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1E76FE40">
      <w:numFmt w:val="bullet"/>
      <w:lvlText w:val="•"/>
      <w:lvlJc w:val="left"/>
      <w:pPr>
        <w:ind w:left="2880" w:hanging="360"/>
      </w:pPr>
      <w:rPr>
        <w:rFonts w:ascii="Bembo Std" w:eastAsia="Times New Roman" w:hAnsi="Bembo Std" w:cs="Calibri"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1945FFA"/>
    <w:multiLevelType w:val="hybridMultilevel"/>
    <w:tmpl w:val="659440F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77A063B"/>
    <w:multiLevelType w:val="hybridMultilevel"/>
    <w:tmpl w:val="61AC9AF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
    <w:nsid w:val="6DB2279D"/>
    <w:multiLevelType w:val="hybridMultilevel"/>
    <w:tmpl w:val="A0BAAE6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nsid w:val="756750B4"/>
    <w:multiLevelType w:val="hybridMultilevel"/>
    <w:tmpl w:val="A9D0197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7F8D0C72"/>
    <w:multiLevelType w:val="hybridMultilevel"/>
    <w:tmpl w:val="5820228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11"/>
  </w:num>
  <w:num w:numId="2">
    <w:abstractNumId w:val="13"/>
  </w:num>
  <w:num w:numId="3">
    <w:abstractNumId w:val="14"/>
  </w:num>
  <w:num w:numId="4">
    <w:abstractNumId w:val="3"/>
  </w:num>
  <w:num w:numId="5">
    <w:abstractNumId w:val="7"/>
  </w:num>
  <w:num w:numId="6">
    <w:abstractNumId w:val="4"/>
  </w:num>
  <w:num w:numId="7">
    <w:abstractNumId w:val="10"/>
  </w:num>
  <w:num w:numId="8">
    <w:abstractNumId w:val="6"/>
  </w:num>
  <w:num w:numId="9">
    <w:abstractNumId w:val="9"/>
  </w:num>
  <w:num w:numId="10">
    <w:abstractNumId w:val="2"/>
  </w:num>
  <w:num w:numId="11">
    <w:abstractNumId w:val="8"/>
  </w:num>
  <w:num w:numId="12">
    <w:abstractNumId w:val="17"/>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2"/>
  </w:num>
  <w:num w:numId="16">
    <w:abstractNumId w:val="1"/>
  </w:num>
  <w:num w:numId="17">
    <w:abstractNumId w:val="5"/>
  </w:num>
  <w:num w:numId="18">
    <w:abstractNumId w:val="15"/>
  </w:num>
  <w:num w:numId="1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2426"/>
    <w:rsid w:val="00023C7B"/>
    <w:rsid w:val="00024E50"/>
    <w:rsid w:val="00033F58"/>
    <w:rsid w:val="00040935"/>
    <w:rsid w:val="00051A26"/>
    <w:rsid w:val="00053940"/>
    <w:rsid w:val="000548B5"/>
    <w:rsid w:val="00055A49"/>
    <w:rsid w:val="00062576"/>
    <w:rsid w:val="0007144B"/>
    <w:rsid w:val="00071488"/>
    <w:rsid w:val="00072723"/>
    <w:rsid w:val="00081749"/>
    <w:rsid w:val="00083BAF"/>
    <w:rsid w:val="00087FF7"/>
    <w:rsid w:val="000971C6"/>
    <w:rsid w:val="00097870"/>
    <w:rsid w:val="000B0B6F"/>
    <w:rsid w:val="000B1BDF"/>
    <w:rsid w:val="000B20E2"/>
    <w:rsid w:val="000D7EEA"/>
    <w:rsid w:val="000E44E8"/>
    <w:rsid w:val="000F0727"/>
    <w:rsid w:val="00101153"/>
    <w:rsid w:val="00101174"/>
    <w:rsid w:val="0010220A"/>
    <w:rsid w:val="00102605"/>
    <w:rsid w:val="001047E3"/>
    <w:rsid w:val="001049E7"/>
    <w:rsid w:val="001107DC"/>
    <w:rsid w:val="00113551"/>
    <w:rsid w:val="00117768"/>
    <w:rsid w:val="001227B9"/>
    <w:rsid w:val="001319E9"/>
    <w:rsid w:val="00141923"/>
    <w:rsid w:val="00147D22"/>
    <w:rsid w:val="001543F8"/>
    <w:rsid w:val="00155DF5"/>
    <w:rsid w:val="00160ABB"/>
    <w:rsid w:val="001622E3"/>
    <w:rsid w:val="00190D72"/>
    <w:rsid w:val="001A4FF6"/>
    <w:rsid w:val="001B2650"/>
    <w:rsid w:val="001B3A24"/>
    <w:rsid w:val="001B63AF"/>
    <w:rsid w:val="001B65F6"/>
    <w:rsid w:val="001C06BB"/>
    <w:rsid w:val="001C58AB"/>
    <w:rsid w:val="00231560"/>
    <w:rsid w:val="002360C1"/>
    <w:rsid w:val="0024614E"/>
    <w:rsid w:val="0026287D"/>
    <w:rsid w:val="0027483C"/>
    <w:rsid w:val="00283015"/>
    <w:rsid w:val="002920FB"/>
    <w:rsid w:val="0029214F"/>
    <w:rsid w:val="002B1DF0"/>
    <w:rsid w:val="002B5B0D"/>
    <w:rsid w:val="002D37DB"/>
    <w:rsid w:val="002D528D"/>
    <w:rsid w:val="002D6B47"/>
    <w:rsid w:val="002E2DBE"/>
    <w:rsid w:val="002E32DE"/>
    <w:rsid w:val="002E493E"/>
    <w:rsid w:val="002E6705"/>
    <w:rsid w:val="00304408"/>
    <w:rsid w:val="00307A50"/>
    <w:rsid w:val="00310DBB"/>
    <w:rsid w:val="003162E0"/>
    <w:rsid w:val="00333B15"/>
    <w:rsid w:val="00333CC9"/>
    <w:rsid w:val="0033680D"/>
    <w:rsid w:val="00343E00"/>
    <w:rsid w:val="00346517"/>
    <w:rsid w:val="00346713"/>
    <w:rsid w:val="00373214"/>
    <w:rsid w:val="00375C47"/>
    <w:rsid w:val="00381B56"/>
    <w:rsid w:val="003A49AB"/>
    <w:rsid w:val="003B2836"/>
    <w:rsid w:val="003B6B9C"/>
    <w:rsid w:val="003E24D6"/>
    <w:rsid w:val="003E36EB"/>
    <w:rsid w:val="003E61E3"/>
    <w:rsid w:val="003E6891"/>
    <w:rsid w:val="003F129B"/>
    <w:rsid w:val="00401B4C"/>
    <w:rsid w:val="00423736"/>
    <w:rsid w:val="00427954"/>
    <w:rsid w:val="004315C5"/>
    <w:rsid w:val="0045370A"/>
    <w:rsid w:val="004552EE"/>
    <w:rsid w:val="00481410"/>
    <w:rsid w:val="004A3AD2"/>
    <w:rsid w:val="004A5310"/>
    <w:rsid w:val="004D4805"/>
    <w:rsid w:val="004D54B2"/>
    <w:rsid w:val="004D7EB4"/>
    <w:rsid w:val="004F7AAB"/>
    <w:rsid w:val="005018E4"/>
    <w:rsid w:val="00507F7C"/>
    <w:rsid w:val="00521C3D"/>
    <w:rsid w:val="00524A1F"/>
    <w:rsid w:val="00530F98"/>
    <w:rsid w:val="00556E40"/>
    <w:rsid w:val="00572D10"/>
    <w:rsid w:val="005747D3"/>
    <w:rsid w:val="00575511"/>
    <w:rsid w:val="005772B7"/>
    <w:rsid w:val="00586AC5"/>
    <w:rsid w:val="005931C6"/>
    <w:rsid w:val="005A73E4"/>
    <w:rsid w:val="005B3D10"/>
    <w:rsid w:val="005C6F24"/>
    <w:rsid w:val="005D47D3"/>
    <w:rsid w:val="005E1D19"/>
    <w:rsid w:val="005F3227"/>
    <w:rsid w:val="0061346B"/>
    <w:rsid w:val="0061441C"/>
    <w:rsid w:val="006150F6"/>
    <w:rsid w:val="00615D6A"/>
    <w:rsid w:val="00617CCF"/>
    <w:rsid w:val="00656879"/>
    <w:rsid w:val="00661F53"/>
    <w:rsid w:val="00663980"/>
    <w:rsid w:val="00663B07"/>
    <w:rsid w:val="00692C39"/>
    <w:rsid w:val="006A3444"/>
    <w:rsid w:val="006A6450"/>
    <w:rsid w:val="006C4459"/>
    <w:rsid w:val="006D2794"/>
    <w:rsid w:val="006D38D9"/>
    <w:rsid w:val="006D3A36"/>
    <w:rsid w:val="006E671D"/>
    <w:rsid w:val="006F3A05"/>
    <w:rsid w:val="006F3B3B"/>
    <w:rsid w:val="006F47C1"/>
    <w:rsid w:val="006F7E83"/>
    <w:rsid w:val="0070531A"/>
    <w:rsid w:val="00711019"/>
    <w:rsid w:val="00733778"/>
    <w:rsid w:val="00734780"/>
    <w:rsid w:val="00734AF4"/>
    <w:rsid w:val="0074510D"/>
    <w:rsid w:val="00763728"/>
    <w:rsid w:val="007673B3"/>
    <w:rsid w:val="00774C37"/>
    <w:rsid w:val="00784C57"/>
    <w:rsid w:val="00793B8C"/>
    <w:rsid w:val="007A1E36"/>
    <w:rsid w:val="007B1260"/>
    <w:rsid w:val="007B5E7E"/>
    <w:rsid w:val="007C1DA9"/>
    <w:rsid w:val="007D2BEF"/>
    <w:rsid w:val="007E7DE1"/>
    <w:rsid w:val="007F0515"/>
    <w:rsid w:val="00804FDF"/>
    <w:rsid w:val="00811227"/>
    <w:rsid w:val="008211DC"/>
    <w:rsid w:val="00833695"/>
    <w:rsid w:val="008640F7"/>
    <w:rsid w:val="008652D4"/>
    <w:rsid w:val="0086607C"/>
    <w:rsid w:val="008715AD"/>
    <w:rsid w:val="0087375C"/>
    <w:rsid w:val="00884D15"/>
    <w:rsid w:val="008872B6"/>
    <w:rsid w:val="008C04D4"/>
    <w:rsid w:val="008C5C43"/>
    <w:rsid w:val="008C7A3B"/>
    <w:rsid w:val="008D7B24"/>
    <w:rsid w:val="008F0154"/>
    <w:rsid w:val="008F326E"/>
    <w:rsid w:val="00906535"/>
    <w:rsid w:val="0091651A"/>
    <w:rsid w:val="00921448"/>
    <w:rsid w:val="00923017"/>
    <w:rsid w:val="00942349"/>
    <w:rsid w:val="009451DD"/>
    <w:rsid w:val="00961ECA"/>
    <w:rsid w:val="00970975"/>
    <w:rsid w:val="009740B8"/>
    <w:rsid w:val="00980A26"/>
    <w:rsid w:val="009E2B29"/>
    <w:rsid w:val="009F73BF"/>
    <w:rsid w:val="009F7751"/>
    <w:rsid w:val="00A06AE6"/>
    <w:rsid w:val="00A1265F"/>
    <w:rsid w:val="00A1484A"/>
    <w:rsid w:val="00A30990"/>
    <w:rsid w:val="00A359C5"/>
    <w:rsid w:val="00A440EA"/>
    <w:rsid w:val="00A90B93"/>
    <w:rsid w:val="00A92F02"/>
    <w:rsid w:val="00A96479"/>
    <w:rsid w:val="00AB49D0"/>
    <w:rsid w:val="00AB59E6"/>
    <w:rsid w:val="00AC4179"/>
    <w:rsid w:val="00AC5997"/>
    <w:rsid w:val="00AD5584"/>
    <w:rsid w:val="00AE42AC"/>
    <w:rsid w:val="00AF39BF"/>
    <w:rsid w:val="00B118AC"/>
    <w:rsid w:val="00B14FBE"/>
    <w:rsid w:val="00B51841"/>
    <w:rsid w:val="00B57A0C"/>
    <w:rsid w:val="00B62EF6"/>
    <w:rsid w:val="00B650CA"/>
    <w:rsid w:val="00B7559C"/>
    <w:rsid w:val="00B85898"/>
    <w:rsid w:val="00B962B4"/>
    <w:rsid w:val="00BA444E"/>
    <w:rsid w:val="00BA65E6"/>
    <w:rsid w:val="00BD106B"/>
    <w:rsid w:val="00BD4D09"/>
    <w:rsid w:val="00BD5994"/>
    <w:rsid w:val="00BE1A2F"/>
    <w:rsid w:val="00BF2363"/>
    <w:rsid w:val="00BF29C8"/>
    <w:rsid w:val="00BF5483"/>
    <w:rsid w:val="00C2313A"/>
    <w:rsid w:val="00C33D62"/>
    <w:rsid w:val="00C45C1C"/>
    <w:rsid w:val="00C54514"/>
    <w:rsid w:val="00C6157A"/>
    <w:rsid w:val="00C62A91"/>
    <w:rsid w:val="00C63B50"/>
    <w:rsid w:val="00C70F06"/>
    <w:rsid w:val="00C83405"/>
    <w:rsid w:val="00C8535A"/>
    <w:rsid w:val="00C9745E"/>
    <w:rsid w:val="00C97F67"/>
    <w:rsid w:val="00CA37EB"/>
    <w:rsid w:val="00CA5212"/>
    <w:rsid w:val="00CB0C6B"/>
    <w:rsid w:val="00CE55F4"/>
    <w:rsid w:val="00CE5A9E"/>
    <w:rsid w:val="00D01368"/>
    <w:rsid w:val="00D01AA6"/>
    <w:rsid w:val="00D04A6D"/>
    <w:rsid w:val="00D15CA9"/>
    <w:rsid w:val="00D17D0E"/>
    <w:rsid w:val="00D26C5E"/>
    <w:rsid w:val="00D6001B"/>
    <w:rsid w:val="00D74E48"/>
    <w:rsid w:val="00D90156"/>
    <w:rsid w:val="00D94F78"/>
    <w:rsid w:val="00DA377B"/>
    <w:rsid w:val="00DA7D15"/>
    <w:rsid w:val="00DD4DB4"/>
    <w:rsid w:val="00DD5972"/>
    <w:rsid w:val="00DD6F61"/>
    <w:rsid w:val="00DE4CCF"/>
    <w:rsid w:val="00E0326B"/>
    <w:rsid w:val="00E3713A"/>
    <w:rsid w:val="00E53F9E"/>
    <w:rsid w:val="00E66A5D"/>
    <w:rsid w:val="00E702C8"/>
    <w:rsid w:val="00E8276F"/>
    <w:rsid w:val="00E83822"/>
    <w:rsid w:val="00E9172A"/>
    <w:rsid w:val="00E94CA0"/>
    <w:rsid w:val="00E96732"/>
    <w:rsid w:val="00EA02B0"/>
    <w:rsid w:val="00EA1C73"/>
    <w:rsid w:val="00EA23EB"/>
    <w:rsid w:val="00EB26E7"/>
    <w:rsid w:val="00EB4C99"/>
    <w:rsid w:val="00ED139F"/>
    <w:rsid w:val="00EE04E5"/>
    <w:rsid w:val="00EF3505"/>
    <w:rsid w:val="00F07FC2"/>
    <w:rsid w:val="00F178E7"/>
    <w:rsid w:val="00F2019E"/>
    <w:rsid w:val="00F2028F"/>
    <w:rsid w:val="00F23D8B"/>
    <w:rsid w:val="00F26276"/>
    <w:rsid w:val="00F26C1A"/>
    <w:rsid w:val="00F31BAA"/>
    <w:rsid w:val="00F42F12"/>
    <w:rsid w:val="00F45828"/>
    <w:rsid w:val="00F610DF"/>
    <w:rsid w:val="00F67301"/>
    <w:rsid w:val="00F74665"/>
    <w:rsid w:val="00F77C64"/>
    <w:rsid w:val="00F902BF"/>
    <w:rsid w:val="00F9183B"/>
    <w:rsid w:val="00FA1D1B"/>
    <w:rsid w:val="00FB15A8"/>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56E4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556E40"/>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56E4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556E40"/>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48894">
      <w:bodyDiv w:val="1"/>
      <w:marLeft w:val="0"/>
      <w:marRight w:val="0"/>
      <w:marTop w:val="0"/>
      <w:marBottom w:val="0"/>
      <w:divBdr>
        <w:top w:val="none" w:sz="0" w:space="0" w:color="auto"/>
        <w:left w:val="none" w:sz="0" w:space="0" w:color="auto"/>
        <w:bottom w:val="none" w:sz="0" w:space="0" w:color="auto"/>
        <w:right w:val="none" w:sz="0" w:space="0" w:color="auto"/>
      </w:divBdr>
    </w:div>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132595898">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e.tl/t-qFh02OlsAJ"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ir@centa.gob.sv"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7D187-1A38-4E45-A443-963DABA52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1318</Words>
  <Characters>7255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2021-05-18T17:05:00Z</cp:lastPrinted>
  <dcterms:created xsi:type="dcterms:W3CDTF">2021-05-18T17:14:00Z</dcterms:created>
  <dcterms:modified xsi:type="dcterms:W3CDTF">2021-05-18T17:14:00Z</dcterms:modified>
</cp:coreProperties>
</file>